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6532" w14:textId="6DC9FB61" w:rsidR="000C0BC5" w:rsidRPr="003757F3" w:rsidRDefault="000C0BC5" w:rsidP="000C0BC5">
      <w:pPr>
        <w:spacing w:after="0"/>
        <w:jc w:val="both"/>
        <w:rPr>
          <w:rFonts w:ascii="Times New Roman" w:hAnsi="Times New Roman" w:cs="Times New Roman"/>
          <w:b/>
          <w:sz w:val="24"/>
          <w:szCs w:val="24"/>
        </w:rPr>
      </w:pPr>
      <w:r w:rsidRPr="003757F3">
        <w:rPr>
          <w:rFonts w:ascii="Times New Roman" w:hAnsi="Times New Roman" w:cs="Times New Roman"/>
          <w:b/>
          <w:sz w:val="24"/>
          <w:szCs w:val="24"/>
        </w:rPr>
        <w:tab/>
      </w:r>
      <w:r w:rsidRPr="003757F3">
        <w:rPr>
          <w:rFonts w:ascii="Times New Roman" w:hAnsi="Times New Roman" w:cs="Times New Roman"/>
          <w:b/>
          <w:sz w:val="24"/>
          <w:szCs w:val="24"/>
        </w:rPr>
        <w:tab/>
      </w:r>
      <w:r w:rsidRPr="003757F3">
        <w:rPr>
          <w:rFonts w:ascii="Times New Roman" w:hAnsi="Times New Roman" w:cs="Times New Roman"/>
          <w:b/>
          <w:sz w:val="24"/>
          <w:szCs w:val="24"/>
        </w:rPr>
        <w:tab/>
      </w:r>
      <w:r w:rsidRPr="003757F3">
        <w:rPr>
          <w:rFonts w:ascii="Times New Roman" w:hAnsi="Times New Roman" w:cs="Times New Roman"/>
          <w:b/>
          <w:sz w:val="24"/>
          <w:szCs w:val="24"/>
        </w:rPr>
        <w:tab/>
      </w:r>
      <w:r w:rsidRPr="003757F3">
        <w:rPr>
          <w:rFonts w:ascii="Times New Roman" w:hAnsi="Times New Roman" w:cs="Times New Roman"/>
          <w:b/>
          <w:sz w:val="24"/>
          <w:szCs w:val="24"/>
        </w:rPr>
        <w:tab/>
      </w:r>
      <w:r w:rsidRPr="003757F3">
        <w:rPr>
          <w:rFonts w:ascii="Times New Roman" w:hAnsi="Times New Roman" w:cs="Times New Roman"/>
          <w:b/>
          <w:sz w:val="24"/>
          <w:szCs w:val="24"/>
        </w:rPr>
        <w:tab/>
      </w:r>
      <w:r w:rsidRPr="003757F3">
        <w:rPr>
          <w:rFonts w:ascii="Times New Roman" w:hAnsi="Times New Roman" w:cs="Times New Roman"/>
          <w:b/>
          <w:sz w:val="24"/>
          <w:szCs w:val="24"/>
        </w:rPr>
        <w:tab/>
      </w:r>
      <w:r w:rsidRPr="003757F3">
        <w:rPr>
          <w:rFonts w:ascii="Times New Roman" w:hAnsi="Times New Roman" w:cs="Times New Roman"/>
          <w:b/>
          <w:sz w:val="24"/>
          <w:szCs w:val="24"/>
        </w:rPr>
        <w:tab/>
        <w:t xml:space="preserve">                    </w:t>
      </w:r>
    </w:p>
    <w:p w14:paraId="7CED6A90" w14:textId="77777777" w:rsidR="000C0BC5" w:rsidRPr="003757F3" w:rsidRDefault="000C0BC5" w:rsidP="000C0BC5">
      <w:pPr>
        <w:spacing w:after="0"/>
        <w:jc w:val="both"/>
        <w:rPr>
          <w:rFonts w:ascii="Times New Roman" w:hAnsi="Times New Roman" w:cs="Times New Roman"/>
          <w:b/>
          <w:sz w:val="24"/>
          <w:szCs w:val="24"/>
        </w:rPr>
      </w:pPr>
    </w:p>
    <w:p w14:paraId="3B1E0F06" w14:textId="77777777" w:rsidR="000C0BC5" w:rsidRPr="003757F3" w:rsidRDefault="000C0BC5" w:rsidP="000C0BC5">
      <w:pPr>
        <w:spacing w:after="0"/>
        <w:jc w:val="both"/>
        <w:rPr>
          <w:rFonts w:ascii="Times New Roman" w:hAnsi="Times New Roman" w:cs="Times New Roman"/>
          <w:b/>
          <w:sz w:val="24"/>
          <w:szCs w:val="24"/>
        </w:rPr>
      </w:pPr>
    </w:p>
    <w:p w14:paraId="0B3324A3" w14:textId="58C8CCEC" w:rsidR="000C0BC5" w:rsidRPr="003757F3" w:rsidRDefault="00177D72" w:rsidP="000C0B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EXTRAS </w:t>
      </w:r>
      <w:r w:rsidR="000C0BC5" w:rsidRPr="003757F3">
        <w:rPr>
          <w:rFonts w:ascii="Times New Roman" w:hAnsi="Times New Roman" w:cs="Times New Roman"/>
          <w:b/>
          <w:sz w:val="24"/>
          <w:szCs w:val="24"/>
        </w:rPr>
        <w:t>RAPORT</w:t>
      </w:r>
    </w:p>
    <w:p w14:paraId="6ADF7741" w14:textId="77777777" w:rsidR="00D813B3" w:rsidRDefault="000C0BC5" w:rsidP="000C0BC5">
      <w:pPr>
        <w:spacing w:after="0"/>
        <w:jc w:val="center"/>
        <w:rPr>
          <w:rFonts w:ascii="Times New Roman" w:hAnsi="Times New Roman" w:cs="Times New Roman"/>
          <w:b/>
          <w:sz w:val="24"/>
          <w:szCs w:val="24"/>
        </w:rPr>
      </w:pPr>
      <w:r w:rsidRPr="003757F3">
        <w:rPr>
          <w:rFonts w:ascii="Times New Roman" w:hAnsi="Times New Roman" w:cs="Times New Roman"/>
          <w:b/>
          <w:sz w:val="24"/>
          <w:szCs w:val="24"/>
        </w:rPr>
        <w:t xml:space="preserve"> privind participarea AEP la</w:t>
      </w:r>
      <w:r w:rsidR="005C21AC" w:rsidRPr="003757F3">
        <w:rPr>
          <w:rFonts w:ascii="Times New Roman" w:hAnsi="Times New Roman" w:cs="Times New Roman"/>
          <w:b/>
          <w:sz w:val="24"/>
          <w:szCs w:val="24"/>
        </w:rPr>
        <w:t xml:space="preserve"> programul de training online cu tema</w:t>
      </w:r>
    </w:p>
    <w:p w14:paraId="4B3DD8B5" w14:textId="27EDDA61" w:rsidR="005C21AC" w:rsidRPr="003757F3" w:rsidRDefault="005C21AC" w:rsidP="000C0BC5">
      <w:pPr>
        <w:spacing w:after="0"/>
        <w:jc w:val="center"/>
        <w:rPr>
          <w:rFonts w:ascii="Times New Roman" w:hAnsi="Times New Roman" w:cs="Times New Roman"/>
          <w:b/>
          <w:sz w:val="24"/>
          <w:szCs w:val="24"/>
        </w:rPr>
      </w:pPr>
      <w:r w:rsidRPr="003757F3">
        <w:rPr>
          <w:rFonts w:ascii="Times New Roman" w:hAnsi="Times New Roman" w:cs="Times New Roman"/>
          <w:b/>
          <w:sz w:val="24"/>
          <w:szCs w:val="24"/>
        </w:rPr>
        <w:t xml:space="preserve"> </w:t>
      </w:r>
      <w:r w:rsidRPr="003757F3">
        <w:rPr>
          <w:rFonts w:ascii="Times New Roman" w:hAnsi="Times New Roman" w:cs="Times New Roman"/>
          <w:b/>
          <w:i/>
          <w:iCs/>
          <w:sz w:val="24"/>
          <w:szCs w:val="24"/>
        </w:rPr>
        <w:t>,,Soluționarea litigiilor electorale"</w:t>
      </w:r>
    </w:p>
    <w:p w14:paraId="5DEBFBC4" w14:textId="3FC3A566" w:rsidR="000C0BC5" w:rsidRPr="003757F3" w:rsidRDefault="000C0BC5" w:rsidP="000C0BC5">
      <w:pPr>
        <w:spacing w:after="0"/>
        <w:jc w:val="center"/>
        <w:rPr>
          <w:rFonts w:ascii="Times New Roman" w:hAnsi="Times New Roman" w:cs="Times New Roman"/>
          <w:b/>
          <w:sz w:val="24"/>
          <w:szCs w:val="24"/>
        </w:rPr>
      </w:pPr>
      <w:r w:rsidRPr="003757F3">
        <w:rPr>
          <w:rFonts w:ascii="Times New Roman" w:hAnsi="Times New Roman" w:cs="Times New Roman"/>
          <w:b/>
          <w:sz w:val="24"/>
          <w:szCs w:val="24"/>
        </w:rPr>
        <w:t xml:space="preserve">în </w:t>
      </w:r>
      <w:r w:rsidR="005C21AC" w:rsidRPr="003757F3">
        <w:rPr>
          <w:rFonts w:ascii="Times New Roman" w:hAnsi="Times New Roman" w:cs="Times New Roman"/>
          <w:b/>
          <w:sz w:val="24"/>
          <w:szCs w:val="24"/>
        </w:rPr>
        <w:t>perioada</w:t>
      </w:r>
      <w:r w:rsidRPr="003757F3">
        <w:rPr>
          <w:rFonts w:ascii="Times New Roman" w:hAnsi="Times New Roman" w:cs="Times New Roman"/>
          <w:b/>
          <w:sz w:val="24"/>
          <w:szCs w:val="24"/>
        </w:rPr>
        <w:t xml:space="preserve"> </w:t>
      </w:r>
      <w:r w:rsidR="005C21AC" w:rsidRPr="003757F3">
        <w:rPr>
          <w:rFonts w:ascii="Times New Roman" w:hAnsi="Times New Roman" w:cs="Times New Roman"/>
          <w:b/>
          <w:sz w:val="24"/>
          <w:szCs w:val="24"/>
        </w:rPr>
        <w:t>24-26 mai 2021</w:t>
      </w:r>
    </w:p>
    <w:p w14:paraId="412671EF" w14:textId="77777777" w:rsidR="000C0BC5" w:rsidRPr="003757F3" w:rsidRDefault="000C0BC5" w:rsidP="000C0BC5">
      <w:pPr>
        <w:spacing w:after="0"/>
        <w:jc w:val="center"/>
        <w:rPr>
          <w:rFonts w:ascii="Times New Roman" w:hAnsi="Times New Roman" w:cs="Times New Roman"/>
          <w:b/>
          <w:sz w:val="24"/>
          <w:szCs w:val="24"/>
        </w:rPr>
      </w:pPr>
    </w:p>
    <w:p w14:paraId="7AEDAE98" w14:textId="00D192DE" w:rsidR="000C0BC5" w:rsidRPr="003757F3" w:rsidRDefault="000C0BC5" w:rsidP="000C0BC5">
      <w:pPr>
        <w:spacing w:after="0"/>
        <w:jc w:val="center"/>
        <w:rPr>
          <w:rFonts w:ascii="Times New Roman" w:hAnsi="Times New Roman" w:cs="Times New Roman"/>
          <w:b/>
          <w:sz w:val="24"/>
          <w:szCs w:val="24"/>
        </w:rPr>
      </w:pPr>
    </w:p>
    <w:p w14:paraId="7FFF16A3" w14:textId="716C062E" w:rsidR="00E7341A" w:rsidRPr="00495874" w:rsidRDefault="00373441" w:rsidP="00495874">
      <w:pPr>
        <w:spacing w:after="0"/>
        <w:ind w:firstLine="720"/>
        <w:jc w:val="both"/>
        <w:rPr>
          <w:rFonts w:ascii="Times New Roman" w:eastAsia="Times New Roman" w:hAnsi="Times New Roman" w:cs="Times New Roman"/>
          <w:bCs/>
          <w:sz w:val="24"/>
          <w:szCs w:val="24"/>
        </w:rPr>
      </w:pPr>
      <w:r w:rsidRPr="003757F3">
        <w:rPr>
          <w:rFonts w:ascii="Times New Roman" w:eastAsia="Times New Roman" w:hAnsi="Times New Roman" w:cs="Times New Roman"/>
          <w:bCs/>
          <w:sz w:val="24"/>
          <w:szCs w:val="24"/>
        </w:rPr>
        <w:t>Având în vedere invitați</w:t>
      </w:r>
      <w:r w:rsidR="00495874">
        <w:rPr>
          <w:rFonts w:ascii="Times New Roman" w:eastAsia="Times New Roman" w:hAnsi="Times New Roman" w:cs="Times New Roman"/>
          <w:bCs/>
          <w:sz w:val="24"/>
          <w:szCs w:val="24"/>
        </w:rPr>
        <w:t>ile</w:t>
      </w:r>
      <w:r w:rsidRPr="003757F3">
        <w:rPr>
          <w:rFonts w:ascii="Times New Roman" w:eastAsia="Times New Roman" w:hAnsi="Times New Roman" w:cs="Times New Roman"/>
          <w:bCs/>
          <w:sz w:val="24"/>
          <w:szCs w:val="24"/>
        </w:rPr>
        <w:t xml:space="preserve"> transmis</w:t>
      </w:r>
      <w:r w:rsidR="00495874">
        <w:rPr>
          <w:rFonts w:ascii="Times New Roman" w:eastAsia="Times New Roman" w:hAnsi="Times New Roman" w:cs="Times New Roman"/>
          <w:bCs/>
          <w:sz w:val="24"/>
          <w:szCs w:val="24"/>
        </w:rPr>
        <w:t>e</w:t>
      </w:r>
      <w:r w:rsidRPr="003757F3">
        <w:rPr>
          <w:rFonts w:ascii="Times New Roman" w:eastAsia="Times New Roman" w:hAnsi="Times New Roman" w:cs="Times New Roman"/>
          <w:bCs/>
          <w:sz w:val="24"/>
          <w:szCs w:val="24"/>
        </w:rPr>
        <w:t xml:space="preserve"> Autorității Electorale Permanente de Fundația Internațională pentru Sisteme Electorale – IFES</w:t>
      </w:r>
      <w:r w:rsidR="00495874">
        <w:rPr>
          <w:rFonts w:ascii="Times New Roman" w:eastAsia="Times New Roman" w:hAnsi="Times New Roman" w:cs="Times New Roman"/>
          <w:bCs/>
          <w:sz w:val="24"/>
          <w:szCs w:val="24"/>
        </w:rPr>
        <w:t xml:space="preserve">, </w:t>
      </w:r>
      <w:r w:rsidRPr="003757F3">
        <w:rPr>
          <w:rFonts w:ascii="Times New Roman" w:eastAsia="Times New Roman" w:hAnsi="Times New Roman" w:cs="Times New Roman"/>
          <w:bCs/>
          <w:sz w:val="24"/>
          <w:szCs w:val="24"/>
        </w:rPr>
        <w:t xml:space="preserve">în </w:t>
      </w:r>
      <w:r w:rsidR="001155F2" w:rsidRPr="003757F3">
        <w:rPr>
          <w:rFonts w:ascii="Times New Roman" w:eastAsia="Times New Roman" w:hAnsi="Times New Roman" w:cs="Times New Roman"/>
          <w:bCs/>
          <w:sz w:val="24"/>
          <w:szCs w:val="24"/>
        </w:rPr>
        <w:t>perioada 24 – 26 mai 2021</w:t>
      </w:r>
      <w:r w:rsidRPr="003757F3">
        <w:rPr>
          <w:rFonts w:ascii="Times New Roman" w:eastAsia="Times New Roman" w:hAnsi="Times New Roman" w:cs="Times New Roman"/>
          <w:bCs/>
          <w:sz w:val="24"/>
          <w:szCs w:val="24"/>
        </w:rPr>
        <w:t xml:space="preserve"> s-a desfășurat </w:t>
      </w:r>
      <w:r w:rsidR="001155F2" w:rsidRPr="003757F3">
        <w:rPr>
          <w:rFonts w:ascii="Times New Roman" w:eastAsia="Times New Roman" w:hAnsi="Times New Roman" w:cs="Times New Roman"/>
          <w:bCs/>
          <w:sz w:val="24"/>
          <w:szCs w:val="24"/>
        </w:rPr>
        <w:t>programul de tr</w:t>
      </w:r>
      <w:r w:rsidR="00B224BA">
        <w:rPr>
          <w:rFonts w:ascii="Times New Roman" w:eastAsia="Times New Roman" w:hAnsi="Times New Roman" w:cs="Times New Roman"/>
          <w:bCs/>
          <w:sz w:val="24"/>
          <w:szCs w:val="24"/>
        </w:rPr>
        <w:t>a</w:t>
      </w:r>
      <w:r w:rsidR="001155F2" w:rsidRPr="003757F3">
        <w:rPr>
          <w:rFonts w:ascii="Times New Roman" w:eastAsia="Times New Roman" w:hAnsi="Times New Roman" w:cs="Times New Roman"/>
          <w:bCs/>
          <w:sz w:val="24"/>
          <w:szCs w:val="24"/>
        </w:rPr>
        <w:t>ining</w:t>
      </w:r>
      <w:r w:rsidR="00B224BA">
        <w:rPr>
          <w:rFonts w:ascii="Times New Roman" w:eastAsia="Times New Roman" w:hAnsi="Times New Roman" w:cs="Times New Roman"/>
          <w:bCs/>
          <w:sz w:val="24"/>
          <w:szCs w:val="24"/>
        </w:rPr>
        <w:t>,</w:t>
      </w:r>
      <w:r w:rsidR="001155F2" w:rsidRPr="003757F3">
        <w:rPr>
          <w:rFonts w:ascii="Times New Roman" w:eastAsia="Times New Roman" w:hAnsi="Times New Roman" w:cs="Times New Roman"/>
          <w:bCs/>
          <w:sz w:val="24"/>
          <w:szCs w:val="24"/>
        </w:rPr>
        <w:t xml:space="preserve"> online</w:t>
      </w:r>
      <w:r w:rsidR="00B224BA">
        <w:rPr>
          <w:rFonts w:ascii="Times New Roman" w:eastAsia="Times New Roman" w:hAnsi="Times New Roman" w:cs="Times New Roman"/>
          <w:bCs/>
          <w:sz w:val="24"/>
          <w:szCs w:val="24"/>
        </w:rPr>
        <w:t xml:space="preserve"> – prin intermediul platformei Zoom,</w:t>
      </w:r>
      <w:r w:rsidR="001155F2" w:rsidRPr="003757F3">
        <w:rPr>
          <w:rFonts w:ascii="Times New Roman" w:hAnsi="Times New Roman" w:cs="Times New Roman"/>
          <w:bCs/>
          <w:sz w:val="24"/>
          <w:szCs w:val="24"/>
        </w:rPr>
        <w:t xml:space="preserve"> cu tema </w:t>
      </w:r>
      <w:r w:rsidR="001155F2" w:rsidRPr="003757F3">
        <w:rPr>
          <w:rFonts w:ascii="Times New Roman" w:hAnsi="Times New Roman" w:cs="Times New Roman"/>
          <w:bCs/>
          <w:i/>
          <w:iCs/>
          <w:sz w:val="24"/>
          <w:szCs w:val="24"/>
        </w:rPr>
        <w:t>Soluționarea litigiilor electorale</w:t>
      </w:r>
      <w:r w:rsidR="001155F2" w:rsidRPr="003757F3">
        <w:rPr>
          <w:rFonts w:ascii="Times New Roman" w:hAnsi="Times New Roman" w:cs="Times New Roman"/>
          <w:bCs/>
          <w:sz w:val="24"/>
          <w:szCs w:val="24"/>
        </w:rPr>
        <w:t>, destinat oficialilor electorali, dezvoltat pe baza metodologiei BRIDGE și organizat de Fundația Internațional</w:t>
      </w:r>
      <w:r w:rsidR="00495874">
        <w:rPr>
          <w:rFonts w:ascii="Times New Roman" w:hAnsi="Times New Roman" w:cs="Times New Roman"/>
          <w:bCs/>
          <w:sz w:val="24"/>
          <w:szCs w:val="24"/>
        </w:rPr>
        <w:t>ă</w:t>
      </w:r>
      <w:r w:rsidR="001155F2" w:rsidRPr="003757F3">
        <w:rPr>
          <w:rFonts w:ascii="Times New Roman" w:hAnsi="Times New Roman" w:cs="Times New Roman"/>
          <w:bCs/>
          <w:sz w:val="24"/>
          <w:szCs w:val="24"/>
        </w:rPr>
        <w:t xml:space="preserve"> pentru Sisteme Electorale (IFES).</w:t>
      </w:r>
      <w:r w:rsidR="00E7341A" w:rsidRPr="003757F3">
        <w:rPr>
          <w:rFonts w:ascii="Times New Roman" w:hAnsi="Times New Roman" w:cs="Times New Roman"/>
          <w:b/>
          <w:sz w:val="24"/>
          <w:szCs w:val="24"/>
        </w:rPr>
        <w:t xml:space="preserve"> </w:t>
      </w:r>
    </w:p>
    <w:p w14:paraId="17C246BF" w14:textId="14894C75" w:rsidR="001155F2" w:rsidRPr="003757F3" w:rsidRDefault="00E046FD" w:rsidP="001155F2">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IFES este o organizație internaționalӑ care promovează democrația la nivel global și colaborează cu societatea civilă, instituțiile publice și sectorul privat ȋn vederea organizӑrii și desfӑșurării de alegeri libere și transparente, precum și pentru promovarea democrațiilor reziliente.</w:t>
      </w:r>
      <w:r w:rsidR="007955FE" w:rsidRPr="003757F3">
        <w:rPr>
          <w:rFonts w:ascii="Times New Roman" w:hAnsi="Times New Roman" w:cs="Times New Roman"/>
          <w:bCs/>
          <w:sz w:val="24"/>
          <w:szCs w:val="24"/>
        </w:rPr>
        <w:t xml:space="preserve"> IFES încujează participarea a maximum doi membri din partea fiecărei instituții, specialiști din departamentul juridic și/sau departamentul responsabil cu soluționarea plângerilor, petițiilor sau contestațiilor din domeniul electoral.</w:t>
      </w:r>
    </w:p>
    <w:p w14:paraId="5642CC81" w14:textId="609A66FA" w:rsidR="003014DC" w:rsidRPr="003757F3" w:rsidRDefault="003014DC" w:rsidP="003014DC">
      <w:pPr>
        <w:spacing w:after="0"/>
        <w:ind w:firstLine="720"/>
        <w:jc w:val="both"/>
        <w:rPr>
          <w:rFonts w:ascii="Times New Roman" w:eastAsia="Times New Roman" w:hAnsi="Times New Roman" w:cs="Times New Roman"/>
          <w:bCs/>
          <w:sz w:val="24"/>
          <w:szCs w:val="24"/>
        </w:rPr>
      </w:pPr>
      <w:r w:rsidRPr="003757F3">
        <w:rPr>
          <w:rFonts w:ascii="Times New Roman" w:hAnsi="Times New Roman" w:cs="Times New Roman"/>
          <w:bCs/>
          <w:sz w:val="24"/>
          <w:szCs w:val="24"/>
        </w:rPr>
        <w:t>Un sistem eficient de soluționare a litigiilor electorale reprezintă un element crucial al sistemului electoral. Furnizarea modalităților de îndreptare a încălcării drepturilor electorale și a mecanismelor de remediere a disfuncționalităților din procesele electorale sunt esențiale pentru asigurarea desfășurării unor alegeri credibile</w:t>
      </w:r>
      <w:r w:rsidR="00B224BA">
        <w:rPr>
          <w:rFonts w:ascii="Times New Roman" w:hAnsi="Times New Roman" w:cs="Times New Roman"/>
          <w:bCs/>
          <w:sz w:val="24"/>
          <w:szCs w:val="24"/>
        </w:rPr>
        <w:t>.</w:t>
      </w:r>
    </w:p>
    <w:p w14:paraId="02237D55" w14:textId="093924A4" w:rsidR="00373441" w:rsidRPr="003757F3" w:rsidRDefault="003014DC" w:rsidP="003014DC">
      <w:pPr>
        <w:spacing w:after="0"/>
        <w:ind w:firstLine="720"/>
        <w:jc w:val="both"/>
        <w:rPr>
          <w:rFonts w:ascii="Times New Roman" w:hAnsi="Times New Roman" w:cs="Times New Roman"/>
          <w:b/>
          <w:sz w:val="24"/>
          <w:szCs w:val="24"/>
        </w:rPr>
      </w:pPr>
      <w:r w:rsidRPr="003757F3">
        <w:rPr>
          <w:rFonts w:ascii="Times New Roman" w:hAnsi="Times New Roman" w:cs="Times New Roman"/>
          <w:bCs/>
          <w:sz w:val="24"/>
          <w:szCs w:val="24"/>
        </w:rPr>
        <w:t>BRIDGE este un program modular de dezvoltare profesională care se concentrează asupra domeniului electoral și implică organizarea de ateliere care încurajează participanții să reflecteze asupra modalităților de îmbunătățire a organizației din care fac parte, prezentând exemple comparative și abordări alternative, generând planuri sau oferind sprijin pentru reforma organizațională</w:t>
      </w:r>
    </w:p>
    <w:p w14:paraId="4A31055E" w14:textId="77777777" w:rsidR="00E046FD" w:rsidRPr="003757F3" w:rsidRDefault="00E046FD" w:rsidP="00E046FD">
      <w:pPr>
        <w:spacing w:after="0"/>
        <w:ind w:firstLine="720"/>
        <w:jc w:val="both"/>
        <w:rPr>
          <w:rFonts w:ascii="Times New Roman" w:eastAsia="Times New Roman" w:hAnsi="Times New Roman" w:cs="Times New Roman"/>
          <w:bCs/>
          <w:sz w:val="24"/>
          <w:szCs w:val="24"/>
        </w:rPr>
      </w:pPr>
      <w:r w:rsidRPr="003757F3">
        <w:rPr>
          <w:rFonts w:ascii="Times New Roman" w:hAnsi="Times New Roman" w:cs="Times New Roman"/>
          <w:bCs/>
          <w:sz w:val="24"/>
          <w:szCs w:val="24"/>
        </w:rPr>
        <w:t>Programul de training a urmărit să consolideze capacitatea oficialilor electorali de a efectua investigații eficiente, în timp util, și să soluționeze litigiile într-un mod echitabil și transparent.</w:t>
      </w:r>
    </w:p>
    <w:p w14:paraId="5EA84386" w14:textId="489BC10D" w:rsidR="00373441" w:rsidRPr="003757F3" w:rsidRDefault="00BE005F" w:rsidP="00BE005F">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Reprezentarea AEP la training a fost asigurată de șeful Departamentului legislație, contencios electoral, relația cu Parlamentul și Uniunea Europeană</w:t>
      </w:r>
      <w:r w:rsidR="00177D72">
        <w:rPr>
          <w:rFonts w:ascii="Times New Roman" w:hAnsi="Times New Roman" w:cs="Times New Roman"/>
          <w:bCs/>
          <w:sz w:val="24"/>
          <w:szCs w:val="24"/>
        </w:rPr>
        <w:t>,</w:t>
      </w:r>
      <w:r w:rsidRPr="003757F3">
        <w:rPr>
          <w:rFonts w:ascii="Times New Roman" w:hAnsi="Times New Roman" w:cs="Times New Roman"/>
          <w:bCs/>
          <w:sz w:val="24"/>
          <w:szCs w:val="24"/>
        </w:rPr>
        <w:t xml:space="preserve"> și </w:t>
      </w:r>
      <w:r w:rsidR="00263402">
        <w:rPr>
          <w:rFonts w:ascii="Times New Roman" w:hAnsi="Times New Roman" w:cs="Times New Roman"/>
          <w:bCs/>
          <w:sz w:val="24"/>
          <w:szCs w:val="24"/>
        </w:rPr>
        <w:t xml:space="preserve">de </w:t>
      </w:r>
      <w:r w:rsidRPr="003757F3">
        <w:rPr>
          <w:rFonts w:ascii="Times New Roman" w:hAnsi="Times New Roman" w:cs="Times New Roman"/>
          <w:bCs/>
          <w:sz w:val="24"/>
          <w:szCs w:val="24"/>
        </w:rPr>
        <w:t>șeful Departamentului coordonarea organismelor electorale.</w:t>
      </w:r>
    </w:p>
    <w:p w14:paraId="214442F8" w14:textId="77777777" w:rsidR="00263402" w:rsidRPr="003757F3" w:rsidRDefault="00263402" w:rsidP="0013253C">
      <w:pPr>
        <w:spacing w:after="0"/>
        <w:jc w:val="both"/>
        <w:rPr>
          <w:rFonts w:ascii="Times New Roman" w:hAnsi="Times New Roman" w:cs="Times New Roman"/>
          <w:bCs/>
          <w:sz w:val="24"/>
          <w:szCs w:val="24"/>
        </w:rPr>
      </w:pPr>
    </w:p>
    <w:p w14:paraId="76A2B814" w14:textId="0127E936" w:rsidR="0013253C" w:rsidRPr="003757F3" w:rsidRDefault="0013253C" w:rsidP="0013253C">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xml:space="preserve">Scopul acestui program de formare a urmărit să îmbunătățească capacitatea oficialilor electorali de a desfășura investigații eficiente în timp util și de a soluționa disputele într-un mod corect și transparent. Alegerile sunt credibile dacă: rezultatele reflectă cu acuratețe voința alegătorilor și dacă publicul larg percepe procesul ca fiind corect și acceptă rezultatele. Un sistem eficient de soluționare a litigiilor electorale poate contribui la asigurarea îndeplinirii ambelor condiții, oferind un mijloc de despăgubire pentru încălcările drepturilor electorale și un mecanism pentru remedierea deficiențelor în procesele electorale. </w:t>
      </w:r>
    </w:p>
    <w:p w14:paraId="72EBAA74" w14:textId="0C2394DF" w:rsidR="005C21AC" w:rsidRPr="003757F3" w:rsidRDefault="0013253C" w:rsidP="0013253C">
      <w:pPr>
        <w:spacing w:after="0"/>
        <w:ind w:firstLine="720"/>
        <w:jc w:val="both"/>
        <w:rPr>
          <w:rFonts w:ascii="Times New Roman" w:hAnsi="Times New Roman" w:cs="Times New Roman"/>
          <w:b/>
          <w:sz w:val="24"/>
          <w:szCs w:val="24"/>
        </w:rPr>
      </w:pPr>
      <w:r w:rsidRPr="003757F3">
        <w:rPr>
          <w:rFonts w:ascii="Times New Roman" w:hAnsi="Times New Roman" w:cs="Times New Roman"/>
          <w:bCs/>
          <w:sz w:val="24"/>
          <w:szCs w:val="24"/>
        </w:rPr>
        <w:lastRenderedPageBreak/>
        <w:t>Acest eveniment și-a propus să dezbată, între participanți, următoarele aspecte</w:t>
      </w:r>
      <w:r w:rsidRPr="003757F3">
        <w:rPr>
          <w:rFonts w:ascii="Times New Roman" w:hAnsi="Times New Roman" w:cs="Times New Roman"/>
          <w:b/>
          <w:sz w:val="24"/>
          <w:szCs w:val="24"/>
        </w:rPr>
        <w:t>:</w:t>
      </w:r>
    </w:p>
    <w:p w14:paraId="200AF8C1" w14:textId="3ABF7345" w:rsidR="006E07A4" w:rsidRPr="003757F3" w:rsidRDefault="006E07A4" w:rsidP="006E07A4">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standardele și principiile acceptate pentru soluționarea litigiilor electorale și bunele practici;</w:t>
      </w:r>
    </w:p>
    <w:p w14:paraId="5FF5BF74" w14:textId="164D4A4D" w:rsidR="006E07A4" w:rsidRPr="003757F3" w:rsidRDefault="006E07A4" w:rsidP="006E07A4">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diversitatea naturii plângerilor și litigiilor care pot apărea;</w:t>
      </w:r>
    </w:p>
    <w:p w14:paraId="71BEBFF2" w14:textId="541E1975" w:rsidR="006E07A4" w:rsidRPr="003757F3" w:rsidRDefault="006E07A4" w:rsidP="006E07A4">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organele responsabile cu soluționarea litigiilor electorale;</w:t>
      </w:r>
    </w:p>
    <w:p w14:paraId="3DD69BF4" w14:textId="269B5157" w:rsidR="006E07A4" w:rsidRPr="003757F3" w:rsidRDefault="006E07A4" w:rsidP="006E07A4">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considerente cheie și mecanisme disponibile anchetatorilor și arbitrilor pentru a asigura o adjudecare în timp util;</w:t>
      </w:r>
    </w:p>
    <w:p w14:paraId="6D29AEFD" w14:textId="4506E51E" w:rsidR="006E07A4" w:rsidRPr="003757F3" w:rsidRDefault="006E07A4" w:rsidP="006E07A4">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sancțiunile și remediile adresate arbitrului sau arbitrilor;</w:t>
      </w:r>
    </w:p>
    <w:p w14:paraId="732B0775" w14:textId="514EEC9A" w:rsidR="006E07A4" w:rsidRPr="003757F3" w:rsidRDefault="006E07A4" w:rsidP="006E07A4">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măsuri de transparență pentru a construi încrederea;</w:t>
      </w:r>
    </w:p>
    <w:p w14:paraId="4C12D9A5" w14:textId="1CFEFD1F" w:rsidR="006E07A4" w:rsidRPr="003757F3" w:rsidRDefault="006E07A4" w:rsidP="006E07A4">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importanța educării părților electorale interesate în soluționarea disputelor electorale.</w:t>
      </w:r>
    </w:p>
    <w:p w14:paraId="0227E90E" w14:textId="39A30599" w:rsidR="005C21AC" w:rsidRPr="003757F3" w:rsidRDefault="00A45CAB" w:rsidP="00A45CAB">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 xml:space="preserve">Cursul s-a desfășurat pe </w:t>
      </w:r>
      <w:r w:rsidR="00BF2A6C" w:rsidRPr="003757F3">
        <w:rPr>
          <w:rFonts w:ascii="Times New Roman" w:hAnsi="Times New Roman" w:cs="Times New Roman"/>
          <w:bCs/>
          <w:sz w:val="24"/>
          <w:szCs w:val="24"/>
        </w:rPr>
        <w:t>p</w:t>
      </w:r>
      <w:r w:rsidRPr="003757F3">
        <w:rPr>
          <w:rFonts w:ascii="Times New Roman" w:hAnsi="Times New Roman" w:cs="Times New Roman"/>
          <w:bCs/>
          <w:sz w:val="24"/>
          <w:szCs w:val="24"/>
        </w:rPr>
        <w:t>arcusul a trei zile, respectiv în perioada 24 – 26 mai 2021</w:t>
      </w:r>
      <w:r w:rsidR="00346A3D" w:rsidRPr="003757F3">
        <w:rPr>
          <w:rFonts w:ascii="Times New Roman" w:hAnsi="Times New Roman" w:cs="Times New Roman"/>
          <w:bCs/>
          <w:sz w:val="24"/>
          <w:szCs w:val="24"/>
        </w:rPr>
        <w:t>, zilnic pe parcursul a trei ore</w:t>
      </w:r>
      <w:r w:rsidR="0076582C">
        <w:rPr>
          <w:rFonts w:ascii="Times New Roman" w:hAnsi="Times New Roman" w:cs="Times New Roman"/>
          <w:bCs/>
          <w:sz w:val="24"/>
          <w:szCs w:val="24"/>
        </w:rPr>
        <w:t xml:space="preserve"> iar moderatorii au fost</w:t>
      </w:r>
      <w:r w:rsidR="00AB2073">
        <w:rPr>
          <w:rFonts w:ascii="Times New Roman" w:hAnsi="Times New Roman" w:cs="Times New Roman"/>
          <w:bCs/>
          <w:sz w:val="24"/>
          <w:szCs w:val="24"/>
        </w:rPr>
        <w:t>:</w:t>
      </w:r>
      <w:r w:rsidR="0076582C">
        <w:rPr>
          <w:rFonts w:ascii="Times New Roman" w:hAnsi="Times New Roman" w:cs="Times New Roman"/>
          <w:bCs/>
          <w:sz w:val="24"/>
          <w:szCs w:val="24"/>
        </w:rPr>
        <w:t xml:space="preserve"> domnul Magnus Ohman - </w:t>
      </w:r>
      <w:r w:rsidR="0076582C" w:rsidRPr="0076582C">
        <w:rPr>
          <w:rFonts w:ascii="Times New Roman" w:hAnsi="Times New Roman" w:cs="Times New Roman"/>
          <w:bCs/>
          <w:sz w:val="24"/>
          <w:szCs w:val="24"/>
        </w:rPr>
        <w:t xml:space="preserve">director al Biroului </w:t>
      </w:r>
      <w:r w:rsidR="0076582C">
        <w:rPr>
          <w:rFonts w:ascii="Times New Roman" w:hAnsi="Times New Roman" w:cs="Times New Roman"/>
          <w:bCs/>
          <w:sz w:val="24"/>
          <w:szCs w:val="24"/>
        </w:rPr>
        <w:t>r</w:t>
      </w:r>
      <w:r w:rsidR="0076582C" w:rsidRPr="0076582C">
        <w:rPr>
          <w:rFonts w:ascii="Times New Roman" w:hAnsi="Times New Roman" w:cs="Times New Roman"/>
          <w:bCs/>
          <w:sz w:val="24"/>
          <w:szCs w:val="24"/>
        </w:rPr>
        <w:t xml:space="preserve">egional </w:t>
      </w:r>
      <w:r w:rsidR="0076582C">
        <w:rPr>
          <w:rFonts w:ascii="Times New Roman" w:hAnsi="Times New Roman" w:cs="Times New Roman"/>
          <w:bCs/>
          <w:sz w:val="24"/>
          <w:szCs w:val="24"/>
        </w:rPr>
        <w:t>e</w:t>
      </w:r>
      <w:r w:rsidR="0076582C" w:rsidRPr="0076582C">
        <w:rPr>
          <w:rFonts w:ascii="Times New Roman" w:hAnsi="Times New Roman" w:cs="Times New Roman"/>
          <w:bCs/>
          <w:sz w:val="24"/>
          <w:szCs w:val="24"/>
        </w:rPr>
        <w:t>rop</w:t>
      </w:r>
      <w:r w:rsidR="0076582C">
        <w:rPr>
          <w:rFonts w:ascii="Times New Roman" w:hAnsi="Times New Roman" w:cs="Times New Roman"/>
          <w:bCs/>
          <w:sz w:val="24"/>
          <w:szCs w:val="24"/>
        </w:rPr>
        <w:t xml:space="preserve">ean </w:t>
      </w:r>
      <w:r w:rsidR="0076582C" w:rsidRPr="0076582C">
        <w:rPr>
          <w:rFonts w:ascii="Times New Roman" w:hAnsi="Times New Roman" w:cs="Times New Roman"/>
          <w:bCs/>
          <w:sz w:val="24"/>
          <w:szCs w:val="24"/>
        </w:rPr>
        <w:t>IFES</w:t>
      </w:r>
      <w:r w:rsidR="0076582C">
        <w:rPr>
          <w:rFonts w:ascii="Times New Roman" w:hAnsi="Times New Roman" w:cs="Times New Roman"/>
          <w:bCs/>
          <w:sz w:val="24"/>
          <w:szCs w:val="24"/>
        </w:rPr>
        <w:t xml:space="preserve">, </w:t>
      </w:r>
      <w:r w:rsidR="00256ACC">
        <w:rPr>
          <w:rFonts w:ascii="Times New Roman" w:hAnsi="Times New Roman" w:cs="Times New Roman"/>
          <w:bCs/>
          <w:sz w:val="24"/>
          <w:szCs w:val="24"/>
        </w:rPr>
        <w:t xml:space="preserve">doamna </w:t>
      </w:r>
      <w:r w:rsidR="00256ACC" w:rsidRPr="00256ACC">
        <w:rPr>
          <w:rFonts w:ascii="Times New Roman" w:hAnsi="Times New Roman" w:cs="Times New Roman"/>
          <w:bCs/>
          <w:sz w:val="24"/>
          <w:szCs w:val="24"/>
        </w:rPr>
        <w:t>Meredith Applegate</w:t>
      </w:r>
      <w:r w:rsidR="00256ACC">
        <w:rPr>
          <w:rFonts w:ascii="Times New Roman" w:hAnsi="Times New Roman" w:cs="Times New Roman"/>
          <w:bCs/>
          <w:sz w:val="24"/>
          <w:szCs w:val="24"/>
        </w:rPr>
        <w:t xml:space="preserve"> – consilier de program IFES și doamna </w:t>
      </w:r>
      <w:r w:rsidR="00256ACC" w:rsidRPr="00256ACC">
        <w:rPr>
          <w:rFonts w:ascii="Times New Roman" w:hAnsi="Times New Roman" w:cs="Times New Roman"/>
          <w:bCs/>
          <w:sz w:val="24"/>
          <w:szCs w:val="24"/>
        </w:rPr>
        <w:t>T</w:t>
      </w:r>
      <w:r w:rsidR="00256ACC">
        <w:rPr>
          <w:rFonts w:ascii="Times New Roman" w:hAnsi="Times New Roman" w:cs="Times New Roman"/>
          <w:bCs/>
          <w:sz w:val="24"/>
          <w:szCs w:val="24"/>
        </w:rPr>
        <w:t>yphaine</w:t>
      </w:r>
      <w:r w:rsidR="00256ACC" w:rsidRPr="00256ACC">
        <w:rPr>
          <w:rFonts w:ascii="Times New Roman" w:hAnsi="Times New Roman" w:cs="Times New Roman"/>
          <w:bCs/>
          <w:sz w:val="24"/>
          <w:szCs w:val="24"/>
        </w:rPr>
        <w:t xml:space="preserve"> R</w:t>
      </w:r>
      <w:r w:rsidR="00256ACC">
        <w:rPr>
          <w:rFonts w:ascii="Times New Roman" w:hAnsi="Times New Roman" w:cs="Times New Roman"/>
          <w:bCs/>
          <w:sz w:val="24"/>
          <w:szCs w:val="24"/>
        </w:rPr>
        <w:t>oblot – consilier juridic în cadrul IFES.</w:t>
      </w:r>
    </w:p>
    <w:p w14:paraId="78F4E419" w14:textId="77777777" w:rsidR="001D2849" w:rsidRPr="003757F3" w:rsidRDefault="00F71FD2" w:rsidP="001D2849">
      <w:pPr>
        <w:spacing w:after="0"/>
        <w:ind w:firstLine="720"/>
        <w:jc w:val="both"/>
        <w:rPr>
          <w:rFonts w:ascii="Times New Roman" w:hAnsi="Times New Roman" w:cs="Times New Roman"/>
          <w:bCs/>
          <w:sz w:val="24"/>
          <w:szCs w:val="24"/>
        </w:rPr>
      </w:pPr>
      <w:r w:rsidRPr="003757F3">
        <w:rPr>
          <w:rFonts w:ascii="Times New Roman" w:hAnsi="Times New Roman" w:cs="Times New Roman"/>
          <w:bCs/>
          <w:sz w:val="24"/>
          <w:szCs w:val="24"/>
        </w:rPr>
        <w:t>P</w:t>
      </w:r>
      <w:r w:rsidR="00346A3D" w:rsidRPr="003757F3">
        <w:rPr>
          <w:rFonts w:ascii="Times New Roman" w:hAnsi="Times New Roman" w:cs="Times New Roman"/>
          <w:bCs/>
          <w:sz w:val="24"/>
          <w:szCs w:val="24"/>
        </w:rPr>
        <w:t>rima zi</w:t>
      </w:r>
      <w:r w:rsidRPr="003757F3">
        <w:rPr>
          <w:rFonts w:ascii="Times New Roman" w:hAnsi="Times New Roman" w:cs="Times New Roman"/>
          <w:bCs/>
          <w:sz w:val="24"/>
          <w:szCs w:val="24"/>
        </w:rPr>
        <w:t xml:space="preserve"> a debutat cu chestiuni introductive și cu prezentarea unui chestionar.</w:t>
      </w:r>
      <w:r w:rsidR="001D2849" w:rsidRPr="003757F3">
        <w:rPr>
          <w:rFonts w:ascii="Times New Roman" w:hAnsi="Times New Roman" w:cs="Times New Roman"/>
          <w:bCs/>
          <w:sz w:val="24"/>
          <w:szCs w:val="24"/>
        </w:rPr>
        <w:t xml:space="preserve"> Discuțiile au continuat cu subiectele propuse:</w:t>
      </w:r>
    </w:p>
    <w:p w14:paraId="09828E10" w14:textId="77777777" w:rsidR="001D2849" w:rsidRPr="003757F3" w:rsidRDefault="001D2849" w:rsidP="001D2849">
      <w:pPr>
        <w:pStyle w:val="ListParagraph"/>
        <w:numPr>
          <w:ilvl w:val="0"/>
          <w:numId w:val="3"/>
        </w:numPr>
        <w:spacing w:after="0"/>
        <w:jc w:val="both"/>
        <w:rPr>
          <w:rFonts w:ascii="Times New Roman" w:hAnsi="Times New Roman" w:cs="Times New Roman"/>
          <w:bCs/>
          <w:sz w:val="24"/>
          <w:szCs w:val="24"/>
          <w:lang w:val="ro-RO"/>
        </w:rPr>
      </w:pPr>
      <w:r w:rsidRPr="003757F3">
        <w:rPr>
          <w:rFonts w:ascii="Times New Roman" w:hAnsi="Times New Roman" w:cs="Times New Roman"/>
          <w:bCs/>
          <w:sz w:val="24"/>
          <w:szCs w:val="24"/>
          <w:lang w:val="ro-RO"/>
        </w:rPr>
        <w:t>c</w:t>
      </w:r>
      <w:r w:rsidR="00F71FD2" w:rsidRPr="003757F3">
        <w:rPr>
          <w:rFonts w:ascii="Times New Roman" w:hAnsi="Times New Roman" w:cs="Times New Roman"/>
          <w:sz w:val="24"/>
          <w:szCs w:val="24"/>
          <w:lang w:val="ro-RO"/>
        </w:rPr>
        <w:t xml:space="preserve">e este </w:t>
      </w:r>
      <w:r w:rsidRPr="003757F3">
        <w:rPr>
          <w:rFonts w:ascii="Times New Roman" w:hAnsi="Times New Roman" w:cs="Times New Roman"/>
          <w:sz w:val="24"/>
          <w:szCs w:val="24"/>
          <w:lang w:val="ro-RO"/>
        </w:rPr>
        <w:t>j</w:t>
      </w:r>
      <w:r w:rsidR="00F71FD2" w:rsidRPr="003757F3">
        <w:rPr>
          <w:rFonts w:ascii="Times New Roman" w:hAnsi="Times New Roman" w:cs="Times New Roman"/>
          <w:sz w:val="24"/>
          <w:szCs w:val="24"/>
          <w:lang w:val="ro-RO"/>
        </w:rPr>
        <w:t>ustiția</w:t>
      </w:r>
      <w:r w:rsidRPr="003757F3">
        <w:rPr>
          <w:rFonts w:ascii="Times New Roman" w:hAnsi="Times New Roman" w:cs="Times New Roman"/>
          <w:sz w:val="24"/>
          <w:szCs w:val="24"/>
          <w:lang w:val="ro-RO"/>
        </w:rPr>
        <w:t xml:space="preserve"> e</w:t>
      </w:r>
      <w:r w:rsidR="00F71FD2" w:rsidRPr="003757F3">
        <w:rPr>
          <w:rFonts w:ascii="Times New Roman" w:hAnsi="Times New Roman" w:cs="Times New Roman"/>
          <w:sz w:val="24"/>
          <w:szCs w:val="24"/>
          <w:lang w:val="ro-RO"/>
        </w:rPr>
        <w:t xml:space="preserve">lectorală? </w:t>
      </w:r>
    </w:p>
    <w:p w14:paraId="13C6127F" w14:textId="77777777" w:rsidR="00A760AA" w:rsidRPr="003757F3" w:rsidRDefault="001D2849" w:rsidP="001D2849">
      <w:pPr>
        <w:pStyle w:val="ListParagraph"/>
        <w:numPr>
          <w:ilvl w:val="0"/>
          <w:numId w:val="3"/>
        </w:numPr>
        <w:spacing w:after="0"/>
        <w:jc w:val="both"/>
        <w:rPr>
          <w:rFonts w:ascii="Times New Roman" w:hAnsi="Times New Roman" w:cs="Times New Roman"/>
          <w:bCs/>
          <w:sz w:val="24"/>
          <w:szCs w:val="24"/>
          <w:lang w:val="ro-RO"/>
        </w:rPr>
      </w:pPr>
      <w:r w:rsidRPr="003757F3">
        <w:rPr>
          <w:rFonts w:ascii="Times New Roman" w:hAnsi="Times New Roman" w:cs="Times New Roman"/>
          <w:sz w:val="24"/>
          <w:szCs w:val="24"/>
          <w:lang w:val="ro-RO"/>
        </w:rPr>
        <w:t>c</w:t>
      </w:r>
      <w:r w:rsidR="00F71FD2" w:rsidRPr="003757F3">
        <w:rPr>
          <w:rFonts w:ascii="Times New Roman" w:hAnsi="Times New Roman" w:cs="Times New Roman"/>
          <w:sz w:val="24"/>
          <w:szCs w:val="24"/>
          <w:lang w:val="ro-RO"/>
        </w:rPr>
        <w:t xml:space="preserve">e </w:t>
      </w:r>
      <w:r w:rsidR="00A760AA" w:rsidRPr="003757F3">
        <w:rPr>
          <w:rFonts w:ascii="Times New Roman" w:hAnsi="Times New Roman" w:cs="Times New Roman"/>
          <w:sz w:val="24"/>
          <w:szCs w:val="24"/>
          <w:lang w:val="ro-RO"/>
        </w:rPr>
        <w:t>reprezintă</w:t>
      </w:r>
      <w:r w:rsidR="00F71FD2" w:rsidRPr="003757F3">
        <w:rPr>
          <w:rFonts w:ascii="Times New Roman" w:hAnsi="Times New Roman" w:cs="Times New Roman"/>
          <w:sz w:val="24"/>
          <w:szCs w:val="24"/>
          <w:lang w:val="ro-RO"/>
        </w:rPr>
        <w:t xml:space="preserve"> soluționarea litigiilor electorale? </w:t>
      </w:r>
    </w:p>
    <w:p w14:paraId="0B4FF615" w14:textId="6E84FF5A" w:rsidR="000C0BC5" w:rsidRPr="003757F3" w:rsidRDefault="00F71FD2" w:rsidP="001D2849">
      <w:pPr>
        <w:pStyle w:val="ListParagraph"/>
        <w:numPr>
          <w:ilvl w:val="0"/>
          <w:numId w:val="3"/>
        </w:numPr>
        <w:spacing w:after="0"/>
        <w:jc w:val="both"/>
        <w:rPr>
          <w:rFonts w:ascii="Times New Roman" w:hAnsi="Times New Roman" w:cs="Times New Roman"/>
          <w:bCs/>
          <w:sz w:val="24"/>
          <w:szCs w:val="24"/>
          <w:lang w:val="ro-RO"/>
        </w:rPr>
      </w:pPr>
      <w:r w:rsidRPr="003757F3">
        <w:rPr>
          <w:rFonts w:ascii="Times New Roman" w:hAnsi="Times New Roman" w:cs="Times New Roman"/>
          <w:sz w:val="24"/>
          <w:szCs w:val="24"/>
          <w:lang w:val="ro-RO"/>
        </w:rPr>
        <w:t>discuții privind prevenirea și descurajarea</w:t>
      </w:r>
      <w:r w:rsidR="00BF7AA8" w:rsidRPr="003757F3">
        <w:rPr>
          <w:rFonts w:ascii="Times New Roman" w:hAnsi="Times New Roman" w:cs="Times New Roman"/>
          <w:sz w:val="24"/>
          <w:szCs w:val="24"/>
          <w:lang w:val="ro-RO"/>
        </w:rPr>
        <w:t>.</w:t>
      </w:r>
    </w:p>
    <w:p w14:paraId="3BEF40E4" w14:textId="10FFE4B9" w:rsidR="00774C19" w:rsidRPr="003757F3" w:rsidRDefault="00BF7AA8" w:rsidP="00774C19">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Au fost luate în discuție standard</w:t>
      </w:r>
      <w:r w:rsidR="00EA32FA">
        <w:rPr>
          <w:rFonts w:ascii="Times New Roman" w:hAnsi="Times New Roman" w:cs="Times New Roman"/>
          <w:sz w:val="24"/>
          <w:szCs w:val="24"/>
        </w:rPr>
        <w:t>el</w:t>
      </w:r>
      <w:r w:rsidRPr="003757F3">
        <w:rPr>
          <w:rFonts w:ascii="Times New Roman" w:hAnsi="Times New Roman" w:cs="Times New Roman"/>
          <w:sz w:val="24"/>
          <w:szCs w:val="24"/>
        </w:rPr>
        <w:t>e și obligații</w:t>
      </w:r>
      <w:r w:rsidR="00EA32FA">
        <w:rPr>
          <w:rFonts w:ascii="Times New Roman" w:hAnsi="Times New Roman" w:cs="Times New Roman"/>
          <w:sz w:val="24"/>
          <w:szCs w:val="24"/>
        </w:rPr>
        <w:t>le</w:t>
      </w:r>
      <w:r w:rsidRPr="003757F3">
        <w:rPr>
          <w:rFonts w:ascii="Times New Roman" w:hAnsi="Times New Roman" w:cs="Times New Roman"/>
          <w:sz w:val="24"/>
          <w:szCs w:val="24"/>
        </w:rPr>
        <w:t xml:space="preserve"> internaționale pentru soluționarea litigiilor electorale: principii internaționale și standarde IFES GUARDE;</w:t>
      </w:r>
      <w:r w:rsidR="00785C80" w:rsidRPr="003757F3">
        <w:rPr>
          <w:rFonts w:ascii="Times New Roman" w:hAnsi="Times New Roman" w:cs="Times New Roman"/>
          <w:sz w:val="24"/>
          <w:szCs w:val="24"/>
        </w:rPr>
        <w:t xml:space="preserve"> </w:t>
      </w:r>
      <w:r w:rsidR="00765CE8" w:rsidRPr="003757F3">
        <w:rPr>
          <w:rFonts w:ascii="Times New Roman" w:hAnsi="Times New Roman" w:cs="Times New Roman"/>
          <w:sz w:val="24"/>
          <w:szCs w:val="24"/>
        </w:rPr>
        <w:t xml:space="preserve">standardele prevăzute de </w:t>
      </w:r>
      <w:r w:rsidRPr="003757F3">
        <w:rPr>
          <w:rFonts w:ascii="Times New Roman" w:hAnsi="Times New Roman" w:cs="Times New Roman"/>
          <w:sz w:val="24"/>
          <w:szCs w:val="24"/>
        </w:rPr>
        <w:t>Ghid</w:t>
      </w:r>
      <w:r w:rsidR="00765CE8" w:rsidRPr="003757F3">
        <w:rPr>
          <w:rFonts w:ascii="Times New Roman" w:hAnsi="Times New Roman" w:cs="Times New Roman"/>
          <w:sz w:val="24"/>
          <w:szCs w:val="24"/>
        </w:rPr>
        <w:t>ul</w:t>
      </w:r>
      <w:r w:rsidRPr="003757F3">
        <w:rPr>
          <w:rFonts w:ascii="Times New Roman" w:hAnsi="Times New Roman" w:cs="Times New Roman"/>
          <w:sz w:val="24"/>
          <w:szCs w:val="24"/>
        </w:rPr>
        <w:t xml:space="preserve"> de investigare; exemple comparative pentru bune practici.</w:t>
      </w:r>
      <w:r w:rsidR="00774C19" w:rsidRPr="003757F3">
        <w:rPr>
          <w:rFonts w:ascii="Times New Roman" w:hAnsi="Times New Roman" w:cs="Times New Roman"/>
          <w:sz w:val="24"/>
          <w:szCs w:val="24"/>
        </w:rPr>
        <w:t xml:space="preserve"> Acestea au fost urmate de un exercițiu privind standardele internaționale</w:t>
      </w:r>
      <w:r w:rsidR="00EA32FA">
        <w:rPr>
          <w:rFonts w:ascii="Times New Roman" w:hAnsi="Times New Roman" w:cs="Times New Roman"/>
          <w:sz w:val="24"/>
          <w:szCs w:val="24"/>
        </w:rPr>
        <w:t xml:space="preserve"> –</w:t>
      </w:r>
      <w:r w:rsidR="00774C19" w:rsidRPr="003757F3">
        <w:rPr>
          <w:rFonts w:ascii="Times New Roman" w:hAnsi="Times New Roman" w:cs="Times New Roman"/>
          <w:sz w:val="24"/>
          <w:szCs w:val="24"/>
        </w:rPr>
        <w:t xml:space="preserve"> </w:t>
      </w:r>
      <w:r w:rsidR="00EA32FA">
        <w:rPr>
          <w:rFonts w:ascii="Times New Roman" w:hAnsi="Times New Roman" w:cs="Times New Roman"/>
          <w:sz w:val="24"/>
          <w:szCs w:val="24"/>
        </w:rPr>
        <w:t xml:space="preserve">realizat </w:t>
      </w:r>
      <w:r w:rsidR="00774C19" w:rsidRPr="003757F3">
        <w:rPr>
          <w:rFonts w:ascii="Times New Roman" w:hAnsi="Times New Roman" w:cs="Times New Roman"/>
          <w:sz w:val="24"/>
          <w:szCs w:val="24"/>
        </w:rPr>
        <w:t xml:space="preserve">prin intermediul sălilor de discuții </w:t>
      </w:r>
      <w:r w:rsidR="00EA32FA">
        <w:rPr>
          <w:rFonts w:ascii="Times New Roman" w:hAnsi="Times New Roman" w:cs="Times New Roman"/>
          <w:sz w:val="24"/>
          <w:szCs w:val="24"/>
        </w:rPr>
        <w:t xml:space="preserve">organizate </w:t>
      </w:r>
      <w:r w:rsidR="00774C19" w:rsidRPr="003757F3">
        <w:rPr>
          <w:rFonts w:ascii="Times New Roman" w:hAnsi="Times New Roman" w:cs="Times New Roman"/>
          <w:sz w:val="24"/>
          <w:szCs w:val="24"/>
        </w:rPr>
        <w:t>online sau a discuțiilor în plen.</w:t>
      </w:r>
    </w:p>
    <w:p w14:paraId="30B43154" w14:textId="41A8F5B2" w:rsidR="00ED36B8" w:rsidRPr="003757F3" w:rsidRDefault="008E3632" w:rsidP="00ED36B8">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 xml:space="preserve">După pauză, a fost supus dezbaterii </w:t>
      </w:r>
      <w:r w:rsidR="0023100E" w:rsidRPr="003757F3">
        <w:rPr>
          <w:rFonts w:ascii="Times New Roman" w:hAnsi="Times New Roman" w:cs="Times New Roman"/>
          <w:sz w:val="24"/>
          <w:szCs w:val="24"/>
        </w:rPr>
        <w:t>subiectul referitor la jurisdicția și rolul organismelor de management electoral, punctându-se aspectele care privesc:</w:t>
      </w:r>
      <w:r w:rsidR="00871A86" w:rsidRPr="003757F3">
        <w:rPr>
          <w:rFonts w:ascii="Times New Roman" w:hAnsi="Times New Roman" w:cs="Times New Roman"/>
          <w:sz w:val="24"/>
          <w:szCs w:val="24"/>
        </w:rPr>
        <w:t xml:space="preserve"> diversitatea soluționării disputelor electorale,</w:t>
      </w:r>
      <w:r w:rsidR="0023100E" w:rsidRPr="003757F3">
        <w:rPr>
          <w:rFonts w:ascii="Times New Roman" w:hAnsi="Times New Roman" w:cs="Times New Roman"/>
          <w:sz w:val="24"/>
          <w:szCs w:val="24"/>
        </w:rPr>
        <w:t xml:space="preserve"> rolul și responsabilitățile – structura organizațională și divizarea funcțiilor</w:t>
      </w:r>
      <w:r w:rsidR="00ED36B8" w:rsidRPr="003757F3">
        <w:rPr>
          <w:rFonts w:ascii="Times New Roman" w:hAnsi="Times New Roman" w:cs="Times New Roman"/>
          <w:sz w:val="24"/>
          <w:szCs w:val="24"/>
        </w:rPr>
        <w:t>, soluționarea disputelor electorale și competența de soluționare – jurisdicția. Totodată, au fost detaliate categoriile de dispute și încălcări.</w:t>
      </w:r>
    </w:p>
    <w:p w14:paraId="539CDD5B" w14:textId="03DE31A6" w:rsidR="00543F6A" w:rsidRPr="003757F3" w:rsidRDefault="00ED36B8" w:rsidP="00543F6A">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 xml:space="preserve">Ulterior, </w:t>
      </w:r>
      <w:r w:rsidR="00EA32FA">
        <w:rPr>
          <w:rFonts w:ascii="Times New Roman" w:hAnsi="Times New Roman" w:cs="Times New Roman"/>
          <w:sz w:val="24"/>
          <w:szCs w:val="24"/>
        </w:rPr>
        <w:t>cursanții au participat la rezolvarea</w:t>
      </w:r>
      <w:r w:rsidRPr="003757F3">
        <w:rPr>
          <w:rFonts w:ascii="Times New Roman" w:hAnsi="Times New Roman" w:cs="Times New Roman"/>
          <w:sz w:val="24"/>
          <w:szCs w:val="24"/>
        </w:rPr>
        <w:t xml:space="preserve"> unui exercițiu privind tipurile de dispute, având drept sc</w:t>
      </w:r>
      <w:r w:rsidR="00F12414" w:rsidRPr="003757F3">
        <w:rPr>
          <w:rFonts w:ascii="Times New Roman" w:hAnsi="Times New Roman" w:cs="Times New Roman"/>
          <w:sz w:val="24"/>
          <w:szCs w:val="24"/>
        </w:rPr>
        <w:t>e</w:t>
      </w:r>
      <w:r w:rsidRPr="003757F3">
        <w:rPr>
          <w:rFonts w:ascii="Times New Roman" w:hAnsi="Times New Roman" w:cs="Times New Roman"/>
          <w:sz w:val="24"/>
          <w:szCs w:val="24"/>
        </w:rPr>
        <w:t>nariu nominalizarea candidaților, încălcări ale legislației în timpul campaniei electorale (discurs</w:t>
      </w:r>
      <w:r w:rsidR="009E0F86" w:rsidRPr="003757F3">
        <w:rPr>
          <w:rFonts w:ascii="Times New Roman" w:hAnsi="Times New Roman" w:cs="Times New Roman"/>
          <w:sz w:val="24"/>
          <w:szCs w:val="24"/>
        </w:rPr>
        <w:t>uri care promovează</w:t>
      </w:r>
      <w:r w:rsidRPr="003757F3">
        <w:rPr>
          <w:rFonts w:ascii="Times New Roman" w:hAnsi="Times New Roman" w:cs="Times New Roman"/>
          <w:sz w:val="24"/>
          <w:szCs w:val="24"/>
        </w:rPr>
        <w:t xml:space="preserve"> ur</w:t>
      </w:r>
      <w:r w:rsidR="009E0F86" w:rsidRPr="003757F3">
        <w:rPr>
          <w:rFonts w:ascii="Times New Roman" w:hAnsi="Times New Roman" w:cs="Times New Roman"/>
          <w:sz w:val="24"/>
          <w:szCs w:val="24"/>
        </w:rPr>
        <w:t>a</w:t>
      </w:r>
      <w:r w:rsidRPr="003757F3">
        <w:rPr>
          <w:rFonts w:ascii="Times New Roman" w:hAnsi="Times New Roman" w:cs="Times New Roman"/>
          <w:sz w:val="24"/>
          <w:szCs w:val="24"/>
        </w:rPr>
        <w:t xml:space="preserve">, </w:t>
      </w:r>
      <w:r w:rsidR="009E0F86" w:rsidRPr="003757F3">
        <w:rPr>
          <w:rFonts w:ascii="Times New Roman" w:hAnsi="Times New Roman" w:cs="Times New Roman"/>
          <w:sz w:val="24"/>
          <w:szCs w:val="24"/>
        </w:rPr>
        <w:t xml:space="preserve">discursuri pentru </w:t>
      </w:r>
      <w:r w:rsidRPr="003757F3">
        <w:rPr>
          <w:rFonts w:ascii="Times New Roman" w:hAnsi="Times New Roman" w:cs="Times New Roman"/>
          <w:sz w:val="24"/>
          <w:szCs w:val="24"/>
        </w:rPr>
        <w:t>dezinformare), abuz</w:t>
      </w:r>
      <w:r w:rsidR="009E0F86" w:rsidRPr="003757F3">
        <w:rPr>
          <w:rFonts w:ascii="Times New Roman" w:hAnsi="Times New Roman" w:cs="Times New Roman"/>
          <w:sz w:val="24"/>
          <w:szCs w:val="24"/>
        </w:rPr>
        <w:t>ul r</w:t>
      </w:r>
      <w:r w:rsidRPr="003757F3">
        <w:rPr>
          <w:rFonts w:ascii="Times New Roman" w:hAnsi="Times New Roman" w:cs="Times New Roman"/>
          <w:sz w:val="24"/>
          <w:szCs w:val="24"/>
        </w:rPr>
        <w:t>esurse</w:t>
      </w:r>
      <w:r w:rsidR="009E0F86" w:rsidRPr="003757F3">
        <w:rPr>
          <w:rFonts w:ascii="Times New Roman" w:hAnsi="Times New Roman" w:cs="Times New Roman"/>
          <w:sz w:val="24"/>
          <w:szCs w:val="24"/>
        </w:rPr>
        <w:t>lor</w:t>
      </w:r>
      <w:r w:rsidRPr="003757F3">
        <w:rPr>
          <w:rFonts w:ascii="Times New Roman" w:hAnsi="Times New Roman" w:cs="Times New Roman"/>
          <w:sz w:val="24"/>
          <w:szCs w:val="24"/>
        </w:rPr>
        <w:t xml:space="preserve"> de stat și </w:t>
      </w:r>
      <w:r w:rsidR="009E0F86" w:rsidRPr="003757F3">
        <w:rPr>
          <w:rFonts w:ascii="Times New Roman" w:hAnsi="Times New Roman" w:cs="Times New Roman"/>
          <w:sz w:val="24"/>
          <w:szCs w:val="24"/>
        </w:rPr>
        <w:t xml:space="preserve"> </w:t>
      </w:r>
      <w:r w:rsidRPr="003757F3">
        <w:rPr>
          <w:rFonts w:ascii="Times New Roman" w:hAnsi="Times New Roman" w:cs="Times New Roman"/>
          <w:sz w:val="24"/>
          <w:szCs w:val="24"/>
        </w:rPr>
        <w:t>număr</w:t>
      </w:r>
      <w:r w:rsidR="00EA32FA">
        <w:rPr>
          <w:rFonts w:ascii="Times New Roman" w:hAnsi="Times New Roman" w:cs="Times New Roman"/>
          <w:sz w:val="24"/>
          <w:szCs w:val="24"/>
        </w:rPr>
        <w:t>area</w:t>
      </w:r>
      <w:r w:rsidR="009E0F86" w:rsidRPr="003757F3">
        <w:rPr>
          <w:rFonts w:ascii="Times New Roman" w:hAnsi="Times New Roman" w:cs="Times New Roman"/>
          <w:sz w:val="24"/>
          <w:szCs w:val="24"/>
        </w:rPr>
        <w:t xml:space="preserve"> voturilor.</w:t>
      </w:r>
      <w:r w:rsidR="00543F6A" w:rsidRPr="003757F3">
        <w:rPr>
          <w:rFonts w:ascii="Times New Roman" w:hAnsi="Times New Roman" w:cs="Times New Roman"/>
          <w:sz w:val="24"/>
          <w:szCs w:val="24"/>
        </w:rPr>
        <w:t xml:space="preserve"> A fost adus la cunoștință cadrul care reglementează soluționarea disputelor electorale: reguli prestabilite, precum și elaborarea unor reglementări şi proceduri speciale.</w:t>
      </w:r>
    </w:p>
    <w:p w14:paraId="2B9D8CF9" w14:textId="690DCE93" w:rsidR="00543F6A" w:rsidRPr="003757F3" w:rsidRDefault="00543F6A" w:rsidP="00543F6A">
      <w:pPr>
        <w:spacing w:after="0"/>
        <w:ind w:firstLine="720"/>
        <w:jc w:val="both"/>
        <w:rPr>
          <w:rFonts w:ascii="Times New Roman" w:hAnsi="Times New Roman" w:cs="Times New Roman"/>
          <w:sz w:val="24"/>
          <w:szCs w:val="24"/>
        </w:rPr>
      </w:pPr>
      <w:bookmarkStart w:id="0" w:name="_Hlk90562560"/>
      <w:r w:rsidRPr="003757F3">
        <w:rPr>
          <w:rFonts w:ascii="Times New Roman" w:hAnsi="Times New Roman" w:cs="Times New Roman"/>
          <w:sz w:val="24"/>
          <w:szCs w:val="24"/>
        </w:rPr>
        <w:t xml:space="preserve">Finalul acestei prime zile a fost asigurat de </w:t>
      </w:r>
      <w:r w:rsidR="00D27308">
        <w:rPr>
          <w:rFonts w:ascii="Times New Roman" w:hAnsi="Times New Roman" w:cs="Times New Roman"/>
          <w:sz w:val="24"/>
          <w:szCs w:val="24"/>
        </w:rPr>
        <w:t>doamna</w:t>
      </w:r>
      <w:r w:rsidRPr="003757F3">
        <w:rPr>
          <w:rFonts w:ascii="Times New Roman" w:hAnsi="Times New Roman" w:cs="Times New Roman"/>
          <w:sz w:val="24"/>
          <w:szCs w:val="24"/>
        </w:rPr>
        <w:t xml:space="preserve"> Meredith </w:t>
      </w:r>
      <w:r w:rsidR="00D27308" w:rsidRPr="00256ACC">
        <w:rPr>
          <w:rFonts w:ascii="Times New Roman" w:hAnsi="Times New Roman" w:cs="Times New Roman"/>
          <w:bCs/>
          <w:sz w:val="24"/>
          <w:szCs w:val="24"/>
        </w:rPr>
        <w:t>Applegate</w:t>
      </w:r>
      <w:r w:rsidR="00D27308" w:rsidRPr="003757F3">
        <w:rPr>
          <w:rFonts w:ascii="Times New Roman" w:hAnsi="Times New Roman" w:cs="Times New Roman"/>
          <w:sz w:val="24"/>
          <w:szCs w:val="24"/>
        </w:rPr>
        <w:t xml:space="preserve"> </w:t>
      </w:r>
      <w:r w:rsidRPr="003757F3">
        <w:rPr>
          <w:rFonts w:ascii="Times New Roman" w:hAnsi="Times New Roman" w:cs="Times New Roman"/>
          <w:sz w:val="24"/>
          <w:szCs w:val="24"/>
        </w:rPr>
        <w:t>care a realizat încheierea și concluziile.</w:t>
      </w:r>
    </w:p>
    <w:bookmarkEnd w:id="0"/>
    <w:p w14:paraId="01AB3E57" w14:textId="7509A80C" w:rsidR="00543F6A" w:rsidRPr="003757F3" w:rsidRDefault="00543F6A" w:rsidP="00543F6A">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 xml:space="preserve">Cea de-a doua zi a programului de training </w:t>
      </w:r>
      <w:r w:rsidR="00B32BB1" w:rsidRPr="003757F3">
        <w:rPr>
          <w:rFonts w:ascii="Times New Roman" w:hAnsi="Times New Roman" w:cs="Times New Roman"/>
          <w:sz w:val="24"/>
          <w:szCs w:val="24"/>
        </w:rPr>
        <w:t>a debutat cu prezentarea condițiilor juridice, cu ajutorul unor exerciții, prezentare urmată de evidențierea tipurilor de probe și dovezi – tot prin intermediul unui exercițiu.</w:t>
      </w:r>
    </w:p>
    <w:p w14:paraId="1893182B" w14:textId="4A88BD30" w:rsidR="00EB1F80" w:rsidRPr="003757F3" w:rsidRDefault="00EB1F80" w:rsidP="00EB1F80">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Discuțiile au continuat cu clarificarea conceptelor de rezolvare, remediere și sancționare, precizându-se tipurile de remedii și sancțiuni disponibile, standarde</w:t>
      </w:r>
      <w:r w:rsidR="00EA32FA">
        <w:rPr>
          <w:rFonts w:ascii="Times New Roman" w:hAnsi="Times New Roman" w:cs="Times New Roman"/>
          <w:sz w:val="24"/>
          <w:szCs w:val="24"/>
        </w:rPr>
        <w:t>le</w:t>
      </w:r>
      <w:r w:rsidRPr="003757F3">
        <w:rPr>
          <w:rFonts w:ascii="Times New Roman" w:hAnsi="Times New Roman" w:cs="Times New Roman"/>
          <w:sz w:val="24"/>
          <w:szCs w:val="24"/>
        </w:rPr>
        <w:t xml:space="preserve"> și bune</w:t>
      </w:r>
      <w:r w:rsidR="00EA32FA">
        <w:rPr>
          <w:rFonts w:ascii="Times New Roman" w:hAnsi="Times New Roman" w:cs="Times New Roman"/>
          <w:sz w:val="24"/>
          <w:szCs w:val="24"/>
        </w:rPr>
        <w:t>le</w:t>
      </w:r>
      <w:r w:rsidRPr="003757F3">
        <w:rPr>
          <w:rFonts w:ascii="Times New Roman" w:hAnsi="Times New Roman" w:cs="Times New Roman"/>
          <w:sz w:val="24"/>
          <w:szCs w:val="24"/>
        </w:rPr>
        <w:t xml:space="preserve"> practici</w:t>
      </w:r>
      <w:r w:rsidR="00ED2F5E" w:rsidRPr="003757F3">
        <w:rPr>
          <w:rFonts w:ascii="Times New Roman" w:hAnsi="Times New Roman" w:cs="Times New Roman"/>
          <w:sz w:val="24"/>
          <w:szCs w:val="24"/>
        </w:rPr>
        <w:t xml:space="preserve"> cu</w:t>
      </w:r>
      <w:r w:rsidR="00EA32FA">
        <w:rPr>
          <w:rFonts w:ascii="Times New Roman" w:hAnsi="Times New Roman" w:cs="Times New Roman"/>
          <w:sz w:val="24"/>
          <w:szCs w:val="24"/>
        </w:rPr>
        <w:t xml:space="preserve"> </w:t>
      </w:r>
      <w:r w:rsidRPr="003757F3">
        <w:rPr>
          <w:rFonts w:ascii="Times New Roman" w:hAnsi="Times New Roman" w:cs="Times New Roman"/>
          <w:sz w:val="24"/>
          <w:szCs w:val="24"/>
        </w:rPr>
        <w:t>exemple comparative din jurisprudență</w:t>
      </w:r>
      <w:r w:rsidR="00ED2F5E" w:rsidRPr="003757F3">
        <w:rPr>
          <w:rFonts w:ascii="Times New Roman" w:hAnsi="Times New Roman" w:cs="Times New Roman"/>
          <w:sz w:val="24"/>
          <w:szCs w:val="24"/>
        </w:rPr>
        <w:t>.</w:t>
      </w:r>
    </w:p>
    <w:p w14:paraId="424E39D4" w14:textId="457BC053" w:rsidR="008D2D79" w:rsidRPr="003757F3" w:rsidRDefault="008D2D79" w:rsidP="00EB1F80">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lastRenderedPageBreak/>
        <w:t>După o scurtă pauză, s-a propus un exercițiu, cu joc de rol, desfășurat în săli</w:t>
      </w:r>
      <w:r w:rsidR="00EA32FA">
        <w:rPr>
          <w:rFonts w:ascii="Times New Roman" w:hAnsi="Times New Roman" w:cs="Times New Roman"/>
          <w:sz w:val="24"/>
          <w:szCs w:val="24"/>
        </w:rPr>
        <w:t xml:space="preserve">, </w:t>
      </w:r>
      <w:r w:rsidRPr="003757F3">
        <w:rPr>
          <w:rFonts w:ascii="Times New Roman" w:hAnsi="Times New Roman" w:cs="Times New Roman"/>
          <w:sz w:val="24"/>
          <w:szCs w:val="24"/>
        </w:rPr>
        <w:t>organizate online, și discuții în plen.</w:t>
      </w:r>
    </w:p>
    <w:p w14:paraId="60AEE64F" w14:textId="1457E8D1" w:rsidR="003435A6" w:rsidRPr="003757F3" w:rsidRDefault="003435A6" w:rsidP="00EB1F80">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De asemenea, a fost prezentată situația, din punct de vedere procedural, după cum urmează:</w:t>
      </w:r>
    </w:p>
    <w:p w14:paraId="0B8B5725" w14:textId="378E129C" w:rsidR="003435A6" w:rsidRPr="003757F3" w:rsidRDefault="003435A6" w:rsidP="003435A6">
      <w:pPr>
        <w:pStyle w:val="ListParagraph"/>
        <w:numPr>
          <w:ilvl w:val="0"/>
          <w:numId w:val="4"/>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 xml:space="preserve">procesul </w:t>
      </w:r>
      <w:r w:rsidR="00F26867" w:rsidRPr="003757F3">
        <w:rPr>
          <w:rFonts w:ascii="Times New Roman" w:hAnsi="Times New Roman" w:cs="Times New Roman"/>
          <w:sz w:val="24"/>
          <w:szCs w:val="24"/>
          <w:lang w:val="ro-RO"/>
        </w:rPr>
        <w:t>de reclamații/plângeri, pas cu pas;</w:t>
      </w:r>
    </w:p>
    <w:p w14:paraId="36A050DE" w14:textId="23A2DBF3" w:rsidR="00F26867" w:rsidRPr="003757F3" w:rsidRDefault="00F26867" w:rsidP="003435A6">
      <w:pPr>
        <w:pStyle w:val="ListParagraph"/>
        <w:numPr>
          <w:ilvl w:val="0"/>
          <w:numId w:val="4"/>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distincția dintre: termene limită, fraudă vs malpraxis, dovezi, infracțiuni electorale;</w:t>
      </w:r>
    </w:p>
    <w:p w14:paraId="39DCD1D8" w14:textId="6418B3D0" w:rsidR="00F26867" w:rsidRPr="003757F3" w:rsidRDefault="00EA32FA" w:rsidP="003435A6">
      <w:pPr>
        <w:pStyle w:val="ListParagraph"/>
        <w:numPr>
          <w:ilvl w:val="0"/>
          <w:numId w:val="4"/>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F26867" w:rsidRPr="003757F3">
        <w:rPr>
          <w:rFonts w:ascii="Times New Roman" w:hAnsi="Times New Roman" w:cs="Times New Roman"/>
          <w:sz w:val="24"/>
          <w:szCs w:val="24"/>
          <w:lang w:val="ro-RO"/>
        </w:rPr>
        <w:t>isteme</w:t>
      </w:r>
      <w:r>
        <w:rPr>
          <w:rFonts w:ascii="Times New Roman" w:hAnsi="Times New Roman" w:cs="Times New Roman"/>
          <w:sz w:val="24"/>
          <w:szCs w:val="24"/>
          <w:lang w:val="ro-RO"/>
        </w:rPr>
        <w:t xml:space="preserve">le </w:t>
      </w:r>
      <w:r w:rsidR="00F26867" w:rsidRPr="003757F3">
        <w:rPr>
          <w:rFonts w:ascii="Times New Roman" w:hAnsi="Times New Roman" w:cs="Times New Roman"/>
          <w:sz w:val="24"/>
          <w:szCs w:val="24"/>
          <w:lang w:val="ro-RO"/>
        </w:rPr>
        <w:t>de management.</w:t>
      </w:r>
    </w:p>
    <w:p w14:paraId="09A90D78" w14:textId="28F9182F" w:rsidR="008D2D79" w:rsidRPr="003757F3" w:rsidRDefault="00686B86" w:rsidP="00EB1F80">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 xml:space="preserve">Și </w:t>
      </w:r>
      <w:r w:rsidR="00EA32FA">
        <w:rPr>
          <w:rFonts w:ascii="Times New Roman" w:hAnsi="Times New Roman" w:cs="Times New Roman"/>
          <w:sz w:val="24"/>
          <w:szCs w:val="24"/>
        </w:rPr>
        <w:t>finalul</w:t>
      </w:r>
      <w:r w:rsidRPr="003757F3">
        <w:rPr>
          <w:rFonts w:ascii="Times New Roman" w:hAnsi="Times New Roman" w:cs="Times New Roman"/>
          <w:sz w:val="24"/>
          <w:szCs w:val="24"/>
        </w:rPr>
        <w:t xml:space="preserve"> celei de-a doua zile a fost asigurat de </w:t>
      </w:r>
      <w:r w:rsidR="00D27308">
        <w:rPr>
          <w:rFonts w:ascii="Times New Roman" w:hAnsi="Times New Roman" w:cs="Times New Roman"/>
          <w:sz w:val="24"/>
          <w:szCs w:val="24"/>
        </w:rPr>
        <w:t>doamna</w:t>
      </w:r>
      <w:r w:rsidRPr="003757F3">
        <w:rPr>
          <w:rFonts w:ascii="Times New Roman" w:hAnsi="Times New Roman" w:cs="Times New Roman"/>
          <w:sz w:val="24"/>
          <w:szCs w:val="24"/>
        </w:rPr>
        <w:t xml:space="preserve"> Meredith </w:t>
      </w:r>
      <w:r w:rsidR="00D27308" w:rsidRPr="00D27308">
        <w:rPr>
          <w:rFonts w:ascii="Times New Roman" w:hAnsi="Times New Roman" w:cs="Times New Roman"/>
          <w:sz w:val="24"/>
          <w:szCs w:val="24"/>
        </w:rPr>
        <w:t xml:space="preserve">Applegate </w:t>
      </w:r>
      <w:r w:rsidRPr="003757F3">
        <w:rPr>
          <w:rFonts w:ascii="Times New Roman" w:hAnsi="Times New Roman" w:cs="Times New Roman"/>
          <w:sz w:val="24"/>
          <w:szCs w:val="24"/>
        </w:rPr>
        <w:t>care a realizat încheierea și concluziile.</w:t>
      </w:r>
    </w:p>
    <w:p w14:paraId="0E80D4F1" w14:textId="390299B8" w:rsidR="00EB1F80" w:rsidRPr="003757F3" w:rsidRDefault="00686B86" w:rsidP="00543F6A">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În ultima zi a cursului de training discuțiile</w:t>
      </w:r>
      <w:r w:rsidR="00F43DEF">
        <w:rPr>
          <w:rFonts w:ascii="Times New Roman" w:hAnsi="Times New Roman" w:cs="Times New Roman"/>
          <w:sz w:val="24"/>
          <w:szCs w:val="24"/>
        </w:rPr>
        <w:t xml:space="preserve"> inițiate de doamna</w:t>
      </w:r>
      <w:r w:rsidR="00834F21" w:rsidRPr="003757F3">
        <w:rPr>
          <w:rFonts w:ascii="Times New Roman" w:hAnsi="Times New Roman" w:cs="Times New Roman"/>
          <w:sz w:val="24"/>
          <w:szCs w:val="24"/>
        </w:rPr>
        <w:t xml:space="preserve"> </w:t>
      </w:r>
      <w:r w:rsidR="00F43DEF" w:rsidRPr="00256ACC">
        <w:rPr>
          <w:rFonts w:ascii="Times New Roman" w:hAnsi="Times New Roman" w:cs="Times New Roman"/>
          <w:bCs/>
          <w:sz w:val="24"/>
          <w:szCs w:val="24"/>
        </w:rPr>
        <w:t>T</w:t>
      </w:r>
      <w:r w:rsidR="00F43DEF">
        <w:rPr>
          <w:rFonts w:ascii="Times New Roman" w:hAnsi="Times New Roman" w:cs="Times New Roman"/>
          <w:bCs/>
          <w:sz w:val="24"/>
          <w:szCs w:val="24"/>
        </w:rPr>
        <w:t>yphaine</w:t>
      </w:r>
      <w:r w:rsidR="00F43DEF" w:rsidRPr="00256ACC">
        <w:rPr>
          <w:rFonts w:ascii="Times New Roman" w:hAnsi="Times New Roman" w:cs="Times New Roman"/>
          <w:bCs/>
          <w:sz w:val="24"/>
          <w:szCs w:val="24"/>
        </w:rPr>
        <w:t xml:space="preserve"> R</w:t>
      </w:r>
      <w:r w:rsidR="00F43DEF">
        <w:rPr>
          <w:rFonts w:ascii="Times New Roman" w:hAnsi="Times New Roman" w:cs="Times New Roman"/>
          <w:bCs/>
          <w:sz w:val="24"/>
          <w:szCs w:val="24"/>
        </w:rPr>
        <w:t xml:space="preserve">oblot </w:t>
      </w:r>
      <w:r w:rsidR="00834F21" w:rsidRPr="003757F3">
        <w:rPr>
          <w:rFonts w:ascii="Times New Roman" w:hAnsi="Times New Roman" w:cs="Times New Roman"/>
          <w:sz w:val="24"/>
          <w:szCs w:val="24"/>
        </w:rPr>
        <w:t>au avut ca tematică redactarea hotărârilor sau a recomandărilor propuse, având în vedere urmpătorii pași:</w:t>
      </w:r>
    </w:p>
    <w:p w14:paraId="347DC659" w14:textId="77777777" w:rsidR="00834F21" w:rsidRPr="003757F3" w:rsidRDefault="00834F21" w:rsidP="00834F21">
      <w:pPr>
        <w:pStyle w:val="ListParagraph"/>
        <w:numPr>
          <w:ilvl w:val="0"/>
          <w:numId w:val="6"/>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elaborarea pas cu pas a hotărârii;</w:t>
      </w:r>
    </w:p>
    <w:p w14:paraId="2A25FFC5" w14:textId="4156517F" w:rsidR="00834F21" w:rsidRPr="003757F3" w:rsidRDefault="00834F21" w:rsidP="00834F21">
      <w:pPr>
        <w:pStyle w:val="ListParagraph"/>
        <w:numPr>
          <w:ilvl w:val="0"/>
          <w:numId w:val="6"/>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folosinrea scenariului jocului de rol din ziua ziua a doua</w:t>
      </w:r>
      <w:r w:rsidR="00AA2171" w:rsidRPr="003757F3">
        <w:rPr>
          <w:rFonts w:ascii="Times New Roman" w:hAnsi="Times New Roman" w:cs="Times New Roman"/>
          <w:sz w:val="24"/>
          <w:szCs w:val="24"/>
          <w:lang w:val="ro-RO"/>
        </w:rPr>
        <w:t>.</w:t>
      </w:r>
    </w:p>
    <w:p w14:paraId="32051B04" w14:textId="22163D10" w:rsidR="00AA2171" w:rsidRPr="003757F3" w:rsidRDefault="00AA2171" w:rsidP="00F23863">
      <w:pPr>
        <w:spacing w:after="0"/>
        <w:ind w:firstLine="720"/>
        <w:jc w:val="both"/>
        <w:rPr>
          <w:rFonts w:ascii="Times New Roman" w:hAnsi="Times New Roman" w:cs="Times New Roman"/>
          <w:sz w:val="24"/>
          <w:szCs w:val="24"/>
        </w:rPr>
      </w:pPr>
      <w:r w:rsidRPr="003757F3">
        <w:rPr>
          <w:rFonts w:ascii="Times New Roman" w:hAnsi="Times New Roman" w:cs="Times New Roman"/>
          <w:sz w:val="24"/>
          <w:szCs w:val="24"/>
        </w:rPr>
        <w:t>U</w:t>
      </w:r>
      <w:r w:rsidR="00F43DEF">
        <w:rPr>
          <w:rFonts w:ascii="Times New Roman" w:hAnsi="Times New Roman" w:cs="Times New Roman"/>
          <w:sz w:val="24"/>
          <w:szCs w:val="24"/>
        </w:rPr>
        <w:t>l</w:t>
      </w:r>
      <w:r w:rsidRPr="003757F3">
        <w:rPr>
          <w:rFonts w:ascii="Times New Roman" w:hAnsi="Times New Roman" w:cs="Times New Roman"/>
          <w:sz w:val="24"/>
          <w:szCs w:val="24"/>
        </w:rPr>
        <w:t>terior</w:t>
      </w:r>
      <w:r w:rsidR="00F43DEF">
        <w:rPr>
          <w:rFonts w:ascii="Times New Roman" w:hAnsi="Times New Roman" w:cs="Times New Roman"/>
          <w:sz w:val="24"/>
          <w:szCs w:val="24"/>
        </w:rPr>
        <w:t>,</w:t>
      </w:r>
      <w:r w:rsidRPr="003757F3">
        <w:rPr>
          <w:rFonts w:ascii="Times New Roman" w:hAnsi="Times New Roman" w:cs="Times New Roman"/>
          <w:sz w:val="24"/>
          <w:szCs w:val="24"/>
        </w:rPr>
        <w:t xml:space="preserve"> </w:t>
      </w:r>
      <w:r w:rsidR="00F43DEF">
        <w:rPr>
          <w:rFonts w:ascii="Times New Roman" w:hAnsi="Times New Roman" w:cs="Times New Roman"/>
          <w:sz w:val="24"/>
          <w:szCs w:val="24"/>
        </w:rPr>
        <w:t>dumneaei a</w:t>
      </w:r>
      <w:r w:rsidRPr="003757F3">
        <w:rPr>
          <w:rFonts w:ascii="Times New Roman" w:hAnsi="Times New Roman" w:cs="Times New Roman"/>
          <w:sz w:val="24"/>
          <w:szCs w:val="24"/>
        </w:rPr>
        <w:t xml:space="preserve"> supus atenției participanților principii</w:t>
      </w:r>
      <w:r w:rsidR="00F23863" w:rsidRPr="003757F3">
        <w:rPr>
          <w:rFonts w:ascii="Times New Roman" w:hAnsi="Times New Roman" w:cs="Times New Roman"/>
          <w:sz w:val="24"/>
          <w:szCs w:val="24"/>
        </w:rPr>
        <w:t>le</w:t>
      </w:r>
      <w:r w:rsidRPr="003757F3">
        <w:rPr>
          <w:rFonts w:ascii="Times New Roman" w:hAnsi="Times New Roman" w:cs="Times New Roman"/>
          <w:sz w:val="24"/>
          <w:szCs w:val="24"/>
        </w:rPr>
        <w:t xml:space="preserve"> justiți</w:t>
      </w:r>
      <w:r w:rsidR="00F23863" w:rsidRPr="003757F3">
        <w:rPr>
          <w:rFonts w:ascii="Times New Roman" w:hAnsi="Times New Roman" w:cs="Times New Roman"/>
          <w:sz w:val="24"/>
          <w:szCs w:val="24"/>
        </w:rPr>
        <w:t>ei</w:t>
      </w:r>
      <w:r w:rsidRPr="003757F3">
        <w:rPr>
          <w:rFonts w:ascii="Times New Roman" w:hAnsi="Times New Roman" w:cs="Times New Roman"/>
          <w:sz w:val="24"/>
          <w:szCs w:val="24"/>
        </w:rPr>
        <w:t xml:space="preserve"> deschis</w:t>
      </w:r>
      <w:r w:rsidR="00F23863" w:rsidRPr="003757F3">
        <w:rPr>
          <w:rFonts w:ascii="Times New Roman" w:hAnsi="Times New Roman" w:cs="Times New Roman"/>
          <w:sz w:val="24"/>
          <w:szCs w:val="24"/>
        </w:rPr>
        <w:t>e, discuția fiind urmată de un</w:t>
      </w:r>
      <w:r w:rsidRPr="003757F3">
        <w:rPr>
          <w:rFonts w:ascii="Times New Roman" w:hAnsi="Times New Roman" w:cs="Times New Roman"/>
          <w:sz w:val="24"/>
          <w:szCs w:val="24"/>
        </w:rPr>
        <w:t xml:space="preserve"> exercițiu</w:t>
      </w:r>
      <w:r w:rsidR="00F23863" w:rsidRPr="003757F3">
        <w:rPr>
          <w:rFonts w:ascii="Times New Roman" w:hAnsi="Times New Roman" w:cs="Times New Roman"/>
          <w:sz w:val="24"/>
          <w:szCs w:val="24"/>
        </w:rPr>
        <w:t>:</w:t>
      </w:r>
    </w:p>
    <w:p w14:paraId="22B8CEB9" w14:textId="1C95E150" w:rsidR="00AA2171" w:rsidRPr="003757F3" w:rsidRDefault="00F23863" w:rsidP="00F23863">
      <w:pPr>
        <w:pStyle w:val="ListParagraph"/>
        <w:numPr>
          <w:ilvl w:val="0"/>
          <w:numId w:val="7"/>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d</w:t>
      </w:r>
      <w:r w:rsidR="00AA2171" w:rsidRPr="003757F3">
        <w:rPr>
          <w:rFonts w:ascii="Times New Roman" w:hAnsi="Times New Roman" w:cs="Times New Roman"/>
          <w:sz w:val="24"/>
          <w:szCs w:val="24"/>
          <w:lang w:val="ro-RO"/>
        </w:rPr>
        <w:t xml:space="preserve">esfășurarea audierilor publice (virtuale sau </w:t>
      </w:r>
      <w:r w:rsidRPr="003757F3">
        <w:rPr>
          <w:rFonts w:ascii="Times New Roman" w:hAnsi="Times New Roman" w:cs="Times New Roman"/>
          <w:sz w:val="24"/>
          <w:szCs w:val="24"/>
          <w:lang w:val="ro-RO"/>
        </w:rPr>
        <w:t xml:space="preserve">cu </w:t>
      </w:r>
      <w:r w:rsidR="00AA2171" w:rsidRPr="003757F3">
        <w:rPr>
          <w:rFonts w:ascii="Times New Roman" w:hAnsi="Times New Roman" w:cs="Times New Roman"/>
          <w:sz w:val="24"/>
          <w:szCs w:val="24"/>
          <w:lang w:val="ro-RO"/>
        </w:rPr>
        <w:t>prezență</w:t>
      </w:r>
      <w:r w:rsidRPr="003757F3">
        <w:rPr>
          <w:rFonts w:ascii="Times New Roman" w:hAnsi="Times New Roman" w:cs="Times New Roman"/>
          <w:sz w:val="24"/>
          <w:szCs w:val="24"/>
          <w:lang w:val="ro-RO"/>
        </w:rPr>
        <w:t xml:space="preserve"> fizică</w:t>
      </w:r>
      <w:r w:rsidR="00AA2171" w:rsidRPr="003757F3">
        <w:rPr>
          <w:rFonts w:ascii="Times New Roman" w:hAnsi="Times New Roman" w:cs="Times New Roman"/>
          <w:sz w:val="24"/>
          <w:szCs w:val="24"/>
          <w:lang w:val="ro-RO"/>
        </w:rPr>
        <w:t>)</w:t>
      </w:r>
      <w:r w:rsidRPr="003757F3">
        <w:rPr>
          <w:rFonts w:ascii="Times New Roman" w:hAnsi="Times New Roman" w:cs="Times New Roman"/>
          <w:sz w:val="24"/>
          <w:szCs w:val="24"/>
          <w:lang w:val="ro-RO"/>
        </w:rPr>
        <w:t>;</w:t>
      </w:r>
    </w:p>
    <w:p w14:paraId="26DF5BA3" w14:textId="4EB162D6" w:rsidR="00AA2171" w:rsidRPr="003757F3" w:rsidRDefault="00F23863" w:rsidP="00F23863">
      <w:pPr>
        <w:pStyle w:val="ListParagraph"/>
        <w:numPr>
          <w:ilvl w:val="0"/>
          <w:numId w:val="7"/>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p</w:t>
      </w:r>
      <w:r w:rsidR="00AA2171" w:rsidRPr="003757F3">
        <w:rPr>
          <w:rFonts w:ascii="Times New Roman" w:hAnsi="Times New Roman" w:cs="Times New Roman"/>
          <w:sz w:val="24"/>
          <w:szCs w:val="24"/>
          <w:lang w:val="ro-RO"/>
        </w:rPr>
        <w:t>ublicarea deciziilor</w:t>
      </w:r>
      <w:r w:rsidRPr="003757F3">
        <w:rPr>
          <w:rFonts w:ascii="Times New Roman" w:hAnsi="Times New Roman" w:cs="Times New Roman"/>
          <w:sz w:val="24"/>
          <w:szCs w:val="24"/>
          <w:lang w:val="ro-RO"/>
        </w:rPr>
        <w:t>;</w:t>
      </w:r>
    </w:p>
    <w:p w14:paraId="61CB3A2E" w14:textId="61D2BB52" w:rsidR="00AA2171" w:rsidRPr="003757F3" w:rsidRDefault="00F23863" w:rsidP="00F23863">
      <w:pPr>
        <w:pStyle w:val="ListParagraph"/>
        <w:numPr>
          <w:ilvl w:val="0"/>
          <w:numId w:val="7"/>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p</w:t>
      </w:r>
      <w:r w:rsidR="00AA2171" w:rsidRPr="003757F3">
        <w:rPr>
          <w:rFonts w:ascii="Times New Roman" w:hAnsi="Times New Roman" w:cs="Times New Roman"/>
          <w:sz w:val="24"/>
          <w:szCs w:val="24"/>
          <w:lang w:val="ro-RO"/>
        </w:rPr>
        <w:t>ublicarea rapoartelor</w:t>
      </w:r>
      <w:r w:rsidRPr="003757F3">
        <w:rPr>
          <w:rFonts w:ascii="Times New Roman" w:hAnsi="Times New Roman" w:cs="Times New Roman"/>
          <w:sz w:val="24"/>
          <w:szCs w:val="24"/>
          <w:lang w:val="ro-RO"/>
        </w:rPr>
        <w:t xml:space="preserve"> sau a i</w:t>
      </w:r>
      <w:r w:rsidR="00AA2171" w:rsidRPr="003757F3">
        <w:rPr>
          <w:rFonts w:ascii="Times New Roman" w:hAnsi="Times New Roman" w:cs="Times New Roman"/>
          <w:sz w:val="24"/>
          <w:szCs w:val="24"/>
          <w:lang w:val="ro-RO"/>
        </w:rPr>
        <w:t>nformații</w:t>
      </w:r>
      <w:r w:rsidRPr="003757F3">
        <w:rPr>
          <w:rFonts w:ascii="Times New Roman" w:hAnsi="Times New Roman" w:cs="Times New Roman"/>
          <w:sz w:val="24"/>
          <w:szCs w:val="24"/>
          <w:lang w:val="ro-RO"/>
        </w:rPr>
        <w:t>lor</w:t>
      </w:r>
      <w:r w:rsidR="00AA2171" w:rsidRPr="003757F3">
        <w:rPr>
          <w:rFonts w:ascii="Times New Roman" w:hAnsi="Times New Roman" w:cs="Times New Roman"/>
          <w:sz w:val="24"/>
          <w:szCs w:val="24"/>
          <w:lang w:val="ro-RO"/>
        </w:rPr>
        <w:t xml:space="preserve"> periodice</w:t>
      </w:r>
      <w:r w:rsidRPr="003757F3">
        <w:rPr>
          <w:rFonts w:ascii="Times New Roman" w:hAnsi="Times New Roman" w:cs="Times New Roman"/>
          <w:sz w:val="24"/>
          <w:szCs w:val="24"/>
          <w:lang w:val="ro-RO"/>
        </w:rPr>
        <w:t>;</w:t>
      </w:r>
    </w:p>
    <w:p w14:paraId="77C9E1AA" w14:textId="0B74A11D" w:rsidR="00834F21" w:rsidRPr="003757F3" w:rsidRDefault="00F23863" w:rsidP="00F23863">
      <w:pPr>
        <w:pStyle w:val="ListParagraph"/>
        <w:numPr>
          <w:ilvl w:val="0"/>
          <w:numId w:val="7"/>
        </w:numPr>
        <w:spacing w:after="0"/>
        <w:jc w:val="both"/>
        <w:rPr>
          <w:rFonts w:ascii="Times New Roman" w:hAnsi="Times New Roman" w:cs="Times New Roman"/>
          <w:sz w:val="24"/>
          <w:szCs w:val="24"/>
          <w:lang w:val="ro-RO"/>
        </w:rPr>
      </w:pPr>
      <w:r w:rsidRPr="003757F3">
        <w:rPr>
          <w:rFonts w:ascii="Times New Roman" w:hAnsi="Times New Roman" w:cs="Times New Roman"/>
          <w:sz w:val="24"/>
          <w:szCs w:val="24"/>
          <w:lang w:val="ro-RO"/>
        </w:rPr>
        <w:t>p</w:t>
      </w:r>
      <w:r w:rsidR="00AA2171" w:rsidRPr="003757F3">
        <w:rPr>
          <w:rFonts w:ascii="Times New Roman" w:hAnsi="Times New Roman" w:cs="Times New Roman"/>
          <w:sz w:val="24"/>
          <w:szCs w:val="24"/>
          <w:lang w:val="ro-RO"/>
        </w:rPr>
        <w:t>rezentarea noii baze de date IFES privind judec</w:t>
      </w:r>
      <w:r w:rsidRPr="003757F3">
        <w:rPr>
          <w:rFonts w:ascii="Times New Roman" w:hAnsi="Times New Roman" w:cs="Times New Roman"/>
          <w:sz w:val="24"/>
          <w:szCs w:val="24"/>
          <w:lang w:val="ro-RO"/>
        </w:rPr>
        <w:t>area cauzelor</w:t>
      </w:r>
      <w:r w:rsidR="00AA2171" w:rsidRPr="003757F3">
        <w:rPr>
          <w:rFonts w:ascii="Times New Roman" w:hAnsi="Times New Roman" w:cs="Times New Roman"/>
          <w:sz w:val="24"/>
          <w:szCs w:val="24"/>
          <w:lang w:val="ro-RO"/>
        </w:rPr>
        <w:t xml:space="preserve"> electorale</w:t>
      </w:r>
      <w:r w:rsidRPr="003757F3">
        <w:rPr>
          <w:rFonts w:ascii="Times New Roman" w:hAnsi="Times New Roman" w:cs="Times New Roman"/>
          <w:sz w:val="24"/>
          <w:szCs w:val="24"/>
          <w:lang w:val="ro-RO"/>
        </w:rPr>
        <w:t>.</w:t>
      </w:r>
    </w:p>
    <w:p w14:paraId="34F395F3" w14:textId="10883A34" w:rsidR="00F23863" w:rsidRDefault="003757F3" w:rsidP="003757F3">
      <w:pPr>
        <w:spacing w:after="0"/>
        <w:ind w:firstLine="720"/>
        <w:jc w:val="both"/>
        <w:rPr>
          <w:rFonts w:ascii="Times New Roman" w:hAnsi="Times New Roman" w:cs="Times New Roman"/>
          <w:sz w:val="24"/>
          <w:szCs w:val="24"/>
        </w:rPr>
      </w:pPr>
      <w:r>
        <w:rPr>
          <w:rFonts w:ascii="Times New Roman" w:hAnsi="Times New Roman" w:cs="Times New Roman"/>
          <w:sz w:val="24"/>
          <w:szCs w:val="24"/>
        </w:rPr>
        <w:t>Moderatoarea</w:t>
      </w:r>
      <w:r w:rsidR="002F01AF">
        <w:rPr>
          <w:rFonts w:ascii="Times New Roman" w:hAnsi="Times New Roman" w:cs="Times New Roman"/>
          <w:sz w:val="24"/>
          <w:szCs w:val="24"/>
        </w:rPr>
        <w:t>, doamna</w:t>
      </w:r>
      <w:r>
        <w:rPr>
          <w:rFonts w:ascii="Times New Roman" w:hAnsi="Times New Roman" w:cs="Times New Roman"/>
          <w:sz w:val="24"/>
          <w:szCs w:val="24"/>
        </w:rPr>
        <w:t xml:space="preserve"> </w:t>
      </w:r>
      <w:r w:rsidR="002F01AF" w:rsidRPr="003757F3">
        <w:rPr>
          <w:rFonts w:ascii="Times New Roman" w:hAnsi="Times New Roman" w:cs="Times New Roman"/>
          <w:sz w:val="24"/>
          <w:szCs w:val="24"/>
        </w:rPr>
        <w:t xml:space="preserve">Meredith </w:t>
      </w:r>
      <w:r w:rsidR="002F01AF" w:rsidRPr="00D27308">
        <w:rPr>
          <w:rFonts w:ascii="Times New Roman" w:hAnsi="Times New Roman" w:cs="Times New Roman"/>
          <w:sz w:val="24"/>
          <w:szCs w:val="24"/>
        </w:rPr>
        <w:t>Applegate</w:t>
      </w:r>
      <w:r w:rsidR="002F01AF">
        <w:rPr>
          <w:rFonts w:ascii="Times New Roman" w:hAnsi="Times New Roman" w:cs="Times New Roman"/>
          <w:sz w:val="24"/>
          <w:szCs w:val="24"/>
        </w:rPr>
        <w:t xml:space="preserve">, </w:t>
      </w:r>
      <w:r>
        <w:rPr>
          <w:rFonts w:ascii="Times New Roman" w:hAnsi="Times New Roman" w:cs="Times New Roman"/>
          <w:sz w:val="24"/>
          <w:szCs w:val="24"/>
        </w:rPr>
        <w:t xml:space="preserve">a făcut referiri la sensibilizarea organismelor de management electoral și la </w:t>
      </w:r>
      <w:r w:rsidRPr="003757F3">
        <w:rPr>
          <w:rFonts w:ascii="Times New Roman" w:hAnsi="Times New Roman" w:cs="Times New Roman"/>
          <w:sz w:val="24"/>
          <w:szCs w:val="24"/>
        </w:rPr>
        <w:t xml:space="preserve">creșterea gradului de conștientizare cu privire la </w:t>
      </w:r>
      <w:r w:rsidR="00E92741">
        <w:rPr>
          <w:rFonts w:ascii="Times New Roman" w:hAnsi="Times New Roman" w:cs="Times New Roman"/>
          <w:sz w:val="24"/>
          <w:szCs w:val="24"/>
        </w:rPr>
        <w:t>soluționarea litigiilor electorale.</w:t>
      </w:r>
    </w:p>
    <w:p w14:paraId="26909749" w14:textId="62FE2260" w:rsidR="00E92741" w:rsidRPr="003757F3" w:rsidRDefault="00E92741" w:rsidP="003757F3">
      <w:pPr>
        <w:spacing w:after="0"/>
        <w:ind w:firstLine="720"/>
        <w:jc w:val="both"/>
        <w:rPr>
          <w:rFonts w:ascii="Times New Roman" w:hAnsi="Times New Roman" w:cs="Times New Roman"/>
          <w:sz w:val="24"/>
          <w:szCs w:val="24"/>
        </w:rPr>
      </w:pPr>
      <w:r>
        <w:rPr>
          <w:rFonts w:ascii="Times New Roman" w:hAnsi="Times New Roman" w:cs="Times New Roman"/>
          <w:sz w:val="24"/>
          <w:szCs w:val="24"/>
        </w:rPr>
        <w:t>În încheierea cursului au avut loc discuții și recomandări, întrebări, răspunsuri, sugestii pentru activitățile viitoare și, nu în ultimul rând, concluziile finale.</w:t>
      </w:r>
    </w:p>
    <w:p w14:paraId="5EBA884B" w14:textId="3763D8FB" w:rsidR="00F23863" w:rsidRDefault="00F23863" w:rsidP="00F23863">
      <w:pPr>
        <w:spacing w:after="0"/>
        <w:jc w:val="both"/>
        <w:rPr>
          <w:rFonts w:ascii="Times New Roman" w:hAnsi="Times New Roman" w:cs="Times New Roman"/>
          <w:sz w:val="24"/>
          <w:szCs w:val="24"/>
        </w:rPr>
      </w:pPr>
    </w:p>
    <w:p w14:paraId="40F60C99" w14:textId="281DDDFE" w:rsidR="000C0BC5" w:rsidRDefault="000C0BC5" w:rsidP="000C0BC5">
      <w:pPr>
        <w:spacing w:after="0"/>
        <w:ind w:firstLine="720"/>
        <w:jc w:val="both"/>
        <w:rPr>
          <w:rFonts w:ascii="Times New Roman" w:hAnsi="Times New Roman" w:cs="Times New Roman"/>
          <w:sz w:val="24"/>
          <w:szCs w:val="24"/>
        </w:rPr>
      </w:pPr>
    </w:p>
    <w:p w14:paraId="1CDA2E8B" w14:textId="79385918" w:rsidR="00177D72" w:rsidRDefault="00177D72" w:rsidP="000C0BC5">
      <w:pPr>
        <w:spacing w:after="0"/>
        <w:ind w:firstLine="720"/>
        <w:jc w:val="both"/>
        <w:rPr>
          <w:rFonts w:ascii="Times New Roman" w:hAnsi="Times New Roman" w:cs="Times New Roman"/>
          <w:sz w:val="24"/>
          <w:szCs w:val="24"/>
        </w:rPr>
      </w:pPr>
    </w:p>
    <w:p w14:paraId="01BEDC51" w14:textId="1216C6CD" w:rsidR="00177D72" w:rsidRDefault="00177D72" w:rsidP="000C0BC5">
      <w:pPr>
        <w:spacing w:after="0"/>
        <w:ind w:firstLine="720"/>
        <w:jc w:val="both"/>
        <w:rPr>
          <w:rFonts w:ascii="Times New Roman" w:hAnsi="Times New Roman" w:cs="Times New Roman"/>
          <w:sz w:val="24"/>
          <w:szCs w:val="24"/>
        </w:rPr>
      </w:pPr>
    </w:p>
    <w:p w14:paraId="0ED562DF" w14:textId="2B3EB890" w:rsidR="00177D72" w:rsidRDefault="00177D72" w:rsidP="000C0BC5">
      <w:pPr>
        <w:spacing w:after="0"/>
        <w:ind w:firstLine="720"/>
        <w:jc w:val="both"/>
        <w:rPr>
          <w:rFonts w:ascii="Times New Roman" w:hAnsi="Times New Roman" w:cs="Times New Roman"/>
          <w:sz w:val="24"/>
          <w:szCs w:val="24"/>
        </w:rPr>
      </w:pPr>
    </w:p>
    <w:p w14:paraId="1D13ABF5" w14:textId="6A91CEDB" w:rsidR="00AB3EE7" w:rsidRPr="00177D72" w:rsidRDefault="00177D72" w:rsidP="00177D72">
      <w:pPr>
        <w:spacing w:after="0" w:line="360" w:lineRule="auto"/>
        <w:jc w:val="both"/>
        <w:rPr>
          <w:rFonts w:ascii="Times New Roman" w:hAnsi="Times New Roman" w:cs="Times New Roman"/>
          <w:i/>
          <w:iCs/>
          <w:sz w:val="24"/>
          <w:szCs w:val="24"/>
        </w:rPr>
      </w:pPr>
      <w:r w:rsidRPr="00082B8C">
        <w:rPr>
          <w:rFonts w:ascii="Times New Roman" w:hAnsi="Times New Roman" w:cs="Times New Roman"/>
          <w:i/>
          <w:iCs/>
          <w:sz w:val="24"/>
          <w:szCs w:val="24"/>
        </w:rPr>
        <w:t xml:space="preserve"> </w:t>
      </w:r>
    </w:p>
    <w:sectPr w:rsidR="00AB3EE7" w:rsidRPr="00177D72" w:rsidSect="00C21D46">
      <w:headerReference w:type="default" r:id="rId7"/>
      <w:footerReference w:type="default" r:id="rId8"/>
      <w:headerReference w:type="first" r:id="rId9"/>
      <w:footerReference w:type="first" r:id="rId10"/>
      <w:pgSz w:w="11907" w:h="16839" w:code="9"/>
      <w:pgMar w:top="1134" w:right="992" w:bottom="993"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AD53" w14:textId="77777777" w:rsidR="004B1113" w:rsidRDefault="004B1113">
      <w:pPr>
        <w:spacing w:after="0" w:line="240" w:lineRule="auto"/>
      </w:pPr>
      <w:r>
        <w:separator/>
      </w:r>
    </w:p>
  </w:endnote>
  <w:endnote w:type="continuationSeparator" w:id="0">
    <w:p w14:paraId="46E5D54B" w14:textId="77777777" w:rsidR="004B1113" w:rsidRDefault="004B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14693952"/>
      <w:docPartObj>
        <w:docPartGallery w:val="Page Numbers (Bottom of Page)"/>
        <w:docPartUnique/>
      </w:docPartObj>
    </w:sdtPr>
    <w:sdtEndPr>
      <w:rPr>
        <w:noProof/>
      </w:rPr>
    </w:sdtEndPr>
    <w:sdtContent>
      <w:p w14:paraId="3FD811C0" w14:textId="77777777" w:rsidR="00130216" w:rsidRDefault="00130216" w:rsidP="00130216">
        <w:pPr>
          <w:pStyle w:val="Footer"/>
          <w:jc w:val="center"/>
          <w:rPr>
            <w:color w:val="1E2D4E"/>
          </w:rPr>
        </w:pPr>
        <w:r w:rsidRPr="00370F4C">
          <w:rPr>
            <w:noProof/>
            <w:color w:val="1E2D4E"/>
          </w:rPr>
          <mc:AlternateContent>
            <mc:Choice Requires="wps">
              <w:drawing>
                <wp:anchor distT="0" distB="0" distL="114300" distR="114300" simplePos="0" relativeHeight="251665408" behindDoc="0" locked="0" layoutInCell="1" allowOverlap="1" wp14:anchorId="3628A954" wp14:editId="50F4D92D">
                  <wp:simplePos x="0" y="0"/>
                  <wp:positionH relativeFrom="column">
                    <wp:posOffset>607060</wp:posOffset>
                  </wp:positionH>
                  <wp:positionV relativeFrom="paragraph">
                    <wp:posOffset>130810</wp:posOffset>
                  </wp:positionV>
                  <wp:extent cx="4660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107D3"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" strokecolor="#1e2d4e" strokeweight="1.5pt">
                  <v:stroke joinstyle="miter"/>
                </v:line>
              </w:pict>
            </mc:Fallback>
          </mc:AlternateContent>
        </w:r>
      </w:p>
      <w:p w14:paraId="5F2DC698" w14:textId="77777777" w:rsidR="00130216" w:rsidRPr="00370F4C" w:rsidRDefault="00130216" w:rsidP="00130216">
        <w:pPr>
          <w:pStyle w:val="Footer"/>
          <w:jc w:val="center"/>
          <w:rPr>
            <w:color w:val="1E2D4E"/>
          </w:rPr>
        </w:pPr>
        <w:r w:rsidRPr="00370F4C">
          <w:rPr>
            <w:color w:val="1E2D4E"/>
          </w:rPr>
          <w:t xml:space="preserve">Str. Stavropoleos, nr. 6, </w:t>
        </w:r>
        <w:proofErr w:type="spellStart"/>
        <w:r w:rsidRPr="00370F4C">
          <w:rPr>
            <w:color w:val="1E2D4E"/>
          </w:rPr>
          <w:t>Bucureşti</w:t>
        </w:r>
        <w:proofErr w:type="spellEnd"/>
        <w:r w:rsidRPr="00370F4C">
          <w:rPr>
            <w:color w:val="1E2D4E"/>
          </w:rPr>
          <w:t>, Sector 3, 030084</w:t>
        </w:r>
      </w:p>
      <w:p w14:paraId="7A2898DF" w14:textId="77777777" w:rsidR="00130216" w:rsidRPr="00370F4C" w:rsidRDefault="00130216" w:rsidP="00130216">
        <w:pPr>
          <w:pStyle w:val="Footer"/>
          <w:jc w:val="center"/>
          <w:rPr>
            <w:color w:val="1E2D4E"/>
          </w:rPr>
        </w:pPr>
        <w:r w:rsidRPr="00370F4C">
          <w:rPr>
            <w:color w:val="1E2D4E"/>
          </w:rPr>
          <w:t>Telefon: 021.310.07.69, fax: 021.310.13.86</w:t>
        </w:r>
      </w:p>
      <w:p w14:paraId="027D932F" w14:textId="77777777" w:rsidR="00130216" w:rsidRPr="008460B6" w:rsidRDefault="00130216" w:rsidP="00130216">
        <w:pPr>
          <w:pStyle w:val="Footer"/>
          <w:jc w:val="center"/>
          <w:rPr>
            <w:color w:val="1E2D4E"/>
            <w:lang w:val="fr-FR"/>
          </w:rPr>
        </w:pPr>
        <w:r w:rsidRPr="008460B6">
          <w:rPr>
            <w:color w:val="1E2D4E"/>
            <w:lang w:val="fr-FR"/>
          </w:rPr>
          <w:t>www.roaep.ro, e-mail: registratura@roaep.ro</w:t>
        </w:r>
      </w:p>
      <w:p w14:paraId="142DDFAF" w14:textId="26842268" w:rsidR="00481F50" w:rsidRPr="00481F50" w:rsidRDefault="00AB2073">
        <w:pPr>
          <w:pStyle w:val="Footer"/>
          <w:jc w:val="center"/>
          <w:rPr>
            <w:rFonts w:ascii="Times New Roman" w:hAnsi="Times New Roman" w:cs="Times New Roman"/>
          </w:rPr>
        </w:pPr>
        <w:r w:rsidRPr="00481F50">
          <w:rPr>
            <w:rFonts w:ascii="Times New Roman" w:hAnsi="Times New Roman" w:cs="Times New Roman"/>
          </w:rPr>
          <w:fldChar w:fldCharType="begin"/>
        </w:r>
        <w:r w:rsidRPr="00481F50">
          <w:rPr>
            <w:rFonts w:ascii="Times New Roman" w:hAnsi="Times New Roman" w:cs="Times New Roman"/>
          </w:rPr>
          <w:instrText xml:space="preserve"> PAGE   \* MERGEFORMAT </w:instrText>
        </w:r>
        <w:r w:rsidRPr="00481F50">
          <w:rPr>
            <w:rFonts w:ascii="Times New Roman" w:hAnsi="Times New Roman" w:cs="Times New Roman"/>
          </w:rPr>
          <w:fldChar w:fldCharType="separate"/>
        </w:r>
        <w:r>
          <w:rPr>
            <w:rFonts w:ascii="Times New Roman" w:hAnsi="Times New Roman" w:cs="Times New Roman"/>
            <w:noProof/>
          </w:rPr>
          <w:t>2</w:t>
        </w:r>
        <w:r w:rsidRPr="00481F50">
          <w:rPr>
            <w:rFonts w:ascii="Times New Roman" w:hAnsi="Times New Roman" w:cs="Times New Roman"/>
            <w:noProof/>
          </w:rPr>
          <w:fldChar w:fldCharType="end"/>
        </w:r>
      </w:p>
    </w:sdtContent>
  </w:sdt>
  <w:p w14:paraId="3EEB0495" w14:textId="77777777" w:rsidR="00481F50" w:rsidRPr="00481F50" w:rsidRDefault="004B1113">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9CD8" w14:textId="77777777" w:rsidR="00034FD2" w:rsidRDefault="00034FD2" w:rsidP="00034FD2">
    <w:pPr>
      <w:pStyle w:val="Footer"/>
      <w:jc w:val="center"/>
      <w:rPr>
        <w:color w:val="1E2D4E"/>
      </w:rPr>
    </w:pPr>
    <w:r w:rsidRPr="00370F4C">
      <w:rPr>
        <w:noProof/>
        <w:color w:val="1E2D4E"/>
      </w:rPr>
      <mc:AlternateContent>
        <mc:Choice Requires="wps">
          <w:drawing>
            <wp:anchor distT="0" distB="0" distL="114300" distR="114300" simplePos="0" relativeHeight="251663360" behindDoc="0" locked="0" layoutInCell="1" allowOverlap="1" wp14:anchorId="4EA38D04" wp14:editId="7365A698">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4512A" id="Straight Connector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" strokecolor="#1e2d4e" strokeweight="1.5pt">
              <v:stroke joinstyle="miter"/>
            </v:line>
          </w:pict>
        </mc:Fallback>
      </mc:AlternateContent>
    </w:r>
  </w:p>
  <w:p w14:paraId="3FF2AD76" w14:textId="77777777" w:rsidR="00034FD2" w:rsidRPr="00370F4C" w:rsidRDefault="00034FD2" w:rsidP="00034FD2">
    <w:pPr>
      <w:pStyle w:val="Footer"/>
      <w:jc w:val="center"/>
      <w:rPr>
        <w:color w:val="1E2D4E"/>
      </w:rPr>
    </w:pPr>
    <w:r w:rsidRPr="00370F4C">
      <w:rPr>
        <w:color w:val="1E2D4E"/>
      </w:rPr>
      <w:t xml:space="preserve">Str. Stavropoleos, nr. 6, </w:t>
    </w:r>
    <w:proofErr w:type="spellStart"/>
    <w:r w:rsidRPr="00370F4C">
      <w:rPr>
        <w:color w:val="1E2D4E"/>
      </w:rPr>
      <w:t>Bucureşti</w:t>
    </w:r>
    <w:proofErr w:type="spellEnd"/>
    <w:r w:rsidRPr="00370F4C">
      <w:rPr>
        <w:color w:val="1E2D4E"/>
      </w:rPr>
      <w:t>, Sector 3, 030084</w:t>
    </w:r>
  </w:p>
  <w:p w14:paraId="5BF55B0A" w14:textId="77777777" w:rsidR="00034FD2" w:rsidRPr="00370F4C" w:rsidRDefault="00034FD2" w:rsidP="00034FD2">
    <w:pPr>
      <w:pStyle w:val="Footer"/>
      <w:jc w:val="center"/>
      <w:rPr>
        <w:color w:val="1E2D4E"/>
      </w:rPr>
    </w:pPr>
    <w:r w:rsidRPr="00370F4C">
      <w:rPr>
        <w:color w:val="1E2D4E"/>
      </w:rPr>
      <w:t>Telefon: 021.310.07.69, fax: 021.310.13.86</w:t>
    </w:r>
  </w:p>
  <w:p w14:paraId="6EB270F0" w14:textId="77777777" w:rsidR="00034FD2" w:rsidRPr="008460B6" w:rsidRDefault="00034FD2" w:rsidP="00034FD2">
    <w:pPr>
      <w:pStyle w:val="Footer"/>
      <w:jc w:val="center"/>
      <w:rPr>
        <w:color w:val="1E2D4E"/>
        <w:lang w:val="fr-FR"/>
      </w:rPr>
    </w:pPr>
    <w:r w:rsidRPr="008460B6">
      <w:rPr>
        <w:color w:val="1E2D4E"/>
        <w:lang w:val="fr-FR"/>
      </w:rPr>
      <w:t>www.roaep.ro, e-mail: registratura@roaep.ro</w:t>
    </w:r>
  </w:p>
  <w:p w14:paraId="212E2762" w14:textId="77777777" w:rsidR="00034FD2" w:rsidRPr="00034FD2" w:rsidRDefault="00034FD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BAE1" w14:textId="77777777" w:rsidR="004B1113" w:rsidRDefault="004B1113">
      <w:pPr>
        <w:spacing w:after="0" w:line="240" w:lineRule="auto"/>
      </w:pPr>
      <w:r>
        <w:separator/>
      </w:r>
    </w:p>
  </w:footnote>
  <w:footnote w:type="continuationSeparator" w:id="0">
    <w:p w14:paraId="29D5C3D5" w14:textId="77777777" w:rsidR="004B1113" w:rsidRDefault="004B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1A81" w14:textId="5F40DE5B" w:rsidR="00481F50" w:rsidRDefault="00AB2073" w:rsidP="00130216">
    <w:pPr>
      <w:pStyle w:val="Header"/>
    </w:pPr>
    <w:r>
      <w:tab/>
    </w:r>
    <w:r w:rsidR="00130216">
      <w:rPr>
        <w:noProof/>
      </w:rPr>
      <w:drawing>
        <wp:anchor distT="0" distB="0" distL="114300" distR="114300" simplePos="0" relativeHeight="251667456" behindDoc="0" locked="0" layoutInCell="1" allowOverlap="1" wp14:anchorId="7B804A97" wp14:editId="03BA71D4">
          <wp:simplePos x="0" y="0"/>
          <wp:positionH relativeFrom="margin">
            <wp:posOffset>-398780</wp:posOffset>
          </wp:positionH>
          <wp:positionV relativeFrom="paragraph">
            <wp:posOffset>-278130</wp:posOffset>
          </wp:positionV>
          <wp:extent cx="6803390" cy="1132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F620" w14:textId="6D76F0AD" w:rsidR="008B0765" w:rsidRDefault="008B334B">
    <w:pPr>
      <w:pStyle w:val="Header"/>
    </w:pPr>
    <w:r>
      <w:rPr>
        <w:noProof/>
      </w:rPr>
      <w:drawing>
        <wp:anchor distT="0" distB="0" distL="114300" distR="114300" simplePos="0" relativeHeight="251669504" behindDoc="0" locked="0" layoutInCell="1" allowOverlap="1" wp14:anchorId="4A647E80" wp14:editId="0C55BEAF">
          <wp:simplePos x="0" y="0"/>
          <wp:positionH relativeFrom="margin">
            <wp:posOffset>-400050</wp:posOffset>
          </wp:positionH>
          <wp:positionV relativeFrom="paragraph">
            <wp:posOffset>-278130</wp:posOffset>
          </wp:positionV>
          <wp:extent cx="6809740" cy="1132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A46"/>
    <w:multiLevelType w:val="hybridMultilevel"/>
    <w:tmpl w:val="E00476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2234D"/>
    <w:multiLevelType w:val="hybridMultilevel"/>
    <w:tmpl w:val="EAC87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873086"/>
    <w:multiLevelType w:val="hybridMultilevel"/>
    <w:tmpl w:val="5EDE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369CA"/>
    <w:multiLevelType w:val="hybridMultilevel"/>
    <w:tmpl w:val="8A8ED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CC4024"/>
    <w:multiLevelType w:val="hybridMultilevel"/>
    <w:tmpl w:val="E4EAA29A"/>
    <w:lvl w:ilvl="0" w:tplc="0409000D">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624378E5"/>
    <w:multiLevelType w:val="hybridMultilevel"/>
    <w:tmpl w:val="9D9C1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DF1690"/>
    <w:multiLevelType w:val="hybridMultilevel"/>
    <w:tmpl w:val="CA524328"/>
    <w:lvl w:ilvl="0" w:tplc="DC623F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C5"/>
    <w:rsid w:val="00034FD2"/>
    <w:rsid w:val="000C0BC5"/>
    <w:rsid w:val="00111AC4"/>
    <w:rsid w:val="001155F2"/>
    <w:rsid w:val="001274A5"/>
    <w:rsid w:val="00130216"/>
    <w:rsid w:val="00130881"/>
    <w:rsid w:val="0013253C"/>
    <w:rsid w:val="00177D72"/>
    <w:rsid w:val="001D2849"/>
    <w:rsid w:val="0023100E"/>
    <w:rsid w:val="00256ACC"/>
    <w:rsid w:val="00263402"/>
    <w:rsid w:val="002F01AF"/>
    <w:rsid w:val="003014DC"/>
    <w:rsid w:val="003435A6"/>
    <w:rsid w:val="00346A3D"/>
    <w:rsid w:val="00373441"/>
    <w:rsid w:val="003757F3"/>
    <w:rsid w:val="003E709B"/>
    <w:rsid w:val="00495874"/>
    <w:rsid w:val="004B1113"/>
    <w:rsid w:val="00543F6A"/>
    <w:rsid w:val="00590A49"/>
    <w:rsid w:val="005B0A20"/>
    <w:rsid w:val="005C21AC"/>
    <w:rsid w:val="005F7F26"/>
    <w:rsid w:val="00686B86"/>
    <w:rsid w:val="006E07A4"/>
    <w:rsid w:val="0076582C"/>
    <w:rsid w:val="00765CE8"/>
    <w:rsid w:val="00774C19"/>
    <w:rsid w:val="00785C80"/>
    <w:rsid w:val="007955FE"/>
    <w:rsid w:val="007D3CE7"/>
    <w:rsid w:val="00834F21"/>
    <w:rsid w:val="00871A86"/>
    <w:rsid w:val="008B334B"/>
    <w:rsid w:val="008C2D20"/>
    <w:rsid w:val="008D2D79"/>
    <w:rsid w:val="008E3632"/>
    <w:rsid w:val="009E0F86"/>
    <w:rsid w:val="00A45CAB"/>
    <w:rsid w:val="00A51F03"/>
    <w:rsid w:val="00A760AA"/>
    <w:rsid w:val="00AA2171"/>
    <w:rsid w:val="00AB2073"/>
    <w:rsid w:val="00AB3EE7"/>
    <w:rsid w:val="00B224BA"/>
    <w:rsid w:val="00B32BB1"/>
    <w:rsid w:val="00BE005F"/>
    <w:rsid w:val="00BF2A6C"/>
    <w:rsid w:val="00BF7AA8"/>
    <w:rsid w:val="00CB6E05"/>
    <w:rsid w:val="00D27308"/>
    <w:rsid w:val="00D813B3"/>
    <w:rsid w:val="00E046FD"/>
    <w:rsid w:val="00E7341A"/>
    <w:rsid w:val="00E92741"/>
    <w:rsid w:val="00EA32FA"/>
    <w:rsid w:val="00EB1F80"/>
    <w:rsid w:val="00ED2F5E"/>
    <w:rsid w:val="00ED36B8"/>
    <w:rsid w:val="00F12414"/>
    <w:rsid w:val="00F23863"/>
    <w:rsid w:val="00F26867"/>
    <w:rsid w:val="00F43DEF"/>
    <w:rsid w:val="00F7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A709"/>
  <w15:chartTrackingRefBased/>
  <w15:docId w15:val="{A3FEE02F-3CB5-4034-9373-C644B57A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C5"/>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BC5"/>
    <w:rPr>
      <w:lang w:val="ro-RO"/>
    </w:rPr>
  </w:style>
  <w:style w:type="paragraph" w:styleId="Footer">
    <w:name w:val="footer"/>
    <w:basedOn w:val="Normal"/>
    <w:link w:val="FooterChar"/>
    <w:uiPriority w:val="99"/>
    <w:unhideWhenUsed/>
    <w:rsid w:val="000C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C5"/>
    <w:rPr>
      <w:lang w:val="ro-RO"/>
    </w:rPr>
  </w:style>
  <w:style w:type="paragraph" w:styleId="ListParagraph">
    <w:name w:val="List Paragraph"/>
    <w:basedOn w:val="Normal"/>
    <w:uiPriority w:val="34"/>
    <w:qFormat/>
    <w:rsid w:val="000C0BC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1105</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Andreescu</dc:creator>
  <cp:keywords/>
  <dc:description/>
  <cp:lastModifiedBy>Claudia Vasilcoiu</cp:lastModifiedBy>
  <cp:revision>7</cp:revision>
  <cp:lastPrinted>2021-12-21T14:42:00Z</cp:lastPrinted>
  <dcterms:created xsi:type="dcterms:W3CDTF">2021-12-21T14:26:00Z</dcterms:created>
  <dcterms:modified xsi:type="dcterms:W3CDTF">2021-12-23T10:22:00Z</dcterms:modified>
</cp:coreProperties>
</file>