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88C0" w14:textId="60B5FE8E" w:rsidR="00CC1018" w:rsidRDefault="40449F5F" w:rsidP="4569AC5E">
      <w:pPr>
        <w:spacing w:before="240" w:after="0"/>
        <w:jc w:val="center"/>
        <w:rPr>
          <w:rFonts w:eastAsiaTheme="minorEastAsia"/>
          <w:b/>
          <w:bCs/>
          <w:color w:val="2F5496" w:themeColor="accent1" w:themeShade="BF"/>
          <w:sz w:val="24"/>
          <w:szCs w:val="24"/>
          <w:lang w:val="en-GB"/>
        </w:rPr>
      </w:pPr>
      <w:r w:rsidRPr="4569AC5E">
        <w:rPr>
          <w:rFonts w:eastAsiaTheme="minorEastAsia"/>
          <w:b/>
          <w:bCs/>
          <w:color w:val="2F5496" w:themeColor="accent1" w:themeShade="BF"/>
          <w:sz w:val="24"/>
          <w:szCs w:val="24"/>
          <w:lang w:val="en-GB"/>
        </w:rPr>
        <w:t>COVID</w:t>
      </w:r>
      <w:r w:rsidR="00036757">
        <w:rPr>
          <w:rFonts w:eastAsiaTheme="minorEastAsia"/>
          <w:b/>
          <w:bCs/>
          <w:color w:val="2F5496" w:themeColor="accent1" w:themeShade="BF"/>
          <w:sz w:val="24"/>
          <w:szCs w:val="24"/>
          <w:lang w:val="en-GB"/>
        </w:rPr>
        <w:t>-</w:t>
      </w:r>
      <w:r w:rsidRPr="4569AC5E">
        <w:rPr>
          <w:rFonts w:eastAsiaTheme="minorEastAsia"/>
          <w:b/>
          <w:bCs/>
          <w:color w:val="2F5496" w:themeColor="accent1" w:themeShade="BF"/>
          <w:sz w:val="24"/>
          <w:szCs w:val="24"/>
          <w:lang w:val="en-GB"/>
        </w:rPr>
        <w:t>19 and</w:t>
      </w:r>
      <w:r w:rsidR="6F368F99" w:rsidRPr="4569AC5E">
        <w:rPr>
          <w:rFonts w:eastAsiaTheme="minorEastAsia"/>
          <w:b/>
          <w:bCs/>
          <w:color w:val="2F5496" w:themeColor="accent1" w:themeShade="BF"/>
          <w:sz w:val="24"/>
          <w:szCs w:val="24"/>
          <w:lang w:val="en-GB"/>
        </w:rPr>
        <w:t xml:space="preserve"> </w:t>
      </w:r>
      <w:r w:rsidRPr="4569AC5E">
        <w:rPr>
          <w:rFonts w:eastAsiaTheme="minorEastAsia"/>
          <w:b/>
          <w:bCs/>
          <w:color w:val="2F5496" w:themeColor="accent1" w:themeShade="BF"/>
          <w:sz w:val="24"/>
          <w:szCs w:val="24"/>
          <w:lang w:val="en-GB"/>
        </w:rPr>
        <w:t>Special Voting Arrangement</w:t>
      </w:r>
      <w:r w:rsidR="2B15F52D" w:rsidRPr="4569AC5E">
        <w:rPr>
          <w:rFonts w:eastAsiaTheme="minorEastAsia"/>
          <w:b/>
          <w:bCs/>
          <w:color w:val="2F5496" w:themeColor="accent1" w:themeShade="BF"/>
          <w:sz w:val="24"/>
          <w:szCs w:val="24"/>
          <w:lang w:val="en-GB"/>
        </w:rPr>
        <w:t>s</w:t>
      </w:r>
      <w:r w:rsidR="0B5038EF" w:rsidRPr="4569AC5E">
        <w:rPr>
          <w:rFonts w:eastAsiaTheme="minorEastAsia"/>
          <w:b/>
          <w:bCs/>
          <w:color w:val="2F5496" w:themeColor="accent1" w:themeShade="BF"/>
          <w:sz w:val="24"/>
          <w:szCs w:val="24"/>
          <w:lang w:val="en-GB"/>
        </w:rPr>
        <w:t xml:space="preserve">: </w:t>
      </w:r>
    </w:p>
    <w:p w14:paraId="51F83963" w14:textId="0A045A30" w:rsidR="32181A12" w:rsidRDefault="5D17D688" w:rsidP="1D3FC0FB">
      <w:pPr>
        <w:spacing w:before="240" w:after="0"/>
        <w:jc w:val="center"/>
        <w:rPr>
          <w:rFonts w:eastAsiaTheme="minorEastAsia"/>
          <w:b/>
          <w:bCs/>
          <w:color w:val="2F5496" w:themeColor="accent1" w:themeShade="BF"/>
          <w:sz w:val="24"/>
          <w:szCs w:val="24"/>
          <w:lang w:val="en-GB"/>
        </w:rPr>
      </w:pPr>
      <w:r w:rsidRPr="1D3FC0FB">
        <w:rPr>
          <w:rFonts w:eastAsiaTheme="minorEastAsia"/>
          <w:b/>
          <w:bCs/>
          <w:i/>
          <w:iCs/>
          <w:color w:val="2F5496" w:themeColor="accent1" w:themeShade="BF"/>
          <w:sz w:val="24"/>
          <w:szCs w:val="24"/>
          <w:lang w:val="en-GB"/>
        </w:rPr>
        <w:t>What can EMBs do to prepare for elections</w:t>
      </w:r>
      <w:r w:rsidR="49B518DA" w:rsidRPr="1D3FC0FB">
        <w:rPr>
          <w:rFonts w:eastAsiaTheme="minorEastAsia"/>
          <w:b/>
          <w:bCs/>
          <w:i/>
          <w:iCs/>
          <w:color w:val="2F5496" w:themeColor="accent1" w:themeShade="BF"/>
          <w:sz w:val="24"/>
          <w:szCs w:val="24"/>
          <w:lang w:val="en-GB"/>
        </w:rPr>
        <w:t>?</w:t>
      </w:r>
    </w:p>
    <w:p w14:paraId="319241FF" w14:textId="06E6234A" w:rsidR="3089C531" w:rsidRDefault="3089C531" w:rsidP="45CDB031">
      <w:pPr>
        <w:spacing w:before="240" w:after="0"/>
        <w:jc w:val="center"/>
        <w:outlineLvl w:val="0"/>
        <w:rPr>
          <w:rFonts w:eastAsiaTheme="minorEastAsia"/>
          <w:b/>
          <w:bCs/>
          <w:i/>
          <w:iCs/>
          <w:color w:val="2F5496" w:themeColor="accent1" w:themeShade="BF"/>
          <w:sz w:val="20"/>
          <w:szCs w:val="20"/>
          <w:lang w:val="en-GB"/>
        </w:rPr>
      </w:pPr>
      <w:r w:rsidRPr="45CDB031">
        <w:rPr>
          <w:rFonts w:eastAsiaTheme="minorEastAsia"/>
          <w:b/>
          <w:bCs/>
          <w:i/>
          <w:iCs/>
          <w:color w:val="2F5496" w:themeColor="accent1" w:themeShade="BF"/>
          <w:sz w:val="20"/>
          <w:szCs w:val="20"/>
          <w:lang w:val="en-GB"/>
        </w:rPr>
        <w:t xml:space="preserve">Organised by </w:t>
      </w:r>
      <w:r w:rsidR="41CCEB73" w:rsidRPr="45CDB031">
        <w:rPr>
          <w:rFonts w:eastAsiaTheme="minorEastAsia"/>
          <w:b/>
          <w:bCs/>
          <w:i/>
          <w:iCs/>
          <w:color w:val="2F5496" w:themeColor="accent1" w:themeShade="BF"/>
          <w:sz w:val="20"/>
          <w:szCs w:val="20"/>
          <w:lang w:val="en-GB"/>
        </w:rPr>
        <w:t>the</w:t>
      </w:r>
      <w:r w:rsidR="1AD82007" w:rsidRPr="45CDB031">
        <w:rPr>
          <w:rFonts w:eastAsiaTheme="minorEastAsia"/>
          <w:b/>
          <w:bCs/>
          <w:i/>
          <w:iCs/>
          <w:color w:val="2F5496" w:themeColor="accent1" w:themeShade="BF"/>
          <w:sz w:val="20"/>
          <w:szCs w:val="20"/>
          <w:lang w:val="en-GB"/>
        </w:rPr>
        <w:t xml:space="preserve"> International Institute for Democracy and Electoral Assistance (International IDEA)</w:t>
      </w:r>
      <w:r w:rsidR="5BC7030A" w:rsidRPr="45CDB031">
        <w:rPr>
          <w:rFonts w:eastAsiaTheme="minorEastAsia"/>
          <w:b/>
          <w:bCs/>
          <w:i/>
          <w:iCs/>
          <w:color w:val="2F5496" w:themeColor="accent1" w:themeShade="BF"/>
          <w:sz w:val="20"/>
          <w:szCs w:val="20"/>
          <w:lang w:val="en-GB"/>
        </w:rPr>
        <w:t xml:space="preserve"> and the Permanent Electoral Authority of Romania</w:t>
      </w:r>
    </w:p>
    <w:p w14:paraId="2F9E9D60" w14:textId="10CE9157" w:rsidR="5BC7030A" w:rsidRDefault="42917BA1" w:rsidP="73993BB8">
      <w:pPr>
        <w:spacing w:before="240" w:after="0"/>
        <w:jc w:val="center"/>
        <w:outlineLvl w:val="0"/>
        <w:rPr>
          <w:rFonts w:eastAsiaTheme="minorEastAsia"/>
          <w:i/>
          <w:iCs/>
          <w:color w:val="2F5496" w:themeColor="accent1" w:themeShade="BF"/>
          <w:sz w:val="20"/>
          <w:szCs w:val="20"/>
          <w:lang w:val="en-GB"/>
        </w:rPr>
      </w:pPr>
      <w:r w:rsidRPr="73993BB8">
        <w:rPr>
          <w:rFonts w:eastAsiaTheme="minorEastAsia"/>
          <w:i/>
          <w:iCs/>
          <w:color w:val="2F5496" w:themeColor="accent1" w:themeShade="BF"/>
          <w:sz w:val="20"/>
          <w:szCs w:val="20"/>
          <w:lang w:val="en-GB"/>
        </w:rPr>
        <w:t xml:space="preserve">10 </w:t>
      </w:r>
      <w:r w:rsidR="764268B0" w:rsidRPr="73993BB8">
        <w:rPr>
          <w:rFonts w:eastAsiaTheme="minorEastAsia"/>
          <w:i/>
          <w:iCs/>
          <w:color w:val="2F5496" w:themeColor="accent1" w:themeShade="BF"/>
          <w:sz w:val="20"/>
          <w:szCs w:val="20"/>
          <w:lang w:val="en-GB"/>
        </w:rPr>
        <w:t xml:space="preserve">June </w:t>
      </w:r>
      <w:r w:rsidR="001D56C5">
        <w:rPr>
          <w:rFonts w:eastAsiaTheme="minorEastAsia"/>
          <w:i/>
          <w:iCs/>
          <w:color w:val="2F5496" w:themeColor="accent1" w:themeShade="BF"/>
          <w:sz w:val="20"/>
          <w:szCs w:val="20"/>
          <w:lang w:val="en-GB"/>
        </w:rPr>
        <w:t>2020</w:t>
      </w:r>
    </w:p>
    <w:p w14:paraId="2F953B62" w14:textId="77777777" w:rsidR="00571C43" w:rsidRDefault="00571C43" w:rsidP="45CDB031">
      <w:pPr>
        <w:pStyle w:val="Heading2"/>
        <w:jc w:val="center"/>
        <w:rPr>
          <w:rFonts w:asciiTheme="minorHAnsi" w:eastAsiaTheme="minorEastAsia" w:hAnsiTheme="minorHAnsi" w:cstheme="minorBidi"/>
          <w:b w:val="0"/>
          <w:color w:val="2F5496" w:themeColor="accent1" w:themeShade="BF"/>
          <w:sz w:val="20"/>
          <w:szCs w:val="20"/>
        </w:rPr>
      </w:pPr>
    </w:p>
    <w:p w14:paraId="631CBF53" w14:textId="665925CB" w:rsidR="00B86286" w:rsidRPr="00571C43" w:rsidRDefault="00B92BC2" w:rsidP="45CDB031">
      <w:pPr>
        <w:pStyle w:val="Heading2"/>
        <w:jc w:val="center"/>
        <w:rPr>
          <w:rFonts w:asciiTheme="minorHAnsi" w:eastAsiaTheme="minorEastAsia" w:hAnsiTheme="minorHAnsi" w:cstheme="minorBidi"/>
          <w:b w:val="0"/>
          <w:color w:val="2F5496" w:themeColor="accent1" w:themeShade="BF"/>
          <w:sz w:val="20"/>
          <w:szCs w:val="20"/>
        </w:rPr>
      </w:pPr>
      <w:r w:rsidRPr="45CDB031">
        <w:rPr>
          <w:rFonts w:asciiTheme="minorHAnsi" w:eastAsiaTheme="minorEastAsia" w:hAnsiTheme="minorHAnsi" w:cstheme="minorBidi"/>
          <w:b w:val="0"/>
          <w:color w:val="2F5496" w:themeColor="accent1" w:themeShade="BF"/>
          <w:sz w:val="20"/>
          <w:szCs w:val="20"/>
        </w:rPr>
        <w:t xml:space="preserve">Concept </w:t>
      </w:r>
      <w:r w:rsidR="7220CEE8" w:rsidRPr="45CDB031">
        <w:rPr>
          <w:rFonts w:asciiTheme="minorHAnsi" w:eastAsiaTheme="minorEastAsia" w:hAnsiTheme="minorHAnsi" w:cstheme="minorBidi"/>
          <w:b w:val="0"/>
          <w:color w:val="2F5496" w:themeColor="accent1" w:themeShade="BF"/>
          <w:sz w:val="20"/>
          <w:szCs w:val="20"/>
        </w:rPr>
        <w:t>N</w:t>
      </w:r>
      <w:r w:rsidRPr="45CDB031">
        <w:rPr>
          <w:rFonts w:asciiTheme="minorHAnsi" w:eastAsiaTheme="minorEastAsia" w:hAnsiTheme="minorHAnsi" w:cstheme="minorBidi"/>
          <w:b w:val="0"/>
          <w:color w:val="2F5496" w:themeColor="accent1" w:themeShade="BF"/>
          <w:sz w:val="20"/>
          <w:szCs w:val="20"/>
        </w:rPr>
        <w:t>ote</w:t>
      </w:r>
    </w:p>
    <w:p w14:paraId="6268A72D" w14:textId="77777777" w:rsidR="00567EDE" w:rsidRPr="00AD53B9" w:rsidRDefault="00567EDE" w:rsidP="2F844853">
      <w:pPr>
        <w:contextualSpacing/>
        <w:rPr>
          <w:rFonts w:eastAsiaTheme="minorEastAsia"/>
          <w:b/>
          <w:bCs/>
          <w:sz w:val="20"/>
          <w:szCs w:val="20"/>
          <w:lang w:val="en-US"/>
        </w:rPr>
      </w:pPr>
    </w:p>
    <w:p w14:paraId="5AD11E46" w14:textId="3F301D6A" w:rsidR="00983374" w:rsidRDefault="0F7E3B69" w:rsidP="45CDB031">
      <w:pPr>
        <w:jc w:val="both"/>
        <w:rPr>
          <w:lang w:val="en-GB"/>
        </w:rPr>
      </w:pPr>
      <w:r w:rsidRPr="4569AC5E">
        <w:rPr>
          <w:lang w:val="en-GB"/>
        </w:rPr>
        <w:t xml:space="preserve">The International Institute for Democracy and Electoral Assistance (International IDEA) and the </w:t>
      </w:r>
      <w:r w:rsidR="20D7590C" w:rsidRPr="4569AC5E">
        <w:rPr>
          <w:lang w:val="en-GB"/>
        </w:rPr>
        <w:t xml:space="preserve">Romanian Permanent Electoral Authority will convene </w:t>
      </w:r>
      <w:r w:rsidR="6718B7CF" w:rsidRPr="4569AC5E">
        <w:rPr>
          <w:lang w:val="en-GB"/>
        </w:rPr>
        <w:t xml:space="preserve">an </w:t>
      </w:r>
      <w:r w:rsidR="20D7590C" w:rsidRPr="4569AC5E">
        <w:rPr>
          <w:lang w:val="en-GB"/>
        </w:rPr>
        <w:t xml:space="preserve">online roundtable titled </w:t>
      </w:r>
      <w:r w:rsidR="4EBA0BCC" w:rsidRPr="4569AC5E">
        <w:rPr>
          <w:i/>
          <w:iCs/>
          <w:lang w:val="en-GB"/>
        </w:rPr>
        <w:t>COVID 19 and Special Voting Arrangements</w:t>
      </w:r>
      <w:r w:rsidR="283D429B" w:rsidRPr="4569AC5E">
        <w:rPr>
          <w:i/>
          <w:iCs/>
          <w:lang w:val="en-GB"/>
        </w:rPr>
        <w:t xml:space="preserve"> (SVA)</w:t>
      </w:r>
      <w:r w:rsidR="5B84A055" w:rsidRPr="4569AC5E">
        <w:rPr>
          <w:i/>
          <w:iCs/>
          <w:lang w:val="en-GB"/>
        </w:rPr>
        <w:t>: What can EMBs</w:t>
      </w:r>
      <w:r w:rsidR="5525134A" w:rsidRPr="4569AC5E">
        <w:rPr>
          <w:i/>
          <w:iCs/>
          <w:lang w:val="en-GB"/>
        </w:rPr>
        <w:t xml:space="preserve"> do</w:t>
      </w:r>
      <w:r w:rsidR="5B84A055" w:rsidRPr="4569AC5E">
        <w:rPr>
          <w:i/>
          <w:iCs/>
          <w:lang w:val="en-GB"/>
        </w:rPr>
        <w:t xml:space="preserve"> to prepare for elections?</w:t>
      </w:r>
      <w:r w:rsidR="4EBA0BCC" w:rsidRPr="4569AC5E">
        <w:rPr>
          <w:lang w:val="en-GB"/>
        </w:rPr>
        <w:t xml:space="preserve"> The </w:t>
      </w:r>
      <w:r w:rsidR="542BFBC0" w:rsidRPr="4569AC5E">
        <w:rPr>
          <w:lang w:val="en-GB"/>
        </w:rPr>
        <w:t xml:space="preserve">objective of this online event is </w:t>
      </w:r>
      <w:r w:rsidR="025EDDCC" w:rsidRPr="4569AC5E">
        <w:rPr>
          <w:lang w:val="en-GB"/>
        </w:rPr>
        <w:t xml:space="preserve">to </w:t>
      </w:r>
      <w:r w:rsidR="23FB2EE4" w:rsidRPr="4569AC5E">
        <w:rPr>
          <w:lang w:val="en-GB"/>
        </w:rPr>
        <w:t xml:space="preserve">share knowledge and insights in </w:t>
      </w:r>
      <w:r w:rsidR="0F2F6FFD" w:rsidRPr="4569AC5E">
        <w:rPr>
          <w:lang w:val="en-GB"/>
        </w:rPr>
        <w:t>using a variety of SVAs</w:t>
      </w:r>
      <w:r w:rsidR="658C656B" w:rsidRPr="4569AC5E">
        <w:rPr>
          <w:lang w:val="en-GB"/>
        </w:rPr>
        <w:t xml:space="preserve"> </w:t>
      </w:r>
      <w:r w:rsidR="732BA171" w:rsidRPr="4569AC5E">
        <w:rPr>
          <w:lang w:val="en-GB"/>
        </w:rPr>
        <w:t xml:space="preserve">as </w:t>
      </w:r>
      <w:r w:rsidR="1FC80D46" w:rsidRPr="4569AC5E">
        <w:rPr>
          <w:lang w:val="en-GB"/>
        </w:rPr>
        <w:t xml:space="preserve">countries prepare </w:t>
      </w:r>
      <w:r w:rsidR="732BA171" w:rsidRPr="4569AC5E">
        <w:rPr>
          <w:lang w:val="en-GB"/>
        </w:rPr>
        <w:t xml:space="preserve">to hold elections in </w:t>
      </w:r>
      <w:r w:rsidR="714977DC" w:rsidRPr="4569AC5E">
        <w:rPr>
          <w:lang w:val="en-GB"/>
        </w:rPr>
        <w:t xml:space="preserve">situations where </w:t>
      </w:r>
      <w:r w:rsidR="732BA171" w:rsidRPr="4569AC5E">
        <w:rPr>
          <w:lang w:val="en-GB"/>
        </w:rPr>
        <w:t>epidemiological</w:t>
      </w:r>
      <w:r w:rsidR="0B4A94E0" w:rsidRPr="4569AC5E">
        <w:rPr>
          <w:lang w:val="en-GB"/>
        </w:rPr>
        <w:t xml:space="preserve"> </w:t>
      </w:r>
      <w:r w:rsidR="42C60373" w:rsidRPr="4569AC5E">
        <w:rPr>
          <w:lang w:val="en-GB"/>
        </w:rPr>
        <w:t xml:space="preserve">concerns </w:t>
      </w:r>
      <w:r w:rsidR="4EE882A1" w:rsidRPr="4569AC5E">
        <w:rPr>
          <w:lang w:val="en-GB"/>
        </w:rPr>
        <w:t>necessitate</w:t>
      </w:r>
      <w:r w:rsidR="0E954280" w:rsidRPr="4569AC5E">
        <w:rPr>
          <w:lang w:val="en-GB"/>
        </w:rPr>
        <w:t xml:space="preserve"> the</w:t>
      </w:r>
      <w:r w:rsidR="42C60373" w:rsidRPr="4569AC5E">
        <w:rPr>
          <w:lang w:val="en-GB"/>
        </w:rPr>
        <w:t xml:space="preserve"> </w:t>
      </w:r>
      <w:r w:rsidR="627691E0" w:rsidRPr="4569AC5E">
        <w:rPr>
          <w:lang w:val="en-GB"/>
        </w:rPr>
        <w:t>adoption of special arrangements to ensure</w:t>
      </w:r>
      <w:r w:rsidR="42C60373" w:rsidRPr="4569AC5E">
        <w:rPr>
          <w:lang w:val="en-GB"/>
        </w:rPr>
        <w:t xml:space="preserve"> the safety of </w:t>
      </w:r>
      <w:r w:rsidR="6216E705" w:rsidRPr="4569AC5E">
        <w:rPr>
          <w:lang w:val="en-GB"/>
        </w:rPr>
        <w:t>election administrators and voters</w:t>
      </w:r>
      <w:r w:rsidR="5424BC32" w:rsidRPr="4569AC5E">
        <w:rPr>
          <w:lang w:val="en-GB"/>
        </w:rPr>
        <w:t xml:space="preserve">.  </w:t>
      </w:r>
    </w:p>
    <w:p w14:paraId="6BEFB4DF" w14:textId="633BF5F2" w:rsidR="10DB5D52" w:rsidRDefault="23451082" w:rsidP="1D3FC0FB">
      <w:pPr>
        <w:jc w:val="both"/>
        <w:rPr>
          <w:rFonts w:eastAsiaTheme="minorEastAsia"/>
          <w:lang w:val="en-GB"/>
        </w:rPr>
      </w:pPr>
      <w:r w:rsidRPr="1D3FC0FB">
        <w:rPr>
          <w:lang w:val="en-GB"/>
        </w:rPr>
        <w:t xml:space="preserve">According to the information </w:t>
      </w:r>
      <w:r w:rsidRPr="00036757">
        <w:rPr>
          <w:lang w:val="en-GB"/>
        </w:rPr>
        <w:t>collected by International IDEA</w:t>
      </w:r>
      <w:r w:rsidRPr="1D3FC0FB">
        <w:rPr>
          <w:lang w:val="en-GB"/>
        </w:rPr>
        <w:t>, f</w:t>
      </w:r>
      <w:r w:rsidR="1CCAA102" w:rsidRPr="1D3FC0FB">
        <w:rPr>
          <w:lang w:val="en-GB"/>
        </w:rPr>
        <w:t>rom the onset of the COVID19 pandemic</w:t>
      </w:r>
      <w:r w:rsidR="056C7C59" w:rsidRPr="1D3FC0FB">
        <w:rPr>
          <w:lang w:val="en-GB"/>
        </w:rPr>
        <w:t>,</w:t>
      </w:r>
      <w:r w:rsidR="1CCAA102" w:rsidRPr="1D3FC0FB">
        <w:rPr>
          <w:lang w:val="en-GB"/>
        </w:rPr>
        <w:t xml:space="preserve"> </w:t>
      </w:r>
      <w:r w:rsidR="1CD0E73C" w:rsidRPr="1D3FC0FB">
        <w:rPr>
          <w:lang w:val="en-GB"/>
        </w:rPr>
        <w:t xml:space="preserve">some </w:t>
      </w:r>
      <w:r w:rsidR="14448E83" w:rsidRPr="1D3FC0FB">
        <w:rPr>
          <w:lang w:val="en-GB"/>
        </w:rPr>
        <w:t xml:space="preserve">twenty </w:t>
      </w:r>
      <w:r w:rsidR="1CCAA102" w:rsidRPr="1D3FC0FB">
        <w:rPr>
          <w:lang w:val="en-GB"/>
        </w:rPr>
        <w:t xml:space="preserve">countries across </w:t>
      </w:r>
      <w:r w:rsidR="2C2DF163" w:rsidRPr="1D3FC0FB">
        <w:rPr>
          <w:lang w:val="en-GB"/>
        </w:rPr>
        <w:t xml:space="preserve">the globe </w:t>
      </w:r>
      <w:r w:rsidR="1CCAA102" w:rsidRPr="1D3FC0FB">
        <w:rPr>
          <w:lang w:val="en-GB"/>
        </w:rPr>
        <w:t xml:space="preserve">have </w:t>
      </w:r>
      <w:r w:rsidR="442CEFCA" w:rsidRPr="1D3FC0FB">
        <w:rPr>
          <w:lang w:val="en-GB"/>
        </w:rPr>
        <w:t>held elections as originally scheduled</w:t>
      </w:r>
      <w:r w:rsidR="080C19F2" w:rsidRPr="1D3FC0FB">
        <w:rPr>
          <w:lang w:val="en-GB"/>
        </w:rPr>
        <w:t xml:space="preserve"> (nine out of these were nation</w:t>
      </w:r>
      <w:r w:rsidR="47126A88" w:rsidRPr="1D3FC0FB">
        <w:rPr>
          <w:lang w:val="en-GB"/>
        </w:rPr>
        <w:t>-wide</w:t>
      </w:r>
      <w:r w:rsidR="080C19F2" w:rsidRPr="1D3FC0FB">
        <w:rPr>
          <w:lang w:val="en-GB"/>
        </w:rPr>
        <w:t>)</w:t>
      </w:r>
      <w:r w:rsidR="442CEFCA" w:rsidRPr="1D3FC0FB">
        <w:rPr>
          <w:lang w:val="en-GB"/>
        </w:rPr>
        <w:t xml:space="preserve"> while</w:t>
      </w:r>
      <w:r w:rsidR="53953729" w:rsidRPr="1D3FC0FB">
        <w:rPr>
          <w:lang w:val="en-GB"/>
        </w:rPr>
        <w:t xml:space="preserve"> </w:t>
      </w:r>
      <w:r w:rsidR="34916147" w:rsidRPr="1D3FC0FB">
        <w:rPr>
          <w:lang w:val="en-GB"/>
        </w:rPr>
        <w:t>fifty-t</w:t>
      </w:r>
      <w:r w:rsidR="7E0F2BC6" w:rsidRPr="1D3FC0FB">
        <w:rPr>
          <w:lang w:val="en-GB"/>
        </w:rPr>
        <w:t xml:space="preserve">hree </w:t>
      </w:r>
      <w:r w:rsidR="53953729" w:rsidRPr="1D3FC0FB">
        <w:rPr>
          <w:lang w:val="en-GB"/>
        </w:rPr>
        <w:t>countries</w:t>
      </w:r>
      <w:r w:rsidR="442CEFCA" w:rsidRPr="1D3FC0FB">
        <w:rPr>
          <w:lang w:val="en-GB"/>
        </w:rPr>
        <w:t xml:space="preserve"> have decided to </w:t>
      </w:r>
      <w:r w:rsidR="1CCAA102" w:rsidRPr="1D3FC0FB">
        <w:rPr>
          <w:lang w:val="en-GB"/>
        </w:rPr>
        <w:t>reschedule elections to a later da</w:t>
      </w:r>
      <w:r w:rsidR="7104358D" w:rsidRPr="1D3FC0FB">
        <w:rPr>
          <w:lang w:val="en-GB"/>
        </w:rPr>
        <w:t>te</w:t>
      </w:r>
      <w:r w:rsidR="3C944E80" w:rsidRPr="1D3FC0FB">
        <w:rPr>
          <w:lang w:val="en-GB"/>
        </w:rPr>
        <w:t xml:space="preserve"> (</w:t>
      </w:r>
      <w:r w:rsidR="4E1DF5A4" w:rsidRPr="1D3FC0FB">
        <w:rPr>
          <w:lang w:val="en-GB"/>
        </w:rPr>
        <w:t xml:space="preserve">eighteen </w:t>
      </w:r>
      <w:r w:rsidR="3C944E80" w:rsidRPr="1D3FC0FB">
        <w:rPr>
          <w:lang w:val="en-GB"/>
        </w:rPr>
        <w:t>being nation-wide ballots)</w:t>
      </w:r>
      <w:r w:rsidR="33E0F845" w:rsidRPr="1D3FC0FB">
        <w:rPr>
          <w:lang w:val="en-GB"/>
        </w:rPr>
        <w:t>. In some cases</w:t>
      </w:r>
      <w:r w:rsidR="0E95177D" w:rsidRPr="1D3FC0FB">
        <w:rPr>
          <w:lang w:val="en-GB"/>
        </w:rPr>
        <w:t xml:space="preserve">, </w:t>
      </w:r>
      <w:r w:rsidR="4C45B82D" w:rsidRPr="1D3FC0FB">
        <w:rPr>
          <w:lang w:val="en-GB"/>
        </w:rPr>
        <w:t xml:space="preserve">governments have </w:t>
      </w:r>
      <w:r w:rsidR="33E0F845" w:rsidRPr="1D3FC0FB">
        <w:rPr>
          <w:lang w:val="en-GB"/>
        </w:rPr>
        <w:t xml:space="preserve">invoked emergency situations, automatically </w:t>
      </w:r>
      <w:r w:rsidR="53C79520" w:rsidRPr="1D3FC0FB">
        <w:rPr>
          <w:lang w:val="en-GB"/>
        </w:rPr>
        <w:t>trigger</w:t>
      </w:r>
      <w:r w:rsidR="48E630A4" w:rsidRPr="1D3FC0FB">
        <w:rPr>
          <w:lang w:val="en-GB"/>
        </w:rPr>
        <w:t>ing</w:t>
      </w:r>
      <w:r w:rsidR="33E0F845" w:rsidRPr="1D3FC0FB">
        <w:rPr>
          <w:lang w:val="en-GB"/>
        </w:rPr>
        <w:t xml:space="preserve"> the postponement of elections. </w:t>
      </w:r>
      <w:r w:rsidR="488646B5" w:rsidRPr="1D3FC0FB">
        <w:rPr>
          <w:lang w:val="en-GB"/>
        </w:rPr>
        <w:t>Others have invoked special types of emergency situations, such as epidemiological emergencies, which do not trigger the postponement of electi</w:t>
      </w:r>
      <w:r w:rsidR="33E69DC0" w:rsidRPr="1D3FC0FB">
        <w:rPr>
          <w:lang w:val="en-GB"/>
        </w:rPr>
        <w:t xml:space="preserve">ons, but </w:t>
      </w:r>
      <w:r w:rsidR="79066AA0" w:rsidRPr="1D3FC0FB">
        <w:rPr>
          <w:lang w:val="en-GB"/>
        </w:rPr>
        <w:t xml:space="preserve">entail </w:t>
      </w:r>
      <w:r w:rsidR="33E69DC0" w:rsidRPr="1D3FC0FB">
        <w:rPr>
          <w:lang w:val="en-GB"/>
        </w:rPr>
        <w:t xml:space="preserve">unprecedented </w:t>
      </w:r>
      <w:r w:rsidR="487B480B" w:rsidRPr="1D3FC0FB">
        <w:rPr>
          <w:lang w:val="en-GB"/>
        </w:rPr>
        <w:t xml:space="preserve">and unfamiliar </w:t>
      </w:r>
      <w:r w:rsidR="33E69DC0" w:rsidRPr="1D3FC0FB">
        <w:rPr>
          <w:lang w:val="en-GB"/>
        </w:rPr>
        <w:t>challenges</w:t>
      </w:r>
      <w:r w:rsidR="7FB685CA" w:rsidRPr="1D3FC0FB">
        <w:rPr>
          <w:lang w:val="en-GB"/>
        </w:rPr>
        <w:t xml:space="preserve"> in order to ensure that relevant epidemiologica</w:t>
      </w:r>
      <w:r w:rsidR="502A5F0F" w:rsidRPr="1D3FC0FB">
        <w:rPr>
          <w:lang w:val="en-GB"/>
        </w:rPr>
        <w:t xml:space="preserve">l requirements of </w:t>
      </w:r>
      <w:r w:rsidR="7FB685CA" w:rsidRPr="1D3FC0FB">
        <w:rPr>
          <w:lang w:val="en-GB"/>
        </w:rPr>
        <w:t>hygiene</w:t>
      </w:r>
      <w:r w:rsidR="4C1F9C68" w:rsidRPr="1D3FC0FB">
        <w:rPr>
          <w:lang w:val="en-GB"/>
        </w:rPr>
        <w:t xml:space="preserve"> and</w:t>
      </w:r>
      <w:r w:rsidR="7FB685CA" w:rsidRPr="1D3FC0FB">
        <w:rPr>
          <w:lang w:val="en-GB"/>
        </w:rPr>
        <w:t xml:space="preserve"> physical distancing</w:t>
      </w:r>
      <w:r w:rsidR="22538D2F" w:rsidRPr="1D3FC0FB">
        <w:rPr>
          <w:lang w:val="en-GB"/>
        </w:rPr>
        <w:t xml:space="preserve"> are met</w:t>
      </w:r>
      <w:r w:rsidR="75FCA53F" w:rsidRPr="1D3FC0FB">
        <w:rPr>
          <w:lang w:val="en-GB"/>
        </w:rPr>
        <w:t xml:space="preserve"> during elections</w:t>
      </w:r>
      <w:r w:rsidR="22538D2F" w:rsidRPr="1D3FC0FB">
        <w:rPr>
          <w:lang w:val="en-GB"/>
        </w:rPr>
        <w:t xml:space="preserve">. </w:t>
      </w:r>
      <w:r w:rsidR="56B47EF7" w:rsidRPr="1D3FC0FB">
        <w:rPr>
          <w:lang w:val="en-GB"/>
        </w:rPr>
        <w:t xml:space="preserve">In many other countries, </w:t>
      </w:r>
      <w:r w:rsidR="6CA5965E" w:rsidRPr="1D3FC0FB">
        <w:rPr>
          <w:lang w:val="en-GB"/>
        </w:rPr>
        <w:t xml:space="preserve">the uncertainties of the pandemic </w:t>
      </w:r>
      <w:r w:rsidR="610526F0" w:rsidRPr="1D3FC0FB">
        <w:rPr>
          <w:lang w:val="en-GB"/>
        </w:rPr>
        <w:t>will continue to influence</w:t>
      </w:r>
      <w:r w:rsidR="26964B76" w:rsidRPr="1D3FC0FB">
        <w:rPr>
          <w:lang w:val="en-GB"/>
        </w:rPr>
        <w:t xml:space="preserve"> public health</w:t>
      </w:r>
      <w:r w:rsidR="610526F0" w:rsidRPr="1D3FC0FB">
        <w:rPr>
          <w:lang w:val="en-GB"/>
        </w:rPr>
        <w:t xml:space="preserve"> guidelines pertaining to activities where </w:t>
      </w:r>
      <w:r w:rsidR="2B823FE7" w:rsidRPr="1D3FC0FB">
        <w:rPr>
          <w:lang w:val="en-GB"/>
        </w:rPr>
        <w:t>people assemble in crowds and where various interactions and</w:t>
      </w:r>
      <w:r w:rsidR="49761A8F" w:rsidRPr="1D3FC0FB">
        <w:rPr>
          <w:lang w:val="en-GB"/>
        </w:rPr>
        <w:t xml:space="preserve"> </w:t>
      </w:r>
      <w:r w:rsidR="27FB203B" w:rsidRPr="1D3FC0FB">
        <w:rPr>
          <w:lang w:val="en-GB"/>
        </w:rPr>
        <w:t>physical</w:t>
      </w:r>
      <w:r w:rsidR="49761A8F" w:rsidRPr="1D3FC0FB">
        <w:rPr>
          <w:lang w:val="en-GB"/>
        </w:rPr>
        <w:t xml:space="preserve"> transactions take place.</w:t>
      </w:r>
      <w:r w:rsidR="610526F0" w:rsidRPr="1D3FC0FB">
        <w:rPr>
          <w:lang w:val="en-GB"/>
        </w:rPr>
        <w:t xml:space="preserve"> </w:t>
      </w:r>
      <w:r w:rsidR="329B3EB7" w:rsidRPr="1D3FC0FB">
        <w:rPr>
          <w:lang w:val="en-GB"/>
        </w:rPr>
        <w:t xml:space="preserve">This has already affected </w:t>
      </w:r>
      <w:r w:rsidR="56B47EF7" w:rsidRPr="1D3FC0FB">
        <w:rPr>
          <w:lang w:val="en-GB"/>
        </w:rPr>
        <w:t>pre-election activities</w:t>
      </w:r>
      <w:r w:rsidR="01F8D38C" w:rsidRPr="1D3FC0FB">
        <w:rPr>
          <w:lang w:val="en-GB"/>
        </w:rPr>
        <w:t xml:space="preserve"> </w:t>
      </w:r>
      <w:r w:rsidR="56B47EF7" w:rsidRPr="1D3FC0FB">
        <w:rPr>
          <w:lang w:val="en-GB"/>
        </w:rPr>
        <w:t>such as training of election administrators</w:t>
      </w:r>
      <w:r w:rsidR="1640C8F3" w:rsidRPr="1D3FC0FB">
        <w:rPr>
          <w:lang w:val="en-GB"/>
        </w:rPr>
        <w:t>, voter registration and verification</w:t>
      </w:r>
      <w:r w:rsidR="1D5E8242" w:rsidRPr="1D3FC0FB">
        <w:rPr>
          <w:lang w:val="en-GB"/>
        </w:rPr>
        <w:t xml:space="preserve">, with election officials </w:t>
      </w:r>
      <w:r w:rsidR="1D5E8242" w:rsidRPr="1D3FC0FB">
        <w:rPr>
          <w:rFonts w:eastAsiaTheme="minorEastAsia"/>
          <w:lang w:val="en-GB"/>
        </w:rPr>
        <w:t xml:space="preserve">having to hold them under new, </w:t>
      </w:r>
      <w:r w:rsidR="1640C8F3" w:rsidRPr="1D3FC0FB">
        <w:rPr>
          <w:rFonts w:eastAsiaTheme="minorEastAsia"/>
          <w:lang w:val="en-GB"/>
        </w:rPr>
        <w:t xml:space="preserve">shorter timelines. </w:t>
      </w:r>
    </w:p>
    <w:p w14:paraId="5FDC8C23" w14:textId="6F959ACD" w:rsidR="1C7DE263" w:rsidRDefault="24256C21" w:rsidP="1D3FC0FB">
      <w:pPr>
        <w:jc w:val="both"/>
        <w:rPr>
          <w:rFonts w:eastAsiaTheme="minorEastAsia"/>
          <w:lang w:val="en-US"/>
        </w:rPr>
      </w:pPr>
      <w:r w:rsidRPr="1D3FC0FB">
        <w:rPr>
          <w:rFonts w:eastAsiaTheme="minorEastAsia"/>
          <w:lang w:val="en-GB"/>
        </w:rPr>
        <w:t xml:space="preserve">Forms of </w:t>
      </w:r>
      <w:r w:rsidRPr="1D3FC0FB">
        <w:rPr>
          <w:rFonts w:eastAsiaTheme="minorEastAsia"/>
          <w:b/>
          <w:bCs/>
          <w:lang w:val="en-GB"/>
        </w:rPr>
        <w:t>special voting arrangements</w:t>
      </w:r>
      <w:r w:rsidRPr="1D3FC0FB">
        <w:rPr>
          <w:rFonts w:eastAsiaTheme="minorEastAsia"/>
          <w:lang w:val="en-GB"/>
        </w:rPr>
        <w:t xml:space="preserve"> conventionally include early, postal, </w:t>
      </w:r>
      <w:r w:rsidR="33BF8414" w:rsidRPr="1D3FC0FB">
        <w:rPr>
          <w:rFonts w:eastAsiaTheme="minorEastAsia"/>
          <w:lang w:val="en-GB"/>
        </w:rPr>
        <w:t xml:space="preserve">online and proxy </w:t>
      </w:r>
      <w:r w:rsidRPr="1D3FC0FB">
        <w:rPr>
          <w:rFonts w:eastAsiaTheme="minorEastAsia"/>
          <w:lang w:val="en-GB"/>
        </w:rPr>
        <w:t xml:space="preserve">forms of voting. </w:t>
      </w:r>
      <w:r w:rsidR="7D386A0E" w:rsidRPr="1D3FC0FB">
        <w:rPr>
          <w:rFonts w:eastAsiaTheme="minorEastAsia"/>
          <w:lang w:val="en-GB"/>
        </w:rPr>
        <w:t xml:space="preserve">Some of these forms of SVAs involve voting </w:t>
      </w:r>
      <w:r w:rsidR="7B4084E6" w:rsidRPr="1D3FC0FB">
        <w:rPr>
          <w:rFonts w:eastAsiaTheme="minorEastAsia"/>
          <w:lang w:val="en-GB"/>
        </w:rPr>
        <w:t>withi</w:t>
      </w:r>
      <w:r w:rsidR="3D976D22" w:rsidRPr="1D3FC0FB">
        <w:rPr>
          <w:rFonts w:eastAsiaTheme="minorEastAsia"/>
          <w:lang w:val="en-GB"/>
        </w:rPr>
        <w:t xml:space="preserve">n </w:t>
      </w:r>
      <w:r w:rsidR="533E98AC" w:rsidRPr="1D3FC0FB">
        <w:rPr>
          <w:rFonts w:eastAsiaTheme="minorEastAsia"/>
          <w:lang w:val="en-GB"/>
        </w:rPr>
        <w:t>supervised voting stations and some enable voting</w:t>
      </w:r>
      <w:r w:rsidR="3D976D22" w:rsidRPr="1D3FC0FB">
        <w:rPr>
          <w:rFonts w:eastAsiaTheme="minorEastAsia"/>
          <w:lang w:val="en-GB"/>
        </w:rPr>
        <w:t xml:space="preserve"> </w:t>
      </w:r>
      <w:r w:rsidR="5956C6AA" w:rsidRPr="1D3FC0FB">
        <w:rPr>
          <w:rFonts w:eastAsiaTheme="minorEastAsia"/>
          <w:lang w:val="en-GB"/>
        </w:rPr>
        <w:t xml:space="preserve">without/outside </w:t>
      </w:r>
      <w:r w:rsidR="3D976D22" w:rsidRPr="1D3FC0FB">
        <w:rPr>
          <w:rFonts w:eastAsiaTheme="minorEastAsia"/>
          <w:lang w:val="en-GB"/>
        </w:rPr>
        <w:t>polling stations. A growing number of countries across Europe have made use of</w:t>
      </w:r>
      <w:r w:rsidR="0881FBAE" w:rsidRPr="1D3FC0FB">
        <w:rPr>
          <w:rFonts w:eastAsiaTheme="minorEastAsia"/>
          <w:lang w:val="en-GB"/>
        </w:rPr>
        <w:t xml:space="preserve"> </w:t>
      </w:r>
      <w:r w:rsidR="3D976D22" w:rsidRPr="1D3FC0FB">
        <w:rPr>
          <w:rFonts w:eastAsiaTheme="minorEastAsia"/>
          <w:lang w:val="en-GB"/>
        </w:rPr>
        <w:t>these forms, with early, postal and proxy voting</w:t>
      </w:r>
      <w:r w:rsidR="67E1565C" w:rsidRPr="1D3FC0FB">
        <w:rPr>
          <w:rFonts w:eastAsiaTheme="minorEastAsia"/>
          <w:lang w:val="en-GB"/>
        </w:rPr>
        <w:t xml:space="preserve"> becoming more common</w:t>
      </w:r>
      <w:r w:rsidR="4F880E3E" w:rsidRPr="1D3FC0FB">
        <w:rPr>
          <w:rFonts w:eastAsiaTheme="minorEastAsia"/>
          <w:lang w:val="en-GB"/>
        </w:rPr>
        <w:t xml:space="preserve"> over the past decade</w:t>
      </w:r>
      <w:r w:rsidR="67E1565C" w:rsidRPr="1D3FC0FB">
        <w:rPr>
          <w:rFonts w:eastAsiaTheme="minorEastAsia"/>
          <w:lang w:val="en-GB"/>
        </w:rPr>
        <w:t xml:space="preserve">, while </w:t>
      </w:r>
      <w:r w:rsidR="29D66326" w:rsidRPr="1D3FC0FB">
        <w:rPr>
          <w:rFonts w:eastAsiaTheme="minorEastAsia"/>
          <w:lang w:val="en-GB"/>
        </w:rPr>
        <w:t xml:space="preserve">Estonia remains the only European country with </w:t>
      </w:r>
      <w:r w:rsidR="67E1565C" w:rsidRPr="1D3FC0FB">
        <w:rPr>
          <w:rFonts w:eastAsiaTheme="minorEastAsia"/>
          <w:lang w:val="en-GB"/>
        </w:rPr>
        <w:t>on-line voting for nation-wide elections</w:t>
      </w:r>
      <w:r w:rsidR="05CC3DD6" w:rsidRPr="1D3FC0FB">
        <w:rPr>
          <w:rFonts w:eastAsiaTheme="minorEastAsia"/>
          <w:lang w:val="en-GB"/>
        </w:rPr>
        <w:t xml:space="preserve">. </w:t>
      </w:r>
      <w:r w:rsidR="17073860" w:rsidRPr="1D3FC0FB">
        <w:rPr>
          <w:rFonts w:eastAsiaTheme="minorEastAsia"/>
          <w:lang w:val="en-US"/>
        </w:rPr>
        <w:t xml:space="preserve">In the past months, the COVID19 pandemic has led many governments and election management bodies to increasingly consider adopting new or scaling up these special voting arrangements in order to avoid crowded voting on an election day. </w:t>
      </w:r>
    </w:p>
    <w:p w14:paraId="31E5BBEB" w14:textId="17A00C0E" w:rsidR="1C7DE263" w:rsidRDefault="033F1731" w:rsidP="1D3FC0FB">
      <w:pPr>
        <w:jc w:val="both"/>
        <w:rPr>
          <w:lang w:val="en-GB"/>
        </w:rPr>
      </w:pPr>
      <w:r w:rsidRPr="5F2111B5">
        <w:rPr>
          <w:lang w:val="en-GB"/>
        </w:rPr>
        <w:t xml:space="preserve">Forms of voting that involve casting a ballot outside a supervised polling place </w:t>
      </w:r>
      <w:r w:rsidR="7A810C47" w:rsidRPr="5F2111B5">
        <w:rPr>
          <w:lang w:val="en-GB"/>
        </w:rPr>
        <w:t xml:space="preserve">such as online and postal forms of voting </w:t>
      </w:r>
      <w:r w:rsidRPr="5F2111B5">
        <w:rPr>
          <w:lang w:val="en-GB"/>
        </w:rPr>
        <w:t>rai</w:t>
      </w:r>
      <w:r w:rsidR="76388BED" w:rsidRPr="5F2111B5">
        <w:rPr>
          <w:lang w:val="en-GB"/>
        </w:rPr>
        <w:t xml:space="preserve">se </w:t>
      </w:r>
      <w:r w:rsidR="63E7A453" w:rsidRPr="5F2111B5">
        <w:rPr>
          <w:lang w:val="en-GB"/>
        </w:rPr>
        <w:t xml:space="preserve">operational and </w:t>
      </w:r>
      <w:r w:rsidR="76388BED" w:rsidRPr="5F2111B5">
        <w:rPr>
          <w:lang w:val="en-GB"/>
        </w:rPr>
        <w:t>integrity concerns</w:t>
      </w:r>
      <w:r w:rsidR="6B1FFF37" w:rsidRPr="5F2111B5">
        <w:rPr>
          <w:lang w:val="en-GB"/>
        </w:rPr>
        <w:t xml:space="preserve"> and </w:t>
      </w:r>
      <w:r w:rsidR="45FF2B64" w:rsidRPr="5F2111B5">
        <w:rPr>
          <w:lang w:val="en-GB"/>
        </w:rPr>
        <w:t xml:space="preserve">necessitate scrupulous and often lengthy testing </w:t>
      </w:r>
      <w:r w:rsidR="604F5047" w:rsidRPr="5F2111B5">
        <w:rPr>
          <w:lang w:val="en-GB"/>
        </w:rPr>
        <w:t xml:space="preserve">and legislative </w:t>
      </w:r>
      <w:r w:rsidR="45FF2B64" w:rsidRPr="5F2111B5">
        <w:rPr>
          <w:lang w:val="en-GB"/>
        </w:rPr>
        <w:t>p</w:t>
      </w:r>
      <w:r w:rsidR="4EB75F7E" w:rsidRPr="5F2111B5">
        <w:rPr>
          <w:lang w:val="en-GB"/>
        </w:rPr>
        <w:t>roces</w:t>
      </w:r>
      <w:r w:rsidR="45FF2B64" w:rsidRPr="5F2111B5">
        <w:rPr>
          <w:lang w:val="en-GB"/>
        </w:rPr>
        <w:t xml:space="preserve">ses. </w:t>
      </w:r>
      <w:r w:rsidR="24256C21" w:rsidRPr="5F2111B5">
        <w:rPr>
          <w:lang w:val="en-GB"/>
        </w:rPr>
        <w:t xml:space="preserve">For in-person voting, examples of elections held in recent weeks in countries such as South Korea offer useful insights on what measures can be adopted to mitigate risks of disease contagion while </w:t>
      </w:r>
      <w:r w:rsidR="0B62A6EF" w:rsidRPr="5F2111B5">
        <w:rPr>
          <w:lang w:val="en-GB"/>
        </w:rPr>
        <w:t>voters assemble to cast their ballots at polling stations</w:t>
      </w:r>
      <w:r w:rsidR="24256C21" w:rsidRPr="5F2111B5">
        <w:rPr>
          <w:lang w:val="en-GB"/>
        </w:rPr>
        <w:t xml:space="preserve">.  </w:t>
      </w:r>
    </w:p>
    <w:p w14:paraId="5BE48858" w14:textId="4C80EE3C" w:rsidR="42AFD783" w:rsidRDefault="42AFD783" w:rsidP="45CDB031">
      <w:pPr>
        <w:jc w:val="both"/>
        <w:rPr>
          <w:b/>
          <w:bCs/>
          <w:lang w:val="en-GB"/>
        </w:rPr>
      </w:pPr>
      <w:r w:rsidRPr="45CDB031">
        <w:rPr>
          <w:b/>
          <w:bCs/>
          <w:lang w:val="en-GB"/>
        </w:rPr>
        <w:lastRenderedPageBreak/>
        <w:t xml:space="preserve">Event Objective </w:t>
      </w:r>
    </w:p>
    <w:p w14:paraId="76E7BA74" w14:textId="0038FCE1" w:rsidR="42AFD783" w:rsidRDefault="6DED8772" w:rsidP="5F2111B5">
      <w:pPr>
        <w:jc w:val="both"/>
        <w:rPr>
          <w:rFonts w:ascii="Calibri" w:eastAsia="Calibri" w:hAnsi="Calibri" w:cs="Calibri"/>
          <w:color w:val="333333"/>
          <w:lang w:val="en-GB"/>
        </w:rPr>
      </w:pPr>
      <w:r w:rsidRPr="5F2111B5">
        <w:rPr>
          <w:lang w:val="en-GB"/>
        </w:rPr>
        <w:t>Th</w:t>
      </w:r>
      <w:r w:rsidR="54D448E7" w:rsidRPr="5F2111B5">
        <w:rPr>
          <w:lang w:val="en-GB"/>
        </w:rPr>
        <w:t>is</w:t>
      </w:r>
      <w:r w:rsidRPr="5F2111B5">
        <w:rPr>
          <w:lang w:val="en-GB"/>
        </w:rPr>
        <w:t xml:space="preserve"> online discussion </w:t>
      </w:r>
      <w:r w:rsidR="2EF4D5F1" w:rsidRPr="5F2111B5">
        <w:rPr>
          <w:lang w:val="en-GB"/>
        </w:rPr>
        <w:t xml:space="preserve">among professional electoral practitioners </w:t>
      </w:r>
      <w:r w:rsidRPr="5F2111B5">
        <w:rPr>
          <w:lang w:val="en-GB"/>
        </w:rPr>
        <w:t>aims to foster knowledge exchange among EMBs</w:t>
      </w:r>
      <w:r w:rsidR="25DFB48D" w:rsidRPr="5F2111B5">
        <w:rPr>
          <w:lang w:val="en-GB"/>
        </w:rPr>
        <w:t xml:space="preserve"> and</w:t>
      </w:r>
      <w:r w:rsidRPr="5F2111B5">
        <w:rPr>
          <w:lang w:val="en-GB"/>
        </w:rPr>
        <w:t xml:space="preserve"> electoral assistance providers on using a variety of special voting arrangements while organizing elections</w:t>
      </w:r>
      <w:r w:rsidR="33C609C1" w:rsidRPr="5F2111B5">
        <w:rPr>
          <w:rFonts w:ascii="Calibri" w:eastAsia="Calibri" w:hAnsi="Calibri" w:cs="Calibri"/>
          <w:color w:val="333333"/>
          <w:lang w:val="en-GB"/>
        </w:rPr>
        <w:t xml:space="preserve"> under health restrictions</w:t>
      </w:r>
      <w:r w:rsidR="357E593D" w:rsidRPr="5F2111B5">
        <w:rPr>
          <w:rFonts w:ascii="Calibri" w:eastAsia="Calibri" w:hAnsi="Calibri" w:cs="Calibri"/>
          <w:color w:val="333333"/>
          <w:lang w:val="en-GB"/>
        </w:rPr>
        <w:t xml:space="preserve">. </w:t>
      </w:r>
    </w:p>
    <w:p w14:paraId="3A983143" w14:textId="659BE7D9" w:rsidR="318452CA" w:rsidRDefault="318452CA" w:rsidP="1D3FC0FB">
      <w:pPr>
        <w:jc w:val="both"/>
        <w:rPr>
          <w:lang w:val="en-GB"/>
        </w:rPr>
      </w:pPr>
      <w:r w:rsidRPr="1D3FC0FB">
        <w:rPr>
          <w:lang w:val="en-GB"/>
        </w:rPr>
        <w:t xml:space="preserve">Uncertainty is what sets the current </w:t>
      </w:r>
      <w:r w:rsidR="25CAB2F3" w:rsidRPr="1D3FC0FB">
        <w:rPr>
          <w:lang w:val="en-GB"/>
        </w:rPr>
        <w:t>situation</w:t>
      </w:r>
      <w:r w:rsidRPr="1D3FC0FB">
        <w:rPr>
          <w:lang w:val="en-GB"/>
        </w:rPr>
        <w:t xml:space="preserve"> apart from other known situations </w:t>
      </w:r>
      <w:r w:rsidR="7FF446F1" w:rsidRPr="1D3FC0FB">
        <w:rPr>
          <w:lang w:val="en-GB"/>
        </w:rPr>
        <w:t xml:space="preserve">that warrant </w:t>
      </w:r>
      <w:r w:rsidRPr="1D3FC0FB">
        <w:rPr>
          <w:lang w:val="en-GB"/>
        </w:rPr>
        <w:t xml:space="preserve">risk analysis and contingency planning. </w:t>
      </w:r>
      <w:r w:rsidR="0507B843" w:rsidRPr="1D3FC0FB">
        <w:rPr>
          <w:lang w:val="en-GB"/>
        </w:rPr>
        <w:t>This situation calls for a</w:t>
      </w:r>
      <w:r w:rsidR="0C72BE67" w:rsidRPr="1D3FC0FB">
        <w:rPr>
          <w:lang w:val="en-GB"/>
        </w:rPr>
        <w:t xml:space="preserve"> </w:t>
      </w:r>
      <w:r w:rsidR="0AF0DC7E" w:rsidRPr="1D3FC0FB">
        <w:rPr>
          <w:lang w:val="en-GB"/>
        </w:rPr>
        <w:t xml:space="preserve">more coordinated </w:t>
      </w:r>
      <w:r w:rsidR="0C72BE67" w:rsidRPr="1D3FC0FB">
        <w:rPr>
          <w:lang w:val="en-GB"/>
        </w:rPr>
        <w:t xml:space="preserve">knowledge </w:t>
      </w:r>
      <w:r w:rsidR="47FE0A30" w:rsidRPr="1D3FC0FB">
        <w:rPr>
          <w:lang w:val="en-GB"/>
        </w:rPr>
        <w:t xml:space="preserve">generation and </w:t>
      </w:r>
      <w:r w:rsidR="0C72BE67" w:rsidRPr="1D3FC0FB">
        <w:rPr>
          <w:lang w:val="en-GB"/>
        </w:rPr>
        <w:t>exchange a</w:t>
      </w:r>
      <w:r w:rsidR="63CAB7AF" w:rsidRPr="1D3FC0FB">
        <w:rPr>
          <w:lang w:val="en-GB"/>
        </w:rPr>
        <w:t>mong</w:t>
      </w:r>
      <w:r w:rsidR="0C72BE67" w:rsidRPr="1D3FC0FB">
        <w:rPr>
          <w:lang w:val="en-GB"/>
        </w:rPr>
        <w:t xml:space="preserve"> practitioners</w:t>
      </w:r>
      <w:r w:rsidR="4F8170C9" w:rsidRPr="1D3FC0FB">
        <w:rPr>
          <w:lang w:val="en-GB"/>
        </w:rPr>
        <w:t xml:space="preserve"> and </w:t>
      </w:r>
      <w:r w:rsidR="09A68F69" w:rsidRPr="1D3FC0FB">
        <w:rPr>
          <w:lang w:val="en-GB"/>
        </w:rPr>
        <w:t xml:space="preserve">for </w:t>
      </w:r>
      <w:r w:rsidR="4F8170C9" w:rsidRPr="1D3FC0FB">
        <w:rPr>
          <w:lang w:val="en-GB"/>
        </w:rPr>
        <w:t>evidence-based decision-making</w:t>
      </w:r>
      <w:r w:rsidR="7BAB4C07" w:rsidRPr="1D3FC0FB">
        <w:rPr>
          <w:lang w:val="en-GB"/>
        </w:rPr>
        <w:t>.</w:t>
      </w:r>
      <w:r w:rsidR="7BAB4C07" w:rsidRPr="1D3FC0FB">
        <w:rPr>
          <w:color w:val="FF0000"/>
          <w:lang w:val="en-GB"/>
        </w:rPr>
        <w:t xml:space="preserve"> </w:t>
      </w:r>
      <w:r w:rsidR="27489724" w:rsidRPr="1D3FC0FB">
        <w:rPr>
          <w:lang w:val="en-GB"/>
        </w:rPr>
        <w:t>These exchanges can equip election practitioners with useful knowledge not only in relation to elections during 2020,</w:t>
      </w:r>
      <w:r w:rsidR="18359684" w:rsidRPr="1D3FC0FB">
        <w:rPr>
          <w:lang w:val="en-GB"/>
        </w:rPr>
        <w:t xml:space="preserve"> </w:t>
      </w:r>
      <w:r w:rsidR="27489724" w:rsidRPr="1D3FC0FB">
        <w:rPr>
          <w:lang w:val="en-GB"/>
        </w:rPr>
        <w:t>but ca</w:t>
      </w:r>
      <w:r w:rsidR="4BFBF1FA" w:rsidRPr="1D3FC0FB">
        <w:rPr>
          <w:lang w:val="en-GB"/>
        </w:rPr>
        <w:t xml:space="preserve">n </w:t>
      </w:r>
      <w:r w:rsidR="5C174140" w:rsidRPr="1D3FC0FB">
        <w:rPr>
          <w:lang w:val="en-GB"/>
        </w:rPr>
        <w:t xml:space="preserve">help </w:t>
      </w:r>
      <w:r w:rsidR="00AF1C0D">
        <w:rPr>
          <w:lang w:val="en-GB"/>
        </w:rPr>
        <w:t>build</w:t>
      </w:r>
      <w:r w:rsidR="3C38E7AD" w:rsidRPr="1D3FC0FB">
        <w:rPr>
          <w:lang w:val="en-GB"/>
        </w:rPr>
        <w:t xml:space="preserve"> </w:t>
      </w:r>
      <w:r w:rsidR="5C174140" w:rsidRPr="1D3FC0FB">
        <w:rPr>
          <w:lang w:val="en-GB"/>
        </w:rPr>
        <w:t xml:space="preserve">mid and long-term transformations to make elections more agile and secure. </w:t>
      </w:r>
      <w:r w:rsidR="7853E269" w:rsidRPr="1D3FC0FB">
        <w:rPr>
          <w:lang w:val="en-GB"/>
        </w:rPr>
        <w:t>The meeting will not cover in detail the concerns and mitigation strategies for conducting electoral political campaigns.</w:t>
      </w:r>
    </w:p>
    <w:p w14:paraId="34F07B27" w14:textId="15D6F0CF" w:rsidR="7FE5E46C" w:rsidRDefault="7FE5E46C" w:rsidP="5F2111B5">
      <w:pPr>
        <w:jc w:val="both"/>
        <w:rPr>
          <w:rFonts w:ascii="Calibri" w:eastAsia="Calibri" w:hAnsi="Calibri" w:cs="Calibri"/>
          <w:color w:val="333333"/>
          <w:lang w:val="en-GB"/>
        </w:rPr>
      </w:pPr>
      <w:r w:rsidRPr="5F2111B5">
        <w:rPr>
          <w:lang w:val="en-GB"/>
        </w:rPr>
        <w:t>This practitioner</w:t>
      </w:r>
      <w:r w:rsidR="00AF1C0D">
        <w:rPr>
          <w:lang w:val="en-GB"/>
        </w:rPr>
        <w:t>s</w:t>
      </w:r>
      <w:r w:rsidR="00AF1C0D">
        <w:rPr>
          <w:lang w:val="en-US"/>
        </w:rPr>
        <w:t>’</w:t>
      </w:r>
      <w:r w:rsidRPr="5F2111B5">
        <w:rPr>
          <w:lang w:val="en-GB"/>
        </w:rPr>
        <w:t xml:space="preserve"> discussion forms part of a series of guidance materials that International IDEA has developed within its </w:t>
      </w:r>
      <w:r w:rsidRPr="00036757">
        <w:rPr>
          <w:lang w:val="en-GB"/>
        </w:rPr>
        <w:t>COVID19 and impact on democracy</w:t>
      </w:r>
      <w:r w:rsidRPr="5F2111B5">
        <w:rPr>
          <w:lang w:val="en-GB"/>
        </w:rPr>
        <w:t xml:space="preserve"> work. These materials aim to support countries in ensuring that elections held or postponed due to the COVID 19 pandemic uphold standards of free and fair elections while at the same time ensuring the health of voters and election administrators.</w:t>
      </w:r>
      <w:r w:rsidR="5BD97554" w:rsidRPr="5F2111B5">
        <w:rPr>
          <w:lang w:val="en-GB"/>
        </w:rPr>
        <w:t xml:space="preserve"> </w:t>
      </w:r>
    </w:p>
    <w:p w14:paraId="2C12BE7A" w14:textId="3CD481C5" w:rsidR="00B6675C" w:rsidRDefault="00B6675C" w:rsidP="003D0DD2">
      <w:pPr>
        <w:rPr>
          <w:rFonts w:ascii="Calibri" w:eastAsia="Calibri" w:hAnsi="Calibri" w:cs="Calibri"/>
          <w:b/>
          <w:bCs/>
          <w:lang w:val="en-GB"/>
        </w:rPr>
      </w:pPr>
      <w:r w:rsidRPr="45CDB031">
        <w:rPr>
          <w:rFonts w:ascii="Calibri" w:eastAsia="Calibri" w:hAnsi="Calibri" w:cs="Calibri"/>
          <w:b/>
          <w:bCs/>
          <w:lang w:val="en-GB"/>
        </w:rPr>
        <w:t>Event Participants</w:t>
      </w:r>
    </w:p>
    <w:p w14:paraId="4ADA974D" w14:textId="3FA3C381" w:rsidR="7DC0539F" w:rsidRDefault="4155B54D" w:rsidP="45CDB031">
      <w:pPr>
        <w:jc w:val="both"/>
        <w:rPr>
          <w:lang w:val="en-GB"/>
        </w:rPr>
      </w:pPr>
      <w:r w:rsidRPr="1D3FC0FB">
        <w:rPr>
          <w:lang w:val="en-GB"/>
        </w:rPr>
        <w:t>The online roundtable discussion will bring together experts from International IDEA, the PEA of Romania, representatives of electoral management bodies and election experts from electoral assistance organizations from across Europe.</w:t>
      </w:r>
    </w:p>
    <w:p w14:paraId="4315772C" w14:textId="397699A9" w:rsidR="33BA824A" w:rsidRPr="00AD53B9" w:rsidRDefault="33BA824A" w:rsidP="1D3FC0FB">
      <w:pPr>
        <w:jc w:val="both"/>
        <w:rPr>
          <w:rFonts w:ascii="Calibri" w:eastAsia="Calibri" w:hAnsi="Calibri" w:cs="Calibri"/>
          <w:b/>
          <w:bCs/>
          <w:lang w:val="en-US"/>
        </w:rPr>
      </w:pPr>
      <w:r w:rsidRPr="00AD53B9">
        <w:rPr>
          <w:rFonts w:ascii="Calibri" w:eastAsia="Calibri" w:hAnsi="Calibri" w:cs="Calibri"/>
          <w:b/>
          <w:bCs/>
          <w:lang w:val="en-US"/>
        </w:rPr>
        <w:t>Event Format</w:t>
      </w:r>
    </w:p>
    <w:p w14:paraId="32AA53B1" w14:textId="77777777" w:rsidR="00B3239B" w:rsidRDefault="33BA824A" w:rsidP="5F2111B5">
      <w:pPr>
        <w:jc w:val="both"/>
        <w:rPr>
          <w:lang w:val="en-GB"/>
        </w:rPr>
      </w:pPr>
      <w:r w:rsidRPr="5F2111B5">
        <w:rPr>
          <w:lang w:val="en-GB"/>
        </w:rPr>
        <w:t>Given the limitations that the online format entails, the roundtable will be of a limited duration (max. 2.5 hrs) and will be conducted in the format of presentations and a Q&amp;A.  Speakers will be selected from EMBs. Other contributors may include international electoral assistance providers.</w:t>
      </w:r>
      <w:r w:rsidR="0CB9A406" w:rsidRPr="5F2111B5">
        <w:rPr>
          <w:lang w:val="en-GB"/>
        </w:rPr>
        <w:t xml:space="preserve"> </w:t>
      </w:r>
    </w:p>
    <w:p w14:paraId="61D33977" w14:textId="29B670A7" w:rsidR="7DC0539F" w:rsidRPr="00AD53B9" w:rsidRDefault="7DC0539F" w:rsidP="45CDB031">
      <w:pPr>
        <w:rPr>
          <w:rFonts w:ascii="Calibri" w:eastAsia="Calibri" w:hAnsi="Calibri" w:cs="Calibri"/>
          <w:b/>
          <w:bCs/>
          <w:lang w:val="en-US"/>
        </w:rPr>
      </w:pPr>
      <w:r w:rsidRPr="00AD53B9">
        <w:rPr>
          <w:rFonts w:ascii="Calibri" w:eastAsia="Calibri" w:hAnsi="Calibri" w:cs="Calibri"/>
          <w:b/>
          <w:bCs/>
          <w:lang w:val="en-US"/>
        </w:rPr>
        <w:t>Que</w:t>
      </w:r>
      <w:r w:rsidR="596C9014" w:rsidRPr="00AD53B9">
        <w:rPr>
          <w:rFonts w:ascii="Calibri" w:eastAsia="Calibri" w:hAnsi="Calibri" w:cs="Calibri"/>
          <w:b/>
          <w:bCs/>
          <w:lang w:val="en-US"/>
        </w:rPr>
        <w:t xml:space="preserve">stions to be addressed: </w:t>
      </w:r>
    </w:p>
    <w:p w14:paraId="113DC5E3" w14:textId="0136C075" w:rsidR="34FDB176" w:rsidRDefault="34FDB176" w:rsidP="45CDB031">
      <w:pPr>
        <w:rPr>
          <w:rFonts w:ascii="Calibri" w:eastAsia="Calibri" w:hAnsi="Calibri" w:cs="Calibri"/>
          <w:lang w:val="en-GB"/>
        </w:rPr>
      </w:pPr>
      <w:r w:rsidRPr="45CDB031">
        <w:rPr>
          <w:rFonts w:ascii="Calibri" w:eastAsia="Calibri" w:hAnsi="Calibri" w:cs="Calibri"/>
          <w:lang w:val="en-GB"/>
        </w:rPr>
        <w:t>Participants will discuss and share experiences</w:t>
      </w:r>
      <w:r w:rsidR="099E85DC" w:rsidRPr="45CDB031">
        <w:rPr>
          <w:rFonts w:ascii="Calibri" w:eastAsia="Calibri" w:hAnsi="Calibri" w:cs="Calibri"/>
          <w:lang w:val="en-GB"/>
        </w:rPr>
        <w:t xml:space="preserve"> on</w:t>
      </w:r>
      <w:r w:rsidRPr="45CDB031">
        <w:rPr>
          <w:rFonts w:ascii="Calibri" w:eastAsia="Calibri" w:hAnsi="Calibri" w:cs="Calibri"/>
          <w:lang w:val="en-GB"/>
        </w:rPr>
        <w:t xml:space="preserve">: </w:t>
      </w:r>
    </w:p>
    <w:p w14:paraId="2EE6AB81" w14:textId="67F89F3E" w:rsidR="447C2564" w:rsidRDefault="447C2564" w:rsidP="000A1054">
      <w:pPr>
        <w:pStyle w:val="ListParagraph"/>
        <w:numPr>
          <w:ilvl w:val="0"/>
          <w:numId w:val="3"/>
        </w:numPr>
        <w:rPr>
          <w:rFonts w:eastAsiaTheme="minorEastAsia"/>
          <w:lang w:val="en-GB"/>
        </w:rPr>
      </w:pPr>
      <w:r w:rsidRPr="2260C8AA">
        <w:rPr>
          <w:lang w:val="en-GB"/>
        </w:rPr>
        <w:t>O</w:t>
      </w:r>
      <w:r w:rsidR="3C5C72AC" w:rsidRPr="2260C8AA">
        <w:rPr>
          <w:lang w:val="en-GB"/>
        </w:rPr>
        <w:t xml:space="preserve">verview of the </w:t>
      </w:r>
      <w:r w:rsidR="3C5C72AC" w:rsidRPr="2260C8AA">
        <w:rPr>
          <w:b/>
          <w:bCs/>
          <w:lang w:val="en-GB"/>
        </w:rPr>
        <w:t>special voting arrangements</w:t>
      </w:r>
      <w:r w:rsidR="3C5C72AC" w:rsidRPr="2260C8AA">
        <w:rPr>
          <w:lang w:val="en-GB"/>
        </w:rPr>
        <w:t xml:space="preserve"> </w:t>
      </w:r>
      <w:r w:rsidR="7FC51F23" w:rsidRPr="2260C8AA">
        <w:rPr>
          <w:lang w:val="en-GB"/>
        </w:rPr>
        <w:t>currently in place in Europe</w:t>
      </w:r>
      <w:r w:rsidR="7710B2DE" w:rsidRPr="2260C8AA">
        <w:rPr>
          <w:lang w:val="en-GB"/>
        </w:rPr>
        <w:t>;</w:t>
      </w:r>
      <w:r w:rsidR="3C5C72AC" w:rsidRPr="2260C8AA">
        <w:rPr>
          <w:lang w:val="en-GB"/>
        </w:rPr>
        <w:t xml:space="preserve"> what methods are more commonly used, what are the options and associated risks for their adoption in the short and medium term;</w:t>
      </w:r>
    </w:p>
    <w:p w14:paraId="3F6E6C4D" w14:textId="1F02DA1A" w:rsidR="3C5C72AC" w:rsidRDefault="5179E103" w:rsidP="000A1054">
      <w:pPr>
        <w:pStyle w:val="ListParagraph"/>
        <w:numPr>
          <w:ilvl w:val="0"/>
          <w:numId w:val="3"/>
        </w:numPr>
        <w:rPr>
          <w:lang w:val="en-GB"/>
        </w:rPr>
      </w:pPr>
      <w:r w:rsidRPr="1D3FC0FB">
        <w:rPr>
          <w:lang w:val="en-GB"/>
        </w:rPr>
        <w:t xml:space="preserve">In-person </w:t>
      </w:r>
      <w:r w:rsidR="00FF71BB" w:rsidRPr="1D3FC0FB">
        <w:rPr>
          <w:lang w:val="en-GB"/>
        </w:rPr>
        <w:t>voting</w:t>
      </w:r>
      <w:r w:rsidR="00F77C5C">
        <w:rPr>
          <w:lang w:val="en-GB"/>
        </w:rPr>
        <w:t>:</w:t>
      </w:r>
      <w:r w:rsidRPr="1D3FC0FB">
        <w:rPr>
          <w:lang w:val="en-GB"/>
        </w:rPr>
        <w:t xml:space="preserve"> measures to mitigate </w:t>
      </w:r>
      <w:r w:rsidR="6C32AA78" w:rsidRPr="1D3FC0FB">
        <w:rPr>
          <w:lang w:val="en-GB"/>
        </w:rPr>
        <w:t xml:space="preserve">health </w:t>
      </w:r>
      <w:r w:rsidR="645285F1" w:rsidRPr="1D3FC0FB">
        <w:rPr>
          <w:lang w:val="en-GB"/>
        </w:rPr>
        <w:t>risks,</w:t>
      </w:r>
      <w:r w:rsidRPr="1D3FC0FB">
        <w:rPr>
          <w:lang w:val="en-GB"/>
        </w:rPr>
        <w:t xml:space="preserve"> accompanying voter education and information measures, added financial costs</w:t>
      </w:r>
      <w:r w:rsidR="3D771274" w:rsidRPr="1D3FC0FB">
        <w:rPr>
          <w:lang w:val="en-GB"/>
        </w:rPr>
        <w:t>;</w:t>
      </w:r>
    </w:p>
    <w:p w14:paraId="3E0FCA22" w14:textId="79C347B1" w:rsidR="109C6DCB" w:rsidRDefault="109C6DCB" w:rsidP="000A1054">
      <w:pPr>
        <w:pStyle w:val="ListParagraph"/>
        <w:numPr>
          <w:ilvl w:val="0"/>
          <w:numId w:val="3"/>
        </w:numPr>
        <w:rPr>
          <w:lang w:val="en-GB"/>
        </w:rPr>
      </w:pPr>
      <w:r w:rsidRPr="45CDB031">
        <w:rPr>
          <w:rFonts w:ascii="Calibri" w:eastAsia="Calibri" w:hAnsi="Calibri" w:cs="Calibri"/>
          <w:lang w:val="en-GB"/>
        </w:rPr>
        <w:t>Experiences in r</w:t>
      </w:r>
      <w:r w:rsidR="6ED6FDD0" w:rsidRPr="45CDB031">
        <w:rPr>
          <w:rFonts w:ascii="Calibri" w:eastAsia="Calibri" w:hAnsi="Calibri" w:cs="Calibri"/>
          <w:lang w:val="en-GB"/>
        </w:rPr>
        <w:t>egulatory assessments for special voting arrangements</w:t>
      </w:r>
      <w:r w:rsidR="245438BB" w:rsidRPr="45CDB031">
        <w:rPr>
          <w:rFonts w:ascii="Calibri" w:eastAsia="Calibri" w:hAnsi="Calibri" w:cs="Calibri"/>
          <w:lang w:val="en-GB"/>
        </w:rPr>
        <w:t>;</w:t>
      </w:r>
    </w:p>
    <w:p w14:paraId="2AFB4B7E" w14:textId="7BA8083B" w:rsidR="6ED6FDD0" w:rsidRDefault="6ED6FDD0" w:rsidP="000A1054">
      <w:pPr>
        <w:pStyle w:val="ListParagraph"/>
        <w:numPr>
          <w:ilvl w:val="0"/>
          <w:numId w:val="3"/>
        </w:numPr>
        <w:rPr>
          <w:lang w:val="en-GB"/>
        </w:rPr>
      </w:pPr>
      <w:r w:rsidRPr="45CDB031">
        <w:rPr>
          <w:rFonts w:ascii="Calibri" w:eastAsia="Calibri" w:hAnsi="Calibri" w:cs="Calibri"/>
          <w:lang w:val="en-GB"/>
        </w:rPr>
        <w:t>Contingency planning undertaken by EMBs</w:t>
      </w:r>
      <w:r w:rsidR="404CBB8C" w:rsidRPr="45CDB031">
        <w:rPr>
          <w:rFonts w:ascii="Calibri" w:eastAsia="Calibri" w:hAnsi="Calibri" w:cs="Calibri"/>
          <w:lang w:val="en-GB"/>
        </w:rPr>
        <w:t>;</w:t>
      </w:r>
      <w:r w:rsidR="1B5ABEC3" w:rsidRPr="45CDB031">
        <w:rPr>
          <w:rFonts w:ascii="Calibri" w:eastAsia="Calibri" w:hAnsi="Calibri" w:cs="Calibri"/>
          <w:lang w:val="en-GB"/>
        </w:rPr>
        <w:t xml:space="preserve"> </w:t>
      </w:r>
    </w:p>
    <w:p w14:paraId="4E09722D" w14:textId="615460F6" w:rsidR="005852ED" w:rsidRPr="00AD53B9" w:rsidRDefault="501E256C" w:rsidP="001D56C5">
      <w:pPr>
        <w:pStyle w:val="ListParagraph"/>
        <w:numPr>
          <w:ilvl w:val="0"/>
          <w:numId w:val="3"/>
        </w:numPr>
        <w:spacing w:after="0"/>
        <w:rPr>
          <w:lang w:val="en-US"/>
        </w:rPr>
      </w:pPr>
      <w:r w:rsidRPr="1D3FC0FB">
        <w:rPr>
          <w:rFonts w:ascii="Calibri" w:eastAsia="Calibri" w:hAnsi="Calibri" w:cs="Calibri"/>
          <w:lang w:val="en-GB"/>
        </w:rPr>
        <w:t xml:space="preserve">What support is necessary </w:t>
      </w:r>
      <w:r w:rsidR="00AF1C0D">
        <w:rPr>
          <w:rFonts w:ascii="Calibri" w:eastAsia="Calibri" w:hAnsi="Calibri" w:cs="Calibri"/>
          <w:lang w:val="en-GB"/>
        </w:rPr>
        <w:t>from</w:t>
      </w:r>
      <w:r w:rsidR="58DECE91" w:rsidRPr="1D3FC0FB">
        <w:rPr>
          <w:rFonts w:ascii="Calibri" w:eastAsia="Calibri" w:hAnsi="Calibri" w:cs="Calibri"/>
          <w:lang w:val="en-GB"/>
        </w:rPr>
        <w:t xml:space="preserve"> </w:t>
      </w:r>
      <w:r w:rsidRPr="1D3FC0FB">
        <w:rPr>
          <w:rFonts w:ascii="Calibri" w:eastAsia="Calibri" w:hAnsi="Calibri" w:cs="Calibri"/>
          <w:lang w:val="en-GB"/>
        </w:rPr>
        <w:t>election assistance providers</w:t>
      </w:r>
      <w:r w:rsidR="34DE70EE" w:rsidRPr="1D3FC0FB">
        <w:rPr>
          <w:rFonts w:ascii="Calibri" w:eastAsia="Calibri" w:hAnsi="Calibri" w:cs="Calibri"/>
          <w:lang w:val="en-GB"/>
        </w:rPr>
        <w:t>?</w:t>
      </w:r>
    </w:p>
    <w:sectPr w:rsidR="005852ED" w:rsidRPr="00AD53B9" w:rsidSect="00E4615B">
      <w:headerReference w:type="default" r:id="rId12"/>
      <w:footerReference w:type="default" r:id="rId13"/>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3B77" w14:textId="77777777" w:rsidR="00597B97" w:rsidRDefault="00597B97" w:rsidP="003922A2">
      <w:pPr>
        <w:spacing w:after="0" w:line="240" w:lineRule="auto"/>
      </w:pPr>
      <w:r>
        <w:separator/>
      </w:r>
    </w:p>
  </w:endnote>
  <w:endnote w:type="continuationSeparator" w:id="0">
    <w:p w14:paraId="4FB7E5BE" w14:textId="77777777" w:rsidR="00597B97" w:rsidRDefault="00597B97" w:rsidP="003922A2">
      <w:pPr>
        <w:spacing w:after="0" w:line="240" w:lineRule="auto"/>
      </w:pPr>
      <w:r>
        <w:continuationSeparator/>
      </w:r>
    </w:p>
  </w:endnote>
  <w:endnote w:type="continuationNotice" w:id="1">
    <w:p w14:paraId="532C574F" w14:textId="77777777" w:rsidR="00597B97" w:rsidRDefault="00597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6C793C" w14:paraId="6E754298" w14:textId="77777777" w:rsidTr="2F06979E">
      <w:tc>
        <w:tcPr>
          <w:tcW w:w="3009" w:type="dxa"/>
        </w:tcPr>
        <w:p w14:paraId="1A5F61A0" w14:textId="74AE6A01" w:rsidR="006C793C" w:rsidRDefault="006C793C" w:rsidP="2F06979E">
          <w:pPr>
            <w:pStyle w:val="Header"/>
            <w:ind w:left="-115"/>
          </w:pPr>
        </w:p>
      </w:tc>
      <w:tc>
        <w:tcPr>
          <w:tcW w:w="3009" w:type="dxa"/>
        </w:tcPr>
        <w:p w14:paraId="156999F1" w14:textId="16A6DC35" w:rsidR="006C793C" w:rsidRDefault="006C793C" w:rsidP="2F06979E">
          <w:pPr>
            <w:pStyle w:val="Header"/>
            <w:jc w:val="center"/>
          </w:pPr>
        </w:p>
      </w:tc>
      <w:tc>
        <w:tcPr>
          <w:tcW w:w="3009" w:type="dxa"/>
        </w:tcPr>
        <w:p w14:paraId="215A8C9C" w14:textId="254154FD" w:rsidR="006C793C" w:rsidRDefault="006C793C" w:rsidP="2F06979E">
          <w:pPr>
            <w:pStyle w:val="Header"/>
            <w:ind w:right="-115"/>
            <w:jc w:val="right"/>
          </w:pPr>
        </w:p>
      </w:tc>
    </w:tr>
  </w:tbl>
  <w:p w14:paraId="6EFCDC9F" w14:textId="11F55AF7" w:rsidR="006C793C" w:rsidRDefault="006C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5A7E" w14:textId="77777777" w:rsidR="00597B97" w:rsidRDefault="00597B97" w:rsidP="003922A2">
      <w:pPr>
        <w:spacing w:after="0" w:line="240" w:lineRule="auto"/>
      </w:pPr>
      <w:r>
        <w:separator/>
      </w:r>
    </w:p>
  </w:footnote>
  <w:footnote w:type="continuationSeparator" w:id="0">
    <w:p w14:paraId="6AA07765" w14:textId="77777777" w:rsidR="00597B97" w:rsidRDefault="00597B97" w:rsidP="003922A2">
      <w:pPr>
        <w:spacing w:after="0" w:line="240" w:lineRule="auto"/>
      </w:pPr>
      <w:r>
        <w:continuationSeparator/>
      </w:r>
    </w:p>
  </w:footnote>
  <w:footnote w:type="continuationNotice" w:id="1">
    <w:p w14:paraId="18A83EBF" w14:textId="77777777" w:rsidR="00597B97" w:rsidRDefault="00597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58B5" w14:textId="1EBEA6DC" w:rsidR="00CC1018" w:rsidRPr="00315BD0" w:rsidRDefault="00CC1018">
    <w:pPr>
      <w:pStyle w:val="Header"/>
      <w:rPr>
        <w:b/>
        <w:bCs/>
      </w:rPr>
    </w:pPr>
    <w:r w:rsidRPr="00315BD0">
      <w:rPr>
        <w:b/>
        <w:bCs/>
        <w:noProof/>
      </w:rPr>
      <w:drawing>
        <wp:anchor distT="0" distB="0" distL="114300" distR="114300" simplePos="0" relativeHeight="251658240" behindDoc="0" locked="0" layoutInCell="1" allowOverlap="1" wp14:anchorId="3FFBA54D" wp14:editId="25062B93">
          <wp:simplePos x="0" y="0"/>
          <wp:positionH relativeFrom="margin">
            <wp:align>right</wp:align>
          </wp:positionH>
          <wp:positionV relativeFrom="paragraph">
            <wp:posOffset>178435</wp:posOffset>
          </wp:positionV>
          <wp:extent cx="738505" cy="738505"/>
          <wp:effectExtent l="0" t="0" r="4445" b="4445"/>
          <wp:wrapSquare wrapText="bothSides"/>
          <wp:docPr id="20" name="Picture 20"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margin">
            <wp14:pctWidth>0</wp14:pctWidth>
          </wp14:sizeRelH>
          <wp14:sizeRelV relativeFrom="margin">
            <wp14:pctHeight>0</wp14:pctHeight>
          </wp14:sizeRelV>
        </wp:anchor>
      </w:drawing>
    </w:r>
    <w:r w:rsidRPr="00315BD0">
      <w:rPr>
        <w:b/>
        <w:bCs/>
        <w:noProof/>
      </w:rPr>
      <w:drawing>
        <wp:anchor distT="0" distB="0" distL="114300" distR="114300" simplePos="0" relativeHeight="251658241" behindDoc="0" locked="0" layoutInCell="1" allowOverlap="1" wp14:anchorId="2EC6E7C6" wp14:editId="1FB670C5">
          <wp:simplePos x="0" y="0"/>
          <wp:positionH relativeFrom="margin">
            <wp:posOffset>0</wp:posOffset>
          </wp:positionH>
          <wp:positionV relativeFrom="paragraph">
            <wp:posOffset>166370</wp:posOffset>
          </wp:positionV>
          <wp:extent cx="612140" cy="786130"/>
          <wp:effectExtent l="0" t="0" r="0" b="0"/>
          <wp:wrapSquare wrapText="bothSides"/>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th-anniversary-logo.jpg"/>
                  <pic:cNvPicPr/>
                </pic:nvPicPr>
                <pic:blipFill>
                  <a:blip r:embed="rId2">
                    <a:extLst>
                      <a:ext uri="{28A0092B-C50C-407E-A947-70E740481C1C}">
                        <a14:useLocalDpi xmlns:a14="http://schemas.microsoft.com/office/drawing/2010/main" val="0"/>
                      </a:ext>
                    </a:extLst>
                  </a:blip>
                  <a:stretch>
                    <a:fillRect/>
                  </a:stretch>
                </pic:blipFill>
                <pic:spPr>
                  <a:xfrm>
                    <a:off x="0" y="0"/>
                    <a:ext cx="617754" cy="793767"/>
                  </a:xfrm>
                  <a:prstGeom prst="rect">
                    <a:avLst/>
                  </a:prstGeom>
                </pic:spPr>
              </pic:pic>
            </a:graphicData>
          </a:graphic>
          <wp14:sizeRelH relativeFrom="margin">
            <wp14:pctWidth>0</wp14:pctWidth>
          </wp14:sizeRelH>
          <wp14:sizeRelV relativeFrom="margin">
            <wp14:pctHeight>0</wp14:pctHeight>
          </wp14:sizeRelV>
        </wp:anchor>
      </w:drawing>
    </w:r>
    <w:r w:rsidR="00315BD0">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6E3"/>
    <w:multiLevelType w:val="hybridMultilevel"/>
    <w:tmpl w:val="FFFFFFFF"/>
    <w:lvl w:ilvl="0" w:tplc="7BAAB3C8">
      <w:start w:val="1"/>
      <w:numFmt w:val="bullet"/>
      <w:lvlText w:val=""/>
      <w:lvlJc w:val="left"/>
      <w:pPr>
        <w:ind w:left="720" w:hanging="360"/>
      </w:pPr>
      <w:rPr>
        <w:rFonts w:ascii="Symbol" w:hAnsi="Symbol" w:hint="default"/>
      </w:rPr>
    </w:lvl>
    <w:lvl w:ilvl="1" w:tplc="91088858">
      <w:start w:val="1"/>
      <w:numFmt w:val="bullet"/>
      <w:lvlText w:val=""/>
      <w:lvlJc w:val="left"/>
      <w:pPr>
        <w:ind w:left="1440" w:hanging="360"/>
      </w:pPr>
      <w:rPr>
        <w:rFonts w:ascii="Symbol" w:hAnsi="Symbol" w:hint="default"/>
      </w:rPr>
    </w:lvl>
    <w:lvl w:ilvl="2" w:tplc="3698C70C">
      <w:start w:val="1"/>
      <w:numFmt w:val="bullet"/>
      <w:lvlText w:val=""/>
      <w:lvlJc w:val="left"/>
      <w:pPr>
        <w:ind w:left="2160" w:hanging="360"/>
      </w:pPr>
      <w:rPr>
        <w:rFonts w:ascii="Wingdings" w:hAnsi="Wingdings" w:hint="default"/>
      </w:rPr>
    </w:lvl>
    <w:lvl w:ilvl="3" w:tplc="B9D80554">
      <w:start w:val="1"/>
      <w:numFmt w:val="bullet"/>
      <w:lvlText w:val=""/>
      <w:lvlJc w:val="left"/>
      <w:pPr>
        <w:ind w:left="2880" w:hanging="360"/>
      </w:pPr>
      <w:rPr>
        <w:rFonts w:ascii="Symbol" w:hAnsi="Symbol" w:hint="default"/>
      </w:rPr>
    </w:lvl>
    <w:lvl w:ilvl="4" w:tplc="A9EE8E42">
      <w:start w:val="1"/>
      <w:numFmt w:val="bullet"/>
      <w:lvlText w:val="o"/>
      <w:lvlJc w:val="left"/>
      <w:pPr>
        <w:ind w:left="3600" w:hanging="360"/>
      </w:pPr>
      <w:rPr>
        <w:rFonts w:ascii="Courier New" w:hAnsi="Courier New" w:hint="default"/>
      </w:rPr>
    </w:lvl>
    <w:lvl w:ilvl="5" w:tplc="0AE68AF8">
      <w:start w:val="1"/>
      <w:numFmt w:val="bullet"/>
      <w:lvlText w:val=""/>
      <w:lvlJc w:val="left"/>
      <w:pPr>
        <w:ind w:left="4320" w:hanging="360"/>
      </w:pPr>
      <w:rPr>
        <w:rFonts w:ascii="Wingdings" w:hAnsi="Wingdings" w:hint="default"/>
      </w:rPr>
    </w:lvl>
    <w:lvl w:ilvl="6" w:tplc="E87427AA">
      <w:start w:val="1"/>
      <w:numFmt w:val="bullet"/>
      <w:lvlText w:val=""/>
      <w:lvlJc w:val="left"/>
      <w:pPr>
        <w:ind w:left="5040" w:hanging="360"/>
      </w:pPr>
      <w:rPr>
        <w:rFonts w:ascii="Symbol" w:hAnsi="Symbol" w:hint="default"/>
      </w:rPr>
    </w:lvl>
    <w:lvl w:ilvl="7" w:tplc="24009A2E">
      <w:start w:val="1"/>
      <w:numFmt w:val="bullet"/>
      <w:lvlText w:val="o"/>
      <w:lvlJc w:val="left"/>
      <w:pPr>
        <w:ind w:left="5760" w:hanging="360"/>
      </w:pPr>
      <w:rPr>
        <w:rFonts w:ascii="Courier New" w:hAnsi="Courier New" w:hint="default"/>
      </w:rPr>
    </w:lvl>
    <w:lvl w:ilvl="8" w:tplc="5CD84C2C">
      <w:start w:val="1"/>
      <w:numFmt w:val="bullet"/>
      <w:lvlText w:val=""/>
      <w:lvlJc w:val="left"/>
      <w:pPr>
        <w:ind w:left="6480" w:hanging="360"/>
      </w:pPr>
      <w:rPr>
        <w:rFonts w:ascii="Wingdings" w:hAnsi="Wingdings" w:hint="default"/>
      </w:rPr>
    </w:lvl>
  </w:abstractNum>
  <w:abstractNum w:abstractNumId="1" w15:restartNumberingAfterBreak="0">
    <w:nsid w:val="22500212"/>
    <w:multiLevelType w:val="hybridMultilevel"/>
    <w:tmpl w:val="FFFFFFFF"/>
    <w:lvl w:ilvl="0" w:tplc="39780136">
      <w:start w:val="1"/>
      <w:numFmt w:val="bullet"/>
      <w:lvlText w:val=""/>
      <w:lvlJc w:val="left"/>
      <w:pPr>
        <w:ind w:left="720" w:hanging="360"/>
      </w:pPr>
      <w:rPr>
        <w:rFonts w:ascii="Symbol" w:hAnsi="Symbol" w:hint="default"/>
      </w:rPr>
    </w:lvl>
    <w:lvl w:ilvl="1" w:tplc="E0B2BC62">
      <w:start w:val="1"/>
      <w:numFmt w:val="bullet"/>
      <w:lvlText w:val=""/>
      <w:lvlJc w:val="left"/>
      <w:pPr>
        <w:ind w:left="1440" w:hanging="360"/>
      </w:pPr>
      <w:rPr>
        <w:rFonts w:ascii="Symbol" w:hAnsi="Symbol" w:hint="default"/>
      </w:rPr>
    </w:lvl>
    <w:lvl w:ilvl="2" w:tplc="72F0C6F8">
      <w:start w:val="1"/>
      <w:numFmt w:val="bullet"/>
      <w:lvlText w:val=""/>
      <w:lvlJc w:val="left"/>
      <w:pPr>
        <w:ind w:left="2160" w:hanging="360"/>
      </w:pPr>
      <w:rPr>
        <w:rFonts w:ascii="Wingdings" w:hAnsi="Wingdings" w:hint="default"/>
      </w:rPr>
    </w:lvl>
    <w:lvl w:ilvl="3" w:tplc="D2DAB1DE">
      <w:start w:val="1"/>
      <w:numFmt w:val="bullet"/>
      <w:lvlText w:val=""/>
      <w:lvlJc w:val="left"/>
      <w:pPr>
        <w:ind w:left="2880" w:hanging="360"/>
      </w:pPr>
      <w:rPr>
        <w:rFonts w:ascii="Symbol" w:hAnsi="Symbol" w:hint="default"/>
      </w:rPr>
    </w:lvl>
    <w:lvl w:ilvl="4" w:tplc="22AA50B2">
      <w:start w:val="1"/>
      <w:numFmt w:val="bullet"/>
      <w:lvlText w:val="o"/>
      <w:lvlJc w:val="left"/>
      <w:pPr>
        <w:ind w:left="3600" w:hanging="360"/>
      </w:pPr>
      <w:rPr>
        <w:rFonts w:ascii="Courier New" w:hAnsi="Courier New" w:hint="default"/>
      </w:rPr>
    </w:lvl>
    <w:lvl w:ilvl="5" w:tplc="0E869B60">
      <w:start w:val="1"/>
      <w:numFmt w:val="bullet"/>
      <w:lvlText w:val=""/>
      <w:lvlJc w:val="left"/>
      <w:pPr>
        <w:ind w:left="4320" w:hanging="360"/>
      </w:pPr>
      <w:rPr>
        <w:rFonts w:ascii="Wingdings" w:hAnsi="Wingdings" w:hint="default"/>
      </w:rPr>
    </w:lvl>
    <w:lvl w:ilvl="6" w:tplc="4E44E100">
      <w:start w:val="1"/>
      <w:numFmt w:val="bullet"/>
      <w:lvlText w:val=""/>
      <w:lvlJc w:val="left"/>
      <w:pPr>
        <w:ind w:left="5040" w:hanging="360"/>
      </w:pPr>
      <w:rPr>
        <w:rFonts w:ascii="Symbol" w:hAnsi="Symbol" w:hint="default"/>
      </w:rPr>
    </w:lvl>
    <w:lvl w:ilvl="7" w:tplc="6D388FD6">
      <w:start w:val="1"/>
      <w:numFmt w:val="bullet"/>
      <w:lvlText w:val="o"/>
      <w:lvlJc w:val="left"/>
      <w:pPr>
        <w:ind w:left="5760" w:hanging="360"/>
      </w:pPr>
      <w:rPr>
        <w:rFonts w:ascii="Courier New" w:hAnsi="Courier New" w:hint="default"/>
      </w:rPr>
    </w:lvl>
    <w:lvl w:ilvl="8" w:tplc="AE1016FC">
      <w:start w:val="1"/>
      <w:numFmt w:val="bullet"/>
      <w:lvlText w:val=""/>
      <w:lvlJc w:val="left"/>
      <w:pPr>
        <w:ind w:left="6480" w:hanging="360"/>
      </w:pPr>
      <w:rPr>
        <w:rFonts w:ascii="Wingdings" w:hAnsi="Wingdings" w:hint="default"/>
      </w:rPr>
    </w:lvl>
  </w:abstractNum>
  <w:abstractNum w:abstractNumId="2" w15:restartNumberingAfterBreak="0">
    <w:nsid w:val="40CE6614"/>
    <w:multiLevelType w:val="hybridMultilevel"/>
    <w:tmpl w:val="FFFFFFFF"/>
    <w:lvl w:ilvl="0" w:tplc="D4B6F98C">
      <w:start w:val="1"/>
      <w:numFmt w:val="bullet"/>
      <w:lvlText w:val=""/>
      <w:lvlJc w:val="left"/>
      <w:pPr>
        <w:ind w:left="720" w:hanging="360"/>
      </w:pPr>
      <w:rPr>
        <w:rFonts w:ascii="Symbol" w:hAnsi="Symbol" w:hint="default"/>
      </w:rPr>
    </w:lvl>
    <w:lvl w:ilvl="1" w:tplc="15B631AE">
      <w:start w:val="1"/>
      <w:numFmt w:val="bullet"/>
      <w:lvlText w:val="o"/>
      <w:lvlJc w:val="left"/>
      <w:pPr>
        <w:ind w:left="1440" w:hanging="360"/>
      </w:pPr>
      <w:rPr>
        <w:rFonts w:ascii="Courier New" w:hAnsi="Courier New" w:hint="default"/>
      </w:rPr>
    </w:lvl>
    <w:lvl w:ilvl="2" w:tplc="3DE27DB6">
      <w:start w:val="1"/>
      <w:numFmt w:val="bullet"/>
      <w:lvlText w:val=""/>
      <w:lvlJc w:val="left"/>
      <w:pPr>
        <w:ind w:left="2160" w:hanging="360"/>
      </w:pPr>
      <w:rPr>
        <w:rFonts w:ascii="Wingdings" w:hAnsi="Wingdings" w:hint="default"/>
      </w:rPr>
    </w:lvl>
    <w:lvl w:ilvl="3" w:tplc="3B2C5AB2">
      <w:start w:val="1"/>
      <w:numFmt w:val="bullet"/>
      <w:lvlText w:val=""/>
      <w:lvlJc w:val="left"/>
      <w:pPr>
        <w:ind w:left="2880" w:hanging="360"/>
      </w:pPr>
      <w:rPr>
        <w:rFonts w:ascii="Symbol" w:hAnsi="Symbol" w:hint="default"/>
      </w:rPr>
    </w:lvl>
    <w:lvl w:ilvl="4" w:tplc="B5145EFA">
      <w:start w:val="1"/>
      <w:numFmt w:val="bullet"/>
      <w:lvlText w:val="o"/>
      <w:lvlJc w:val="left"/>
      <w:pPr>
        <w:ind w:left="3600" w:hanging="360"/>
      </w:pPr>
      <w:rPr>
        <w:rFonts w:ascii="Courier New" w:hAnsi="Courier New" w:hint="default"/>
      </w:rPr>
    </w:lvl>
    <w:lvl w:ilvl="5" w:tplc="2C865B7C">
      <w:start w:val="1"/>
      <w:numFmt w:val="bullet"/>
      <w:lvlText w:val=""/>
      <w:lvlJc w:val="left"/>
      <w:pPr>
        <w:ind w:left="4320" w:hanging="360"/>
      </w:pPr>
      <w:rPr>
        <w:rFonts w:ascii="Wingdings" w:hAnsi="Wingdings" w:hint="default"/>
      </w:rPr>
    </w:lvl>
    <w:lvl w:ilvl="6" w:tplc="2D240FAA">
      <w:start w:val="1"/>
      <w:numFmt w:val="bullet"/>
      <w:lvlText w:val=""/>
      <w:lvlJc w:val="left"/>
      <w:pPr>
        <w:ind w:left="5040" w:hanging="360"/>
      </w:pPr>
      <w:rPr>
        <w:rFonts w:ascii="Symbol" w:hAnsi="Symbol" w:hint="default"/>
      </w:rPr>
    </w:lvl>
    <w:lvl w:ilvl="7" w:tplc="65B2F816">
      <w:start w:val="1"/>
      <w:numFmt w:val="bullet"/>
      <w:lvlText w:val="o"/>
      <w:lvlJc w:val="left"/>
      <w:pPr>
        <w:ind w:left="5760" w:hanging="360"/>
      </w:pPr>
      <w:rPr>
        <w:rFonts w:ascii="Courier New" w:hAnsi="Courier New" w:hint="default"/>
      </w:rPr>
    </w:lvl>
    <w:lvl w:ilvl="8" w:tplc="00FAE9B8">
      <w:start w:val="1"/>
      <w:numFmt w:val="bullet"/>
      <w:lvlText w:val=""/>
      <w:lvlJc w:val="left"/>
      <w:pPr>
        <w:ind w:left="6480" w:hanging="360"/>
      </w:pPr>
      <w:rPr>
        <w:rFonts w:ascii="Wingdings" w:hAnsi="Wingdings" w:hint="default"/>
      </w:rPr>
    </w:lvl>
  </w:abstractNum>
  <w:abstractNum w:abstractNumId="3" w15:restartNumberingAfterBreak="0">
    <w:nsid w:val="653041A9"/>
    <w:multiLevelType w:val="hybridMultilevel"/>
    <w:tmpl w:val="FFFFFFFF"/>
    <w:lvl w:ilvl="0" w:tplc="61EC1268">
      <w:start w:val="1"/>
      <w:numFmt w:val="bullet"/>
      <w:lvlText w:val=""/>
      <w:lvlJc w:val="left"/>
      <w:pPr>
        <w:ind w:left="720" w:hanging="360"/>
      </w:pPr>
      <w:rPr>
        <w:rFonts w:ascii="Symbol" w:hAnsi="Symbol" w:hint="default"/>
      </w:rPr>
    </w:lvl>
    <w:lvl w:ilvl="1" w:tplc="6D302B7E">
      <w:start w:val="1"/>
      <w:numFmt w:val="bullet"/>
      <w:lvlText w:val="o"/>
      <w:lvlJc w:val="left"/>
      <w:pPr>
        <w:ind w:left="1440" w:hanging="360"/>
      </w:pPr>
      <w:rPr>
        <w:rFonts w:ascii="Courier New" w:hAnsi="Courier New" w:hint="default"/>
      </w:rPr>
    </w:lvl>
    <w:lvl w:ilvl="2" w:tplc="D3D636E2">
      <w:start w:val="1"/>
      <w:numFmt w:val="bullet"/>
      <w:lvlText w:val=""/>
      <w:lvlJc w:val="left"/>
      <w:pPr>
        <w:ind w:left="2160" w:hanging="360"/>
      </w:pPr>
      <w:rPr>
        <w:rFonts w:ascii="Wingdings" w:hAnsi="Wingdings" w:hint="default"/>
      </w:rPr>
    </w:lvl>
    <w:lvl w:ilvl="3" w:tplc="F39C299E">
      <w:start w:val="1"/>
      <w:numFmt w:val="bullet"/>
      <w:lvlText w:val=""/>
      <w:lvlJc w:val="left"/>
      <w:pPr>
        <w:ind w:left="2880" w:hanging="360"/>
      </w:pPr>
      <w:rPr>
        <w:rFonts w:ascii="Symbol" w:hAnsi="Symbol" w:hint="default"/>
      </w:rPr>
    </w:lvl>
    <w:lvl w:ilvl="4" w:tplc="01F43F38">
      <w:start w:val="1"/>
      <w:numFmt w:val="bullet"/>
      <w:lvlText w:val="o"/>
      <w:lvlJc w:val="left"/>
      <w:pPr>
        <w:ind w:left="3600" w:hanging="360"/>
      </w:pPr>
      <w:rPr>
        <w:rFonts w:ascii="Courier New" w:hAnsi="Courier New" w:hint="default"/>
      </w:rPr>
    </w:lvl>
    <w:lvl w:ilvl="5" w:tplc="A5BA7A36">
      <w:start w:val="1"/>
      <w:numFmt w:val="bullet"/>
      <w:lvlText w:val=""/>
      <w:lvlJc w:val="left"/>
      <w:pPr>
        <w:ind w:left="4320" w:hanging="360"/>
      </w:pPr>
      <w:rPr>
        <w:rFonts w:ascii="Wingdings" w:hAnsi="Wingdings" w:hint="default"/>
      </w:rPr>
    </w:lvl>
    <w:lvl w:ilvl="6" w:tplc="F252C5BC">
      <w:start w:val="1"/>
      <w:numFmt w:val="bullet"/>
      <w:lvlText w:val=""/>
      <w:lvlJc w:val="left"/>
      <w:pPr>
        <w:ind w:left="5040" w:hanging="360"/>
      </w:pPr>
      <w:rPr>
        <w:rFonts w:ascii="Symbol" w:hAnsi="Symbol" w:hint="default"/>
      </w:rPr>
    </w:lvl>
    <w:lvl w:ilvl="7" w:tplc="513E103C">
      <w:start w:val="1"/>
      <w:numFmt w:val="bullet"/>
      <w:lvlText w:val="o"/>
      <w:lvlJc w:val="left"/>
      <w:pPr>
        <w:ind w:left="5760" w:hanging="360"/>
      </w:pPr>
      <w:rPr>
        <w:rFonts w:ascii="Courier New" w:hAnsi="Courier New" w:hint="default"/>
      </w:rPr>
    </w:lvl>
    <w:lvl w:ilvl="8" w:tplc="24C6233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C9"/>
    <w:rsid w:val="00001A3B"/>
    <w:rsid w:val="00005DCB"/>
    <w:rsid w:val="00007FF5"/>
    <w:rsid w:val="000126CA"/>
    <w:rsid w:val="00012EF9"/>
    <w:rsid w:val="00022607"/>
    <w:rsid w:val="00023EC5"/>
    <w:rsid w:val="0002667B"/>
    <w:rsid w:val="0003528A"/>
    <w:rsid w:val="00036757"/>
    <w:rsid w:val="00040024"/>
    <w:rsid w:val="000449AE"/>
    <w:rsid w:val="00045E31"/>
    <w:rsid w:val="000478CA"/>
    <w:rsid w:val="00051DA6"/>
    <w:rsid w:val="00052F61"/>
    <w:rsid w:val="00053FCF"/>
    <w:rsid w:val="0005532E"/>
    <w:rsid w:val="00055785"/>
    <w:rsid w:val="000575DE"/>
    <w:rsid w:val="0006085B"/>
    <w:rsid w:val="00062F5B"/>
    <w:rsid w:val="00064C35"/>
    <w:rsid w:val="00070125"/>
    <w:rsid w:val="00072709"/>
    <w:rsid w:val="00074F16"/>
    <w:rsid w:val="0008523F"/>
    <w:rsid w:val="00086CC5"/>
    <w:rsid w:val="0008743A"/>
    <w:rsid w:val="00087C6A"/>
    <w:rsid w:val="00090187"/>
    <w:rsid w:val="000919C2"/>
    <w:rsid w:val="00096D1F"/>
    <w:rsid w:val="000A1054"/>
    <w:rsid w:val="000A2182"/>
    <w:rsid w:val="000A3A65"/>
    <w:rsid w:val="000A461F"/>
    <w:rsid w:val="000B2BDB"/>
    <w:rsid w:val="000B4109"/>
    <w:rsid w:val="000B4410"/>
    <w:rsid w:val="000B5BC0"/>
    <w:rsid w:val="000B5DB1"/>
    <w:rsid w:val="000B7D77"/>
    <w:rsid w:val="000C6811"/>
    <w:rsid w:val="000D3DCE"/>
    <w:rsid w:val="000D475A"/>
    <w:rsid w:val="000E2709"/>
    <w:rsid w:val="000E37A7"/>
    <w:rsid w:val="000E4D3C"/>
    <w:rsid w:val="000E4DEE"/>
    <w:rsid w:val="000E74F3"/>
    <w:rsid w:val="000F0175"/>
    <w:rsid w:val="000F0573"/>
    <w:rsid w:val="000F1679"/>
    <w:rsid w:val="000F1767"/>
    <w:rsid w:val="000F1EEA"/>
    <w:rsid w:val="000F2E76"/>
    <w:rsid w:val="001060E0"/>
    <w:rsid w:val="001130B5"/>
    <w:rsid w:val="00115A31"/>
    <w:rsid w:val="00116C10"/>
    <w:rsid w:val="0012444E"/>
    <w:rsid w:val="0012656F"/>
    <w:rsid w:val="00126981"/>
    <w:rsid w:val="00126C7F"/>
    <w:rsid w:val="00134F42"/>
    <w:rsid w:val="00137AAB"/>
    <w:rsid w:val="00144851"/>
    <w:rsid w:val="00144A69"/>
    <w:rsid w:val="0015286A"/>
    <w:rsid w:val="00153333"/>
    <w:rsid w:val="00153645"/>
    <w:rsid w:val="00156FFE"/>
    <w:rsid w:val="00160EA9"/>
    <w:rsid w:val="0016134A"/>
    <w:rsid w:val="00162F68"/>
    <w:rsid w:val="00165189"/>
    <w:rsid w:val="001744E8"/>
    <w:rsid w:val="0017734A"/>
    <w:rsid w:val="0018092F"/>
    <w:rsid w:val="00182158"/>
    <w:rsid w:val="00182D1B"/>
    <w:rsid w:val="001870A1"/>
    <w:rsid w:val="0019312B"/>
    <w:rsid w:val="00193877"/>
    <w:rsid w:val="00197D5D"/>
    <w:rsid w:val="001A3DC4"/>
    <w:rsid w:val="001A5E38"/>
    <w:rsid w:val="001B1514"/>
    <w:rsid w:val="001B16D5"/>
    <w:rsid w:val="001C2E8D"/>
    <w:rsid w:val="001C3BE7"/>
    <w:rsid w:val="001C439A"/>
    <w:rsid w:val="001C7D18"/>
    <w:rsid w:val="001D5361"/>
    <w:rsid w:val="001D56C5"/>
    <w:rsid w:val="001E1483"/>
    <w:rsid w:val="001E213E"/>
    <w:rsid w:val="001F5B07"/>
    <w:rsid w:val="001F645C"/>
    <w:rsid w:val="001F6FDD"/>
    <w:rsid w:val="002000C6"/>
    <w:rsid w:val="0020027F"/>
    <w:rsid w:val="00230591"/>
    <w:rsid w:val="00232812"/>
    <w:rsid w:val="002338D1"/>
    <w:rsid w:val="0023473E"/>
    <w:rsid w:val="00242234"/>
    <w:rsid w:val="002444B9"/>
    <w:rsid w:val="00244D9F"/>
    <w:rsid w:val="002470F9"/>
    <w:rsid w:val="00253297"/>
    <w:rsid w:val="002564EA"/>
    <w:rsid w:val="002605EA"/>
    <w:rsid w:val="00264635"/>
    <w:rsid w:val="00265E17"/>
    <w:rsid w:val="00266910"/>
    <w:rsid w:val="00270423"/>
    <w:rsid w:val="00271174"/>
    <w:rsid w:val="00272B00"/>
    <w:rsid w:val="00276376"/>
    <w:rsid w:val="00282F3B"/>
    <w:rsid w:val="00284208"/>
    <w:rsid w:val="00284973"/>
    <w:rsid w:val="00286724"/>
    <w:rsid w:val="002937E9"/>
    <w:rsid w:val="00294F59"/>
    <w:rsid w:val="002A2103"/>
    <w:rsid w:val="002A549A"/>
    <w:rsid w:val="002A68EC"/>
    <w:rsid w:val="002B328D"/>
    <w:rsid w:val="002B44E4"/>
    <w:rsid w:val="002C1D26"/>
    <w:rsid w:val="002C264F"/>
    <w:rsid w:val="002C5587"/>
    <w:rsid w:val="002C66B7"/>
    <w:rsid w:val="002D0F24"/>
    <w:rsid w:val="002D2516"/>
    <w:rsid w:val="002E132B"/>
    <w:rsid w:val="002E343B"/>
    <w:rsid w:val="002E53B3"/>
    <w:rsid w:val="002E626F"/>
    <w:rsid w:val="002E6FC1"/>
    <w:rsid w:val="002F1E1C"/>
    <w:rsid w:val="002F4812"/>
    <w:rsid w:val="002F5CC8"/>
    <w:rsid w:val="00315BD0"/>
    <w:rsid w:val="00320E2B"/>
    <w:rsid w:val="0032389C"/>
    <w:rsid w:val="00323B42"/>
    <w:rsid w:val="00326BDC"/>
    <w:rsid w:val="00326D40"/>
    <w:rsid w:val="0032750A"/>
    <w:rsid w:val="003357D1"/>
    <w:rsid w:val="00336AE8"/>
    <w:rsid w:val="00340B29"/>
    <w:rsid w:val="00341020"/>
    <w:rsid w:val="00342CA4"/>
    <w:rsid w:val="003457B6"/>
    <w:rsid w:val="00352706"/>
    <w:rsid w:val="00356F78"/>
    <w:rsid w:val="0036308B"/>
    <w:rsid w:val="00365028"/>
    <w:rsid w:val="00366871"/>
    <w:rsid w:val="0036758D"/>
    <w:rsid w:val="00367D76"/>
    <w:rsid w:val="003729F1"/>
    <w:rsid w:val="00381327"/>
    <w:rsid w:val="003858DB"/>
    <w:rsid w:val="003875DD"/>
    <w:rsid w:val="003922A2"/>
    <w:rsid w:val="00395431"/>
    <w:rsid w:val="0039734C"/>
    <w:rsid w:val="003A251A"/>
    <w:rsid w:val="003A3D46"/>
    <w:rsid w:val="003B0B51"/>
    <w:rsid w:val="003C2AB3"/>
    <w:rsid w:val="003C4EE4"/>
    <w:rsid w:val="003D0DD2"/>
    <w:rsid w:val="003D6EAC"/>
    <w:rsid w:val="003D77A3"/>
    <w:rsid w:val="003D7D9F"/>
    <w:rsid w:val="003E32E9"/>
    <w:rsid w:val="003E3C05"/>
    <w:rsid w:val="003E49DA"/>
    <w:rsid w:val="00400694"/>
    <w:rsid w:val="0040090C"/>
    <w:rsid w:val="0040140B"/>
    <w:rsid w:val="00403553"/>
    <w:rsid w:val="004036F7"/>
    <w:rsid w:val="00405356"/>
    <w:rsid w:val="00417BF8"/>
    <w:rsid w:val="004204FE"/>
    <w:rsid w:val="00427D24"/>
    <w:rsid w:val="00433AC2"/>
    <w:rsid w:val="00434CDC"/>
    <w:rsid w:val="00442183"/>
    <w:rsid w:val="00445150"/>
    <w:rsid w:val="00445683"/>
    <w:rsid w:val="00447B52"/>
    <w:rsid w:val="00454155"/>
    <w:rsid w:val="004647E3"/>
    <w:rsid w:val="004661EA"/>
    <w:rsid w:val="00474026"/>
    <w:rsid w:val="00476B5D"/>
    <w:rsid w:val="004875A6"/>
    <w:rsid w:val="00487645"/>
    <w:rsid w:val="00490138"/>
    <w:rsid w:val="004924E8"/>
    <w:rsid w:val="004932AA"/>
    <w:rsid w:val="004935FA"/>
    <w:rsid w:val="004949BE"/>
    <w:rsid w:val="004960C1"/>
    <w:rsid w:val="004A0212"/>
    <w:rsid w:val="004A04B3"/>
    <w:rsid w:val="004A0F37"/>
    <w:rsid w:val="004A230A"/>
    <w:rsid w:val="004A30EE"/>
    <w:rsid w:val="004A335D"/>
    <w:rsid w:val="004A3537"/>
    <w:rsid w:val="004B7DE3"/>
    <w:rsid w:val="004BC204"/>
    <w:rsid w:val="004C1FEA"/>
    <w:rsid w:val="004C2EA2"/>
    <w:rsid w:val="004D187C"/>
    <w:rsid w:val="004D1A05"/>
    <w:rsid w:val="004D60B8"/>
    <w:rsid w:val="004D636B"/>
    <w:rsid w:val="004E2079"/>
    <w:rsid w:val="004E378F"/>
    <w:rsid w:val="004E6843"/>
    <w:rsid w:val="004E6D19"/>
    <w:rsid w:val="004F10FB"/>
    <w:rsid w:val="004F2229"/>
    <w:rsid w:val="004F234C"/>
    <w:rsid w:val="004F340C"/>
    <w:rsid w:val="00502B17"/>
    <w:rsid w:val="005041D9"/>
    <w:rsid w:val="00504D39"/>
    <w:rsid w:val="005056C4"/>
    <w:rsid w:val="0051216C"/>
    <w:rsid w:val="005122E7"/>
    <w:rsid w:val="00513EA5"/>
    <w:rsid w:val="0052506C"/>
    <w:rsid w:val="0053370E"/>
    <w:rsid w:val="0053733C"/>
    <w:rsid w:val="00537569"/>
    <w:rsid w:val="00537614"/>
    <w:rsid w:val="00537781"/>
    <w:rsid w:val="005423CA"/>
    <w:rsid w:val="00546822"/>
    <w:rsid w:val="00546FBF"/>
    <w:rsid w:val="00547A3D"/>
    <w:rsid w:val="00547A75"/>
    <w:rsid w:val="00552DDE"/>
    <w:rsid w:val="00554200"/>
    <w:rsid w:val="0055504E"/>
    <w:rsid w:val="0055608B"/>
    <w:rsid w:val="005604D7"/>
    <w:rsid w:val="00563ABC"/>
    <w:rsid w:val="00564486"/>
    <w:rsid w:val="00565A11"/>
    <w:rsid w:val="00567EDE"/>
    <w:rsid w:val="00571C43"/>
    <w:rsid w:val="00572F13"/>
    <w:rsid w:val="005739D6"/>
    <w:rsid w:val="00574F37"/>
    <w:rsid w:val="005852ED"/>
    <w:rsid w:val="0058547B"/>
    <w:rsid w:val="005921CA"/>
    <w:rsid w:val="005951CE"/>
    <w:rsid w:val="005959D8"/>
    <w:rsid w:val="00597759"/>
    <w:rsid w:val="00597B97"/>
    <w:rsid w:val="00597F17"/>
    <w:rsid w:val="005A2010"/>
    <w:rsid w:val="005A6CCA"/>
    <w:rsid w:val="005A77BE"/>
    <w:rsid w:val="005AAEDD"/>
    <w:rsid w:val="005B60A8"/>
    <w:rsid w:val="005B7A4A"/>
    <w:rsid w:val="005C1645"/>
    <w:rsid w:val="005C78EE"/>
    <w:rsid w:val="005D381E"/>
    <w:rsid w:val="00604CAF"/>
    <w:rsid w:val="0060682C"/>
    <w:rsid w:val="006111F2"/>
    <w:rsid w:val="00615B8B"/>
    <w:rsid w:val="006174BB"/>
    <w:rsid w:val="0062640A"/>
    <w:rsid w:val="00626669"/>
    <w:rsid w:val="00634D24"/>
    <w:rsid w:val="0063566C"/>
    <w:rsid w:val="00640A2D"/>
    <w:rsid w:val="00642F8E"/>
    <w:rsid w:val="00646E83"/>
    <w:rsid w:val="006470D0"/>
    <w:rsid w:val="00650AAC"/>
    <w:rsid w:val="00654683"/>
    <w:rsid w:val="00655083"/>
    <w:rsid w:val="0065667B"/>
    <w:rsid w:val="00662F68"/>
    <w:rsid w:val="0066536F"/>
    <w:rsid w:val="00666006"/>
    <w:rsid w:val="006662FB"/>
    <w:rsid w:val="0066746D"/>
    <w:rsid w:val="0067626E"/>
    <w:rsid w:val="00686C15"/>
    <w:rsid w:val="006916BA"/>
    <w:rsid w:val="006927BF"/>
    <w:rsid w:val="0069301A"/>
    <w:rsid w:val="006957D2"/>
    <w:rsid w:val="00695F65"/>
    <w:rsid w:val="00696B57"/>
    <w:rsid w:val="006A120E"/>
    <w:rsid w:val="006A60EC"/>
    <w:rsid w:val="006A736F"/>
    <w:rsid w:val="006B21E1"/>
    <w:rsid w:val="006B4813"/>
    <w:rsid w:val="006B5215"/>
    <w:rsid w:val="006C1CE9"/>
    <w:rsid w:val="006C20DE"/>
    <w:rsid w:val="006C4BAB"/>
    <w:rsid w:val="006C7143"/>
    <w:rsid w:val="006C793C"/>
    <w:rsid w:val="006D3B3C"/>
    <w:rsid w:val="006D48D2"/>
    <w:rsid w:val="006D6154"/>
    <w:rsid w:val="006D7618"/>
    <w:rsid w:val="006E1001"/>
    <w:rsid w:val="006E565E"/>
    <w:rsid w:val="006F3570"/>
    <w:rsid w:val="007009E6"/>
    <w:rsid w:val="007049FD"/>
    <w:rsid w:val="0070693C"/>
    <w:rsid w:val="00712DCA"/>
    <w:rsid w:val="00713D98"/>
    <w:rsid w:val="0072168C"/>
    <w:rsid w:val="00724342"/>
    <w:rsid w:val="007244F5"/>
    <w:rsid w:val="0072724C"/>
    <w:rsid w:val="00732DAF"/>
    <w:rsid w:val="00740FF9"/>
    <w:rsid w:val="00756F17"/>
    <w:rsid w:val="007617D8"/>
    <w:rsid w:val="00771A30"/>
    <w:rsid w:val="00773A54"/>
    <w:rsid w:val="007742AA"/>
    <w:rsid w:val="007761B2"/>
    <w:rsid w:val="00776791"/>
    <w:rsid w:val="007778FE"/>
    <w:rsid w:val="0078426A"/>
    <w:rsid w:val="0078675E"/>
    <w:rsid w:val="007A0457"/>
    <w:rsid w:val="007A20DD"/>
    <w:rsid w:val="007B129F"/>
    <w:rsid w:val="007B41EB"/>
    <w:rsid w:val="007B4B34"/>
    <w:rsid w:val="007B4EDD"/>
    <w:rsid w:val="007D2D9D"/>
    <w:rsid w:val="007D2E41"/>
    <w:rsid w:val="007D5653"/>
    <w:rsid w:val="007D6807"/>
    <w:rsid w:val="007E0122"/>
    <w:rsid w:val="007E41FB"/>
    <w:rsid w:val="007E4DFD"/>
    <w:rsid w:val="007F1B75"/>
    <w:rsid w:val="007F708C"/>
    <w:rsid w:val="007F7315"/>
    <w:rsid w:val="007F7F76"/>
    <w:rsid w:val="0080369A"/>
    <w:rsid w:val="00806C0F"/>
    <w:rsid w:val="00806CC0"/>
    <w:rsid w:val="00812890"/>
    <w:rsid w:val="00816AD5"/>
    <w:rsid w:val="008288A4"/>
    <w:rsid w:val="00830AFA"/>
    <w:rsid w:val="00830D09"/>
    <w:rsid w:val="00832845"/>
    <w:rsid w:val="00832F64"/>
    <w:rsid w:val="008410CC"/>
    <w:rsid w:val="00846250"/>
    <w:rsid w:val="00846D46"/>
    <w:rsid w:val="00851B44"/>
    <w:rsid w:val="0085487B"/>
    <w:rsid w:val="0086015C"/>
    <w:rsid w:val="00860805"/>
    <w:rsid w:val="008633B0"/>
    <w:rsid w:val="00871231"/>
    <w:rsid w:val="0087303C"/>
    <w:rsid w:val="00874D4F"/>
    <w:rsid w:val="008770F5"/>
    <w:rsid w:val="00882BD7"/>
    <w:rsid w:val="008867C6"/>
    <w:rsid w:val="00893839"/>
    <w:rsid w:val="00895BDA"/>
    <w:rsid w:val="008A0261"/>
    <w:rsid w:val="008A33CD"/>
    <w:rsid w:val="008A3D9D"/>
    <w:rsid w:val="008A78BB"/>
    <w:rsid w:val="008B1964"/>
    <w:rsid w:val="008B2370"/>
    <w:rsid w:val="008B2C52"/>
    <w:rsid w:val="008C0F4F"/>
    <w:rsid w:val="008C5F9C"/>
    <w:rsid w:val="008C662A"/>
    <w:rsid w:val="008D1F69"/>
    <w:rsid w:val="008D2CA4"/>
    <w:rsid w:val="008D6488"/>
    <w:rsid w:val="008D6D7D"/>
    <w:rsid w:val="008E79B3"/>
    <w:rsid w:val="008F184D"/>
    <w:rsid w:val="008F1B2E"/>
    <w:rsid w:val="008F3852"/>
    <w:rsid w:val="008F6D34"/>
    <w:rsid w:val="008F7632"/>
    <w:rsid w:val="00900ACD"/>
    <w:rsid w:val="00901476"/>
    <w:rsid w:val="00902F74"/>
    <w:rsid w:val="00905019"/>
    <w:rsid w:val="009056AC"/>
    <w:rsid w:val="00915A3A"/>
    <w:rsid w:val="00920E79"/>
    <w:rsid w:val="00924DFC"/>
    <w:rsid w:val="0092710D"/>
    <w:rsid w:val="00930311"/>
    <w:rsid w:val="009305E5"/>
    <w:rsid w:val="00931634"/>
    <w:rsid w:val="009328DF"/>
    <w:rsid w:val="00932D2A"/>
    <w:rsid w:val="0094395A"/>
    <w:rsid w:val="00956A85"/>
    <w:rsid w:val="009572D3"/>
    <w:rsid w:val="00965826"/>
    <w:rsid w:val="009668E8"/>
    <w:rsid w:val="00967937"/>
    <w:rsid w:val="00967A73"/>
    <w:rsid w:val="00973C6E"/>
    <w:rsid w:val="00973C88"/>
    <w:rsid w:val="00982206"/>
    <w:rsid w:val="0098306E"/>
    <w:rsid w:val="00983374"/>
    <w:rsid w:val="00985420"/>
    <w:rsid w:val="00985461"/>
    <w:rsid w:val="00987BE3"/>
    <w:rsid w:val="009903BC"/>
    <w:rsid w:val="009921D1"/>
    <w:rsid w:val="009A201C"/>
    <w:rsid w:val="009A4F6F"/>
    <w:rsid w:val="009A57F5"/>
    <w:rsid w:val="009B13B0"/>
    <w:rsid w:val="009B1FDB"/>
    <w:rsid w:val="009B2EFA"/>
    <w:rsid w:val="009B506F"/>
    <w:rsid w:val="009B71BD"/>
    <w:rsid w:val="009B7ADD"/>
    <w:rsid w:val="009C0754"/>
    <w:rsid w:val="009C0D74"/>
    <w:rsid w:val="009C4AF9"/>
    <w:rsid w:val="009D1BF2"/>
    <w:rsid w:val="009E267E"/>
    <w:rsid w:val="009E3616"/>
    <w:rsid w:val="009E7213"/>
    <w:rsid w:val="009F50FB"/>
    <w:rsid w:val="009F7BF7"/>
    <w:rsid w:val="00A067CA"/>
    <w:rsid w:val="00A07889"/>
    <w:rsid w:val="00A10DD1"/>
    <w:rsid w:val="00A11FAB"/>
    <w:rsid w:val="00A17B0B"/>
    <w:rsid w:val="00A21527"/>
    <w:rsid w:val="00A25473"/>
    <w:rsid w:val="00A25A8B"/>
    <w:rsid w:val="00A26697"/>
    <w:rsid w:val="00A27C40"/>
    <w:rsid w:val="00A3045C"/>
    <w:rsid w:val="00A31A42"/>
    <w:rsid w:val="00A33C59"/>
    <w:rsid w:val="00A34E44"/>
    <w:rsid w:val="00A35B7D"/>
    <w:rsid w:val="00A413DC"/>
    <w:rsid w:val="00A43ED2"/>
    <w:rsid w:val="00A60608"/>
    <w:rsid w:val="00A6211F"/>
    <w:rsid w:val="00A67C82"/>
    <w:rsid w:val="00A77CF5"/>
    <w:rsid w:val="00A7E6E5"/>
    <w:rsid w:val="00A80CAD"/>
    <w:rsid w:val="00A820AE"/>
    <w:rsid w:val="00A841C3"/>
    <w:rsid w:val="00A86CE7"/>
    <w:rsid w:val="00A87002"/>
    <w:rsid w:val="00A9003E"/>
    <w:rsid w:val="00A920E6"/>
    <w:rsid w:val="00A93B73"/>
    <w:rsid w:val="00A97AA7"/>
    <w:rsid w:val="00AA51E1"/>
    <w:rsid w:val="00AA5575"/>
    <w:rsid w:val="00AB1711"/>
    <w:rsid w:val="00AB32D1"/>
    <w:rsid w:val="00AB4702"/>
    <w:rsid w:val="00AB5D53"/>
    <w:rsid w:val="00AB70BB"/>
    <w:rsid w:val="00AC1DF7"/>
    <w:rsid w:val="00AC33BE"/>
    <w:rsid w:val="00AC6514"/>
    <w:rsid w:val="00AD18C9"/>
    <w:rsid w:val="00AD53B9"/>
    <w:rsid w:val="00AD5FAC"/>
    <w:rsid w:val="00AE7E14"/>
    <w:rsid w:val="00AF1C0D"/>
    <w:rsid w:val="00AF4B5F"/>
    <w:rsid w:val="00AF4F46"/>
    <w:rsid w:val="00AF590E"/>
    <w:rsid w:val="00AF65C7"/>
    <w:rsid w:val="00AF7CC9"/>
    <w:rsid w:val="00B02366"/>
    <w:rsid w:val="00B078C4"/>
    <w:rsid w:val="00B105E3"/>
    <w:rsid w:val="00B11711"/>
    <w:rsid w:val="00B13D82"/>
    <w:rsid w:val="00B208DF"/>
    <w:rsid w:val="00B275B6"/>
    <w:rsid w:val="00B31534"/>
    <w:rsid w:val="00B3239B"/>
    <w:rsid w:val="00B356B4"/>
    <w:rsid w:val="00B360F7"/>
    <w:rsid w:val="00B450EB"/>
    <w:rsid w:val="00B475D5"/>
    <w:rsid w:val="00B50B07"/>
    <w:rsid w:val="00B50CBF"/>
    <w:rsid w:val="00B511D9"/>
    <w:rsid w:val="00B548CB"/>
    <w:rsid w:val="00B56CFF"/>
    <w:rsid w:val="00B63F3E"/>
    <w:rsid w:val="00B65905"/>
    <w:rsid w:val="00B664B9"/>
    <w:rsid w:val="00B6675C"/>
    <w:rsid w:val="00B6736E"/>
    <w:rsid w:val="00B706F2"/>
    <w:rsid w:val="00B82537"/>
    <w:rsid w:val="00B86286"/>
    <w:rsid w:val="00B867EF"/>
    <w:rsid w:val="00B90078"/>
    <w:rsid w:val="00B92BC2"/>
    <w:rsid w:val="00B93AF2"/>
    <w:rsid w:val="00BA384B"/>
    <w:rsid w:val="00BA4598"/>
    <w:rsid w:val="00BA4C02"/>
    <w:rsid w:val="00BA5EE7"/>
    <w:rsid w:val="00BB1757"/>
    <w:rsid w:val="00BB2607"/>
    <w:rsid w:val="00BC1AFD"/>
    <w:rsid w:val="00BC33B8"/>
    <w:rsid w:val="00BC47F8"/>
    <w:rsid w:val="00BC6580"/>
    <w:rsid w:val="00BD1517"/>
    <w:rsid w:val="00BD47AB"/>
    <w:rsid w:val="00BE007A"/>
    <w:rsid w:val="00BE3855"/>
    <w:rsid w:val="00BE3EE1"/>
    <w:rsid w:val="00BF04C1"/>
    <w:rsid w:val="00BF0E96"/>
    <w:rsid w:val="00BF22F8"/>
    <w:rsid w:val="00BF268A"/>
    <w:rsid w:val="00BF4D3B"/>
    <w:rsid w:val="00BF5F0D"/>
    <w:rsid w:val="00C01081"/>
    <w:rsid w:val="00C0221B"/>
    <w:rsid w:val="00C10FF3"/>
    <w:rsid w:val="00C13432"/>
    <w:rsid w:val="00C13F50"/>
    <w:rsid w:val="00C154A8"/>
    <w:rsid w:val="00C15C6C"/>
    <w:rsid w:val="00C216AC"/>
    <w:rsid w:val="00C23579"/>
    <w:rsid w:val="00C26C79"/>
    <w:rsid w:val="00C2798D"/>
    <w:rsid w:val="00C324B7"/>
    <w:rsid w:val="00C33D7C"/>
    <w:rsid w:val="00C3456F"/>
    <w:rsid w:val="00C3496A"/>
    <w:rsid w:val="00C4048E"/>
    <w:rsid w:val="00C420F6"/>
    <w:rsid w:val="00C42262"/>
    <w:rsid w:val="00C452EE"/>
    <w:rsid w:val="00C55207"/>
    <w:rsid w:val="00C62D0C"/>
    <w:rsid w:val="00C63E6D"/>
    <w:rsid w:val="00C63F8A"/>
    <w:rsid w:val="00C660F2"/>
    <w:rsid w:val="00C72D65"/>
    <w:rsid w:val="00C7432B"/>
    <w:rsid w:val="00C76BBE"/>
    <w:rsid w:val="00C7749D"/>
    <w:rsid w:val="00C77EBE"/>
    <w:rsid w:val="00CA0474"/>
    <w:rsid w:val="00CA379F"/>
    <w:rsid w:val="00CA4092"/>
    <w:rsid w:val="00CA4DA6"/>
    <w:rsid w:val="00CA5251"/>
    <w:rsid w:val="00CB12F4"/>
    <w:rsid w:val="00CB2BF0"/>
    <w:rsid w:val="00CB7F38"/>
    <w:rsid w:val="00CC0D43"/>
    <w:rsid w:val="00CC1018"/>
    <w:rsid w:val="00CC1FA8"/>
    <w:rsid w:val="00CD1643"/>
    <w:rsid w:val="00CD2591"/>
    <w:rsid w:val="00CE639C"/>
    <w:rsid w:val="00CF03C0"/>
    <w:rsid w:val="00CF6287"/>
    <w:rsid w:val="00D04B3B"/>
    <w:rsid w:val="00D14B9B"/>
    <w:rsid w:val="00D17897"/>
    <w:rsid w:val="00D26CCF"/>
    <w:rsid w:val="00D27481"/>
    <w:rsid w:val="00D278DA"/>
    <w:rsid w:val="00D311E3"/>
    <w:rsid w:val="00D325AA"/>
    <w:rsid w:val="00D411DC"/>
    <w:rsid w:val="00D44228"/>
    <w:rsid w:val="00D44901"/>
    <w:rsid w:val="00D46BE4"/>
    <w:rsid w:val="00D52040"/>
    <w:rsid w:val="00D52C2C"/>
    <w:rsid w:val="00D562AD"/>
    <w:rsid w:val="00D6763B"/>
    <w:rsid w:val="00D67B6C"/>
    <w:rsid w:val="00D717EF"/>
    <w:rsid w:val="00D71E37"/>
    <w:rsid w:val="00D723EE"/>
    <w:rsid w:val="00D82D52"/>
    <w:rsid w:val="00D84D2D"/>
    <w:rsid w:val="00D923FD"/>
    <w:rsid w:val="00D92FAD"/>
    <w:rsid w:val="00D967F6"/>
    <w:rsid w:val="00DA3B47"/>
    <w:rsid w:val="00DA6535"/>
    <w:rsid w:val="00DB2E1B"/>
    <w:rsid w:val="00DB3DA2"/>
    <w:rsid w:val="00DB6014"/>
    <w:rsid w:val="00DC1C28"/>
    <w:rsid w:val="00DC220E"/>
    <w:rsid w:val="00DC389A"/>
    <w:rsid w:val="00DC3DE1"/>
    <w:rsid w:val="00DC4CA2"/>
    <w:rsid w:val="00DC4E8E"/>
    <w:rsid w:val="00DD0D12"/>
    <w:rsid w:val="00DD1BC0"/>
    <w:rsid w:val="00DD4DBE"/>
    <w:rsid w:val="00DE2162"/>
    <w:rsid w:val="00DE42C3"/>
    <w:rsid w:val="00DE6919"/>
    <w:rsid w:val="00DF2660"/>
    <w:rsid w:val="00DF290A"/>
    <w:rsid w:val="00DF5EA4"/>
    <w:rsid w:val="00DF6FD7"/>
    <w:rsid w:val="00E06DE7"/>
    <w:rsid w:val="00E07D96"/>
    <w:rsid w:val="00E12BFF"/>
    <w:rsid w:val="00E21C69"/>
    <w:rsid w:val="00E37A8D"/>
    <w:rsid w:val="00E42D29"/>
    <w:rsid w:val="00E45A07"/>
    <w:rsid w:val="00E45AB4"/>
    <w:rsid w:val="00E4615B"/>
    <w:rsid w:val="00E473E0"/>
    <w:rsid w:val="00E50349"/>
    <w:rsid w:val="00E5141F"/>
    <w:rsid w:val="00E64BE2"/>
    <w:rsid w:val="00E653E9"/>
    <w:rsid w:val="00E657CA"/>
    <w:rsid w:val="00E7427E"/>
    <w:rsid w:val="00E74C42"/>
    <w:rsid w:val="00E74FF0"/>
    <w:rsid w:val="00E7612A"/>
    <w:rsid w:val="00E77F67"/>
    <w:rsid w:val="00E93B26"/>
    <w:rsid w:val="00E97FE2"/>
    <w:rsid w:val="00EA0942"/>
    <w:rsid w:val="00EA112F"/>
    <w:rsid w:val="00EA1209"/>
    <w:rsid w:val="00EC1F66"/>
    <w:rsid w:val="00EC637D"/>
    <w:rsid w:val="00EC79AF"/>
    <w:rsid w:val="00ED360E"/>
    <w:rsid w:val="00ED712D"/>
    <w:rsid w:val="00EE1762"/>
    <w:rsid w:val="00EE2A0B"/>
    <w:rsid w:val="00EE3F64"/>
    <w:rsid w:val="00EE737D"/>
    <w:rsid w:val="00EE7CC7"/>
    <w:rsid w:val="00EF34B4"/>
    <w:rsid w:val="00EF51E4"/>
    <w:rsid w:val="00EF5E30"/>
    <w:rsid w:val="00EF6D2A"/>
    <w:rsid w:val="00EF7484"/>
    <w:rsid w:val="00F00D65"/>
    <w:rsid w:val="00F01E6F"/>
    <w:rsid w:val="00F05C51"/>
    <w:rsid w:val="00F061F0"/>
    <w:rsid w:val="00F11B06"/>
    <w:rsid w:val="00F16DD4"/>
    <w:rsid w:val="00F223C7"/>
    <w:rsid w:val="00F22A87"/>
    <w:rsid w:val="00F3085A"/>
    <w:rsid w:val="00F36D0D"/>
    <w:rsid w:val="00F3AEDE"/>
    <w:rsid w:val="00F4340C"/>
    <w:rsid w:val="00F441A9"/>
    <w:rsid w:val="00F450BA"/>
    <w:rsid w:val="00F4F82A"/>
    <w:rsid w:val="00F512BF"/>
    <w:rsid w:val="00F521D4"/>
    <w:rsid w:val="00F52629"/>
    <w:rsid w:val="00F54DF8"/>
    <w:rsid w:val="00F56C04"/>
    <w:rsid w:val="00F6024A"/>
    <w:rsid w:val="00F6044B"/>
    <w:rsid w:val="00F641DB"/>
    <w:rsid w:val="00F6612D"/>
    <w:rsid w:val="00F74FFC"/>
    <w:rsid w:val="00F75570"/>
    <w:rsid w:val="00F77C5C"/>
    <w:rsid w:val="00F80FE0"/>
    <w:rsid w:val="00F90786"/>
    <w:rsid w:val="00F90FFE"/>
    <w:rsid w:val="00F9312B"/>
    <w:rsid w:val="00FA2956"/>
    <w:rsid w:val="00FA5D80"/>
    <w:rsid w:val="00FA6F69"/>
    <w:rsid w:val="00FB0600"/>
    <w:rsid w:val="00FB44CA"/>
    <w:rsid w:val="00FB585B"/>
    <w:rsid w:val="00FB72FC"/>
    <w:rsid w:val="00FC255A"/>
    <w:rsid w:val="00FC2A69"/>
    <w:rsid w:val="00FC32E0"/>
    <w:rsid w:val="00FC70F7"/>
    <w:rsid w:val="00FD7A60"/>
    <w:rsid w:val="00FE1DD8"/>
    <w:rsid w:val="00FE337B"/>
    <w:rsid w:val="00FE3702"/>
    <w:rsid w:val="00FE3F45"/>
    <w:rsid w:val="00FE7C30"/>
    <w:rsid w:val="00FF18F2"/>
    <w:rsid w:val="00FF71BB"/>
    <w:rsid w:val="0115ADDA"/>
    <w:rsid w:val="013FCA12"/>
    <w:rsid w:val="0144DDAF"/>
    <w:rsid w:val="018D9970"/>
    <w:rsid w:val="018FA789"/>
    <w:rsid w:val="019472E0"/>
    <w:rsid w:val="01B92219"/>
    <w:rsid w:val="01C87F95"/>
    <w:rsid w:val="01CA6DCF"/>
    <w:rsid w:val="01D3C946"/>
    <w:rsid w:val="01E0E5DD"/>
    <w:rsid w:val="01F8D38C"/>
    <w:rsid w:val="021D8F5B"/>
    <w:rsid w:val="023DF74A"/>
    <w:rsid w:val="024E89CB"/>
    <w:rsid w:val="025270CC"/>
    <w:rsid w:val="025EDDCC"/>
    <w:rsid w:val="027992C8"/>
    <w:rsid w:val="02BE226B"/>
    <w:rsid w:val="02C44F74"/>
    <w:rsid w:val="02EE48D8"/>
    <w:rsid w:val="032B6E8B"/>
    <w:rsid w:val="0338E896"/>
    <w:rsid w:val="033F1731"/>
    <w:rsid w:val="034182A2"/>
    <w:rsid w:val="0351671E"/>
    <w:rsid w:val="03623ECD"/>
    <w:rsid w:val="0370DA57"/>
    <w:rsid w:val="038130B6"/>
    <w:rsid w:val="03863F48"/>
    <w:rsid w:val="038F8C09"/>
    <w:rsid w:val="0395EE9F"/>
    <w:rsid w:val="03B7E9DA"/>
    <w:rsid w:val="03D66336"/>
    <w:rsid w:val="03D9B108"/>
    <w:rsid w:val="041DABA6"/>
    <w:rsid w:val="0438C381"/>
    <w:rsid w:val="046A0C64"/>
    <w:rsid w:val="0476F387"/>
    <w:rsid w:val="04A0FE20"/>
    <w:rsid w:val="04AAABAE"/>
    <w:rsid w:val="04B9F3F7"/>
    <w:rsid w:val="0507B843"/>
    <w:rsid w:val="0509180C"/>
    <w:rsid w:val="050D10B4"/>
    <w:rsid w:val="050FB4B7"/>
    <w:rsid w:val="056C7C59"/>
    <w:rsid w:val="0571D2A6"/>
    <w:rsid w:val="05C23B2E"/>
    <w:rsid w:val="05C5775D"/>
    <w:rsid w:val="05CC3DD6"/>
    <w:rsid w:val="05D586F2"/>
    <w:rsid w:val="05EB2D0A"/>
    <w:rsid w:val="05F3B4D3"/>
    <w:rsid w:val="06304CEC"/>
    <w:rsid w:val="064F5E55"/>
    <w:rsid w:val="066D299E"/>
    <w:rsid w:val="0678A743"/>
    <w:rsid w:val="0691549E"/>
    <w:rsid w:val="06E9AF2C"/>
    <w:rsid w:val="07277B66"/>
    <w:rsid w:val="0732444E"/>
    <w:rsid w:val="0745CE43"/>
    <w:rsid w:val="0809334B"/>
    <w:rsid w:val="080C19F2"/>
    <w:rsid w:val="082CEE14"/>
    <w:rsid w:val="085DC484"/>
    <w:rsid w:val="08633A0A"/>
    <w:rsid w:val="0871A18F"/>
    <w:rsid w:val="0881FBAE"/>
    <w:rsid w:val="08823511"/>
    <w:rsid w:val="089A1B3A"/>
    <w:rsid w:val="08B6BEAD"/>
    <w:rsid w:val="08D4CF98"/>
    <w:rsid w:val="08FAC107"/>
    <w:rsid w:val="0905F93A"/>
    <w:rsid w:val="090E15F2"/>
    <w:rsid w:val="0971AFCB"/>
    <w:rsid w:val="098B7A1B"/>
    <w:rsid w:val="099E85DC"/>
    <w:rsid w:val="09A68F69"/>
    <w:rsid w:val="09B2C272"/>
    <w:rsid w:val="09ECD2AE"/>
    <w:rsid w:val="09EE41EF"/>
    <w:rsid w:val="09FF579D"/>
    <w:rsid w:val="0A5AD865"/>
    <w:rsid w:val="0A5B275A"/>
    <w:rsid w:val="0A6B648F"/>
    <w:rsid w:val="0A7A211A"/>
    <w:rsid w:val="0AB5CB6E"/>
    <w:rsid w:val="0AEA8AEF"/>
    <w:rsid w:val="0AF0DC7E"/>
    <w:rsid w:val="0AFC5D27"/>
    <w:rsid w:val="0B0C64DF"/>
    <w:rsid w:val="0B1D1D61"/>
    <w:rsid w:val="0B4A94E0"/>
    <w:rsid w:val="0B5038EF"/>
    <w:rsid w:val="0B5DEB3D"/>
    <w:rsid w:val="0B62A6EF"/>
    <w:rsid w:val="0B62C871"/>
    <w:rsid w:val="0B6C42E1"/>
    <w:rsid w:val="0B86BA95"/>
    <w:rsid w:val="0B99830E"/>
    <w:rsid w:val="0BAFB2A6"/>
    <w:rsid w:val="0BD448D5"/>
    <w:rsid w:val="0BE3D724"/>
    <w:rsid w:val="0BFB7D74"/>
    <w:rsid w:val="0C0E7A3D"/>
    <w:rsid w:val="0C2B6977"/>
    <w:rsid w:val="0C72BE67"/>
    <w:rsid w:val="0C7439C4"/>
    <w:rsid w:val="0C8019E1"/>
    <w:rsid w:val="0C96EA36"/>
    <w:rsid w:val="0CA750E8"/>
    <w:rsid w:val="0CB9A406"/>
    <w:rsid w:val="0CE8A57B"/>
    <w:rsid w:val="0CE99EE6"/>
    <w:rsid w:val="0CECC659"/>
    <w:rsid w:val="0D2774C3"/>
    <w:rsid w:val="0D29C4BC"/>
    <w:rsid w:val="0D2D0079"/>
    <w:rsid w:val="0D2D6E55"/>
    <w:rsid w:val="0D3D56B5"/>
    <w:rsid w:val="0D732F31"/>
    <w:rsid w:val="0D8A54B3"/>
    <w:rsid w:val="0D8C86A2"/>
    <w:rsid w:val="0DA522CA"/>
    <w:rsid w:val="0DA7753A"/>
    <w:rsid w:val="0DAD8559"/>
    <w:rsid w:val="0DBA9272"/>
    <w:rsid w:val="0DCE4CF9"/>
    <w:rsid w:val="0DCF9928"/>
    <w:rsid w:val="0DE5BB1A"/>
    <w:rsid w:val="0DE7A977"/>
    <w:rsid w:val="0E069174"/>
    <w:rsid w:val="0E1CF74A"/>
    <w:rsid w:val="0E27F8AF"/>
    <w:rsid w:val="0E48FAF2"/>
    <w:rsid w:val="0E4AE2D5"/>
    <w:rsid w:val="0E4C0EF7"/>
    <w:rsid w:val="0E95177D"/>
    <w:rsid w:val="0E954280"/>
    <w:rsid w:val="0EA19D7E"/>
    <w:rsid w:val="0EA55132"/>
    <w:rsid w:val="0EB5700C"/>
    <w:rsid w:val="0EB8B543"/>
    <w:rsid w:val="0F06921E"/>
    <w:rsid w:val="0F2F6FFD"/>
    <w:rsid w:val="0F4D9C68"/>
    <w:rsid w:val="0F652B20"/>
    <w:rsid w:val="0F75A828"/>
    <w:rsid w:val="0F7E3B69"/>
    <w:rsid w:val="0FB34055"/>
    <w:rsid w:val="0FC64ADD"/>
    <w:rsid w:val="0FCC9C9C"/>
    <w:rsid w:val="0FCDB058"/>
    <w:rsid w:val="0FE6C5D9"/>
    <w:rsid w:val="0FF53A96"/>
    <w:rsid w:val="0FF6DC19"/>
    <w:rsid w:val="1002821F"/>
    <w:rsid w:val="10064EB6"/>
    <w:rsid w:val="100BB4FA"/>
    <w:rsid w:val="1054E024"/>
    <w:rsid w:val="105AF7C0"/>
    <w:rsid w:val="1097918E"/>
    <w:rsid w:val="109C6DCB"/>
    <w:rsid w:val="10DB5D52"/>
    <w:rsid w:val="10DE73E3"/>
    <w:rsid w:val="10E2214B"/>
    <w:rsid w:val="10ECF3AF"/>
    <w:rsid w:val="1104FDC8"/>
    <w:rsid w:val="111F2EDE"/>
    <w:rsid w:val="11246741"/>
    <w:rsid w:val="112C0178"/>
    <w:rsid w:val="11421982"/>
    <w:rsid w:val="118BDE63"/>
    <w:rsid w:val="11E6767B"/>
    <w:rsid w:val="1229ACC0"/>
    <w:rsid w:val="1235FEF7"/>
    <w:rsid w:val="127F6D4A"/>
    <w:rsid w:val="1296F32C"/>
    <w:rsid w:val="12A1A5AB"/>
    <w:rsid w:val="12C244D4"/>
    <w:rsid w:val="12D1DF34"/>
    <w:rsid w:val="131A210C"/>
    <w:rsid w:val="1323E426"/>
    <w:rsid w:val="13307EE4"/>
    <w:rsid w:val="13520249"/>
    <w:rsid w:val="1355D2FD"/>
    <w:rsid w:val="13728758"/>
    <w:rsid w:val="13AFF784"/>
    <w:rsid w:val="13B9D42C"/>
    <w:rsid w:val="13BA43DF"/>
    <w:rsid w:val="13C9F202"/>
    <w:rsid w:val="13D79644"/>
    <w:rsid w:val="13DFCB73"/>
    <w:rsid w:val="14183095"/>
    <w:rsid w:val="1433117B"/>
    <w:rsid w:val="1433529B"/>
    <w:rsid w:val="143BC86D"/>
    <w:rsid w:val="14448E83"/>
    <w:rsid w:val="1452A552"/>
    <w:rsid w:val="145F5D1B"/>
    <w:rsid w:val="1479BE19"/>
    <w:rsid w:val="1489C251"/>
    <w:rsid w:val="14C51293"/>
    <w:rsid w:val="14CD416D"/>
    <w:rsid w:val="14F67C8B"/>
    <w:rsid w:val="150D072E"/>
    <w:rsid w:val="151CF301"/>
    <w:rsid w:val="151F60CF"/>
    <w:rsid w:val="151F7830"/>
    <w:rsid w:val="151FDC45"/>
    <w:rsid w:val="152708DC"/>
    <w:rsid w:val="155225C7"/>
    <w:rsid w:val="15637300"/>
    <w:rsid w:val="156CA1BF"/>
    <w:rsid w:val="1573070C"/>
    <w:rsid w:val="158FE8CC"/>
    <w:rsid w:val="15A40506"/>
    <w:rsid w:val="15BC63E3"/>
    <w:rsid w:val="15D4447E"/>
    <w:rsid w:val="1610AB7E"/>
    <w:rsid w:val="1610CCCD"/>
    <w:rsid w:val="1637759F"/>
    <w:rsid w:val="163961D1"/>
    <w:rsid w:val="1640C8F3"/>
    <w:rsid w:val="1643BE54"/>
    <w:rsid w:val="1664DF5B"/>
    <w:rsid w:val="16B51347"/>
    <w:rsid w:val="16C0C8AD"/>
    <w:rsid w:val="16C675EF"/>
    <w:rsid w:val="16C6D24F"/>
    <w:rsid w:val="17046D57"/>
    <w:rsid w:val="17073860"/>
    <w:rsid w:val="1715B038"/>
    <w:rsid w:val="1727AFBA"/>
    <w:rsid w:val="173CD5FD"/>
    <w:rsid w:val="17405968"/>
    <w:rsid w:val="17C30482"/>
    <w:rsid w:val="17C4FC0B"/>
    <w:rsid w:val="17D2DE7A"/>
    <w:rsid w:val="17DC1F1B"/>
    <w:rsid w:val="17DC8FF4"/>
    <w:rsid w:val="17FC32D1"/>
    <w:rsid w:val="18359684"/>
    <w:rsid w:val="1869BC8B"/>
    <w:rsid w:val="18DFC5C1"/>
    <w:rsid w:val="18E1C196"/>
    <w:rsid w:val="18F5A623"/>
    <w:rsid w:val="18FD362F"/>
    <w:rsid w:val="19009D40"/>
    <w:rsid w:val="195B1D41"/>
    <w:rsid w:val="19776AD8"/>
    <w:rsid w:val="198492A4"/>
    <w:rsid w:val="19911D5A"/>
    <w:rsid w:val="19D26C69"/>
    <w:rsid w:val="19E77245"/>
    <w:rsid w:val="19E95FEC"/>
    <w:rsid w:val="1A1A525B"/>
    <w:rsid w:val="1A2CD1F8"/>
    <w:rsid w:val="1A39EF4E"/>
    <w:rsid w:val="1A5A19C4"/>
    <w:rsid w:val="1A8E8A32"/>
    <w:rsid w:val="1AA32B5C"/>
    <w:rsid w:val="1AB96B69"/>
    <w:rsid w:val="1AD56561"/>
    <w:rsid w:val="1AD82007"/>
    <w:rsid w:val="1AD9CB3D"/>
    <w:rsid w:val="1AEFA64E"/>
    <w:rsid w:val="1B0930F4"/>
    <w:rsid w:val="1B2C8E86"/>
    <w:rsid w:val="1B3677D6"/>
    <w:rsid w:val="1B5ABEC3"/>
    <w:rsid w:val="1B72B53C"/>
    <w:rsid w:val="1B853965"/>
    <w:rsid w:val="1B857342"/>
    <w:rsid w:val="1B87F627"/>
    <w:rsid w:val="1B959268"/>
    <w:rsid w:val="1B97D52A"/>
    <w:rsid w:val="1BB05E20"/>
    <w:rsid w:val="1C0A0847"/>
    <w:rsid w:val="1C2BD328"/>
    <w:rsid w:val="1C7DE263"/>
    <w:rsid w:val="1CCAA102"/>
    <w:rsid w:val="1CD0E73C"/>
    <w:rsid w:val="1CDB40E2"/>
    <w:rsid w:val="1D238BD9"/>
    <w:rsid w:val="1D3FC0FB"/>
    <w:rsid w:val="1D412345"/>
    <w:rsid w:val="1D47E8D7"/>
    <w:rsid w:val="1D5E8242"/>
    <w:rsid w:val="1D9EFB23"/>
    <w:rsid w:val="1DE2C437"/>
    <w:rsid w:val="1E15FEA4"/>
    <w:rsid w:val="1E488BB3"/>
    <w:rsid w:val="1E5DCA63"/>
    <w:rsid w:val="1EA84015"/>
    <w:rsid w:val="1EAB5A4A"/>
    <w:rsid w:val="1EB6DEF9"/>
    <w:rsid w:val="1EC84AC0"/>
    <w:rsid w:val="1ED8CB97"/>
    <w:rsid w:val="1EE65F45"/>
    <w:rsid w:val="1F0BDFDA"/>
    <w:rsid w:val="1F0C8D80"/>
    <w:rsid w:val="1F0CD23E"/>
    <w:rsid w:val="1F1BEDDC"/>
    <w:rsid w:val="1F41838A"/>
    <w:rsid w:val="1F51244F"/>
    <w:rsid w:val="1F7718C6"/>
    <w:rsid w:val="1F91808A"/>
    <w:rsid w:val="1F9BDA29"/>
    <w:rsid w:val="1FAA90E8"/>
    <w:rsid w:val="1FAB2D65"/>
    <w:rsid w:val="1FC54ADE"/>
    <w:rsid w:val="1FC6360C"/>
    <w:rsid w:val="1FC80D46"/>
    <w:rsid w:val="1FD08F29"/>
    <w:rsid w:val="1FDC6141"/>
    <w:rsid w:val="1FE691ED"/>
    <w:rsid w:val="1FEA1089"/>
    <w:rsid w:val="2011B4F7"/>
    <w:rsid w:val="20172D1D"/>
    <w:rsid w:val="204BFA30"/>
    <w:rsid w:val="20A1EED3"/>
    <w:rsid w:val="20B5DDE9"/>
    <w:rsid w:val="20BECD6A"/>
    <w:rsid w:val="20C29B38"/>
    <w:rsid w:val="20D7590C"/>
    <w:rsid w:val="20DBABB4"/>
    <w:rsid w:val="21010B1B"/>
    <w:rsid w:val="2102FFC0"/>
    <w:rsid w:val="212A527D"/>
    <w:rsid w:val="215E59CD"/>
    <w:rsid w:val="2172D9E0"/>
    <w:rsid w:val="217B8C9D"/>
    <w:rsid w:val="217F1A87"/>
    <w:rsid w:val="2187062E"/>
    <w:rsid w:val="21A673B6"/>
    <w:rsid w:val="21BD2AEF"/>
    <w:rsid w:val="21C5E623"/>
    <w:rsid w:val="220D6FBA"/>
    <w:rsid w:val="2239A464"/>
    <w:rsid w:val="22538D2F"/>
    <w:rsid w:val="225B43B2"/>
    <w:rsid w:val="225C6A3B"/>
    <w:rsid w:val="225E3950"/>
    <w:rsid w:val="2260C8AA"/>
    <w:rsid w:val="229092EF"/>
    <w:rsid w:val="229A6F5C"/>
    <w:rsid w:val="22A2809A"/>
    <w:rsid w:val="22B2EE92"/>
    <w:rsid w:val="22B3F5DD"/>
    <w:rsid w:val="22BAFFB4"/>
    <w:rsid w:val="22CDF279"/>
    <w:rsid w:val="23153A80"/>
    <w:rsid w:val="231FF62E"/>
    <w:rsid w:val="233FEA54"/>
    <w:rsid w:val="23451082"/>
    <w:rsid w:val="23508FCE"/>
    <w:rsid w:val="238CE050"/>
    <w:rsid w:val="23B8A5ED"/>
    <w:rsid w:val="23DAF63C"/>
    <w:rsid w:val="23DC97BC"/>
    <w:rsid w:val="23E58D57"/>
    <w:rsid w:val="23EAB69F"/>
    <w:rsid w:val="23FB2EE4"/>
    <w:rsid w:val="2422F9BB"/>
    <w:rsid w:val="24256C21"/>
    <w:rsid w:val="2442A085"/>
    <w:rsid w:val="245438BB"/>
    <w:rsid w:val="24673E74"/>
    <w:rsid w:val="24756F84"/>
    <w:rsid w:val="247EB516"/>
    <w:rsid w:val="24C878BF"/>
    <w:rsid w:val="24C9BFF2"/>
    <w:rsid w:val="24CFDFDD"/>
    <w:rsid w:val="24DB205C"/>
    <w:rsid w:val="24F7D398"/>
    <w:rsid w:val="250B7034"/>
    <w:rsid w:val="251DE4A1"/>
    <w:rsid w:val="2525979D"/>
    <w:rsid w:val="2571EDC7"/>
    <w:rsid w:val="25A6E96A"/>
    <w:rsid w:val="25A6FB24"/>
    <w:rsid w:val="25B4434E"/>
    <w:rsid w:val="25B4A71F"/>
    <w:rsid w:val="25BF4B20"/>
    <w:rsid w:val="25CAB2F3"/>
    <w:rsid w:val="25D29C0B"/>
    <w:rsid w:val="25DFB48D"/>
    <w:rsid w:val="260EEF62"/>
    <w:rsid w:val="26754648"/>
    <w:rsid w:val="26964B76"/>
    <w:rsid w:val="269FE461"/>
    <w:rsid w:val="26B9F9DC"/>
    <w:rsid w:val="26BB0247"/>
    <w:rsid w:val="26E66661"/>
    <w:rsid w:val="26F47334"/>
    <w:rsid w:val="26FB7917"/>
    <w:rsid w:val="27334360"/>
    <w:rsid w:val="273BB990"/>
    <w:rsid w:val="27489724"/>
    <w:rsid w:val="275584D8"/>
    <w:rsid w:val="27868599"/>
    <w:rsid w:val="27A3B7C1"/>
    <w:rsid w:val="27FB203B"/>
    <w:rsid w:val="2816E536"/>
    <w:rsid w:val="28170B68"/>
    <w:rsid w:val="2822B616"/>
    <w:rsid w:val="2823CB03"/>
    <w:rsid w:val="2827758E"/>
    <w:rsid w:val="282AC711"/>
    <w:rsid w:val="2832E849"/>
    <w:rsid w:val="2839D1B0"/>
    <w:rsid w:val="283D429B"/>
    <w:rsid w:val="28954728"/>
    <w:rsid w:val="28A99560"/>
    <w:rsid w:val="28ACE6F6"/>
    <w:rsid w:val="28B73E27"/>
    <w:rsid w:val="28E1D716"/>
    <w:rsid w:val="28E7DB65"/>
    <w:rsid w:val="2900F97D"/>
    <w:rsid w:val="29198E74"/>
    <w:rsid w:val="29206A85"/>
    <w:rsid w:val="2934F966"/>
    <w:rsid w:val="295B46D7"/>
    <w:rsid w:val="29A8F605"/>
    <w:rsid w:val="29B85A73"/>
    <w:rsid w:val="29BDF20D"/>
    <w:rsid w:val="29D66326"/>
    <w:rsid w:val="2A00861A"/>
    <w:rsid w:val="2A0FF5CA"/>
    <w:rsid w:val="2AC89CA7"/>
    <w:rsid w:val="2AE0799D"/>
    <w:rsid w:val="2B0BBEA8"/>
    <w:rsid w:val="2B15F52D"/>
    <w:rsid w:val="2B37B074"/>
    <w:rsid w:val="2B663560"/>
    <w:rsid w:val="2B70A258"/>
    <w:rsid w:val="2B823FE7"/>
    <w:rsid w:val="2B9E601A"/>
    <w:rsid w:val="2BB44447"/>
    <w:rsid w:val="2C190CDB"/>
    <w:rsid w:val="2C269220"/>
    <w:rsid w:val="2C2DF163"/>
    <w:rsid w:val="2C3E39C2"/>
    <w:rsid w:val="2C92D256"/>
    <w:rsid w:val="2CAE4C61"/>
    <w:rsid w:val="2CCCCE6C"/>
    <w:rsid w:val="2CF6007E"/>
    <w:rsid w:val="2CF8132C"/>
    <w:rsid w:val="2D138F5A"/>
    <w:rsid w:val="2D2CA021"/>
    <w:rsid w:val="2D5C75E8"/>
    <w:rsid w:val="2D60D1B2"/>
    <w:rsid w:val="2DB4B566"/>
    <w:rsid w:val="2DE59672"/>
    <w:rsid w:val="2DF7C1CF"/>
    <w:rsid w:val="2E0E8508"/>
    <w:rsid w:val="2E1D915E"/>
    <w:rsid w:val="2E281841"/>
    <w:rsid w:val="2E49D7EC"/>
    <w:rsid w:val="2E6844D4"/>
    <w:rsid w:val="2E6BEED4"/>
    <w:rsid w:val="2E9774C5"/>
    <w:rsid w:val="2E9FD0AB"/>
    <w:rsid w:val="2EA6D88E"/>
    <w:rsid w:val="2EB47E5B"/>
    <w:rsid w:val="2EDE7221"/>
    <w:rsid w:val="2EEED480"/>
    <w:rsid w:val="2EF4D5F1"/>
    <w:rsid w:val="2EF57F72"/>
    <w:rsid w:val="2EF890A5"/>
    <w:rsid w:val="2F06979E"/>
    <w:rsid w:val="2F81CC67"/>
    <w:rsid w:val="2F844853"/>
    <w:rsid w:val="2F97E1EC"/>
    <w:rsid w:val="2FA4DD65"/>
    <w:rsid w:val="2FBFA078"/>
    <w:rsid w:val="3016CD17"/>
    <w:rsid w:val="3032CE9B"/>
    <w:rsid w:val="3078651A"/>
    <w:rsid w:val="3085A086"/>
    <w:rsid w:val="30895BA1"/>
    <w:rsid w:val="3089C531"/>
    <w:rsid w:val="30965F02"/>
    <w:rsid w:val="30F86238"/>
    <w:rsid w:val="310EB1BB"/>
    <w:rsid w:val="3145EFD4"/>
    <w:rsid w:val="316627BF"/>
    <w:rsid w:val="318452CA"/>
    <w:rsid w:val="31B02F1B"/>
    <w:rsid w:val="31BBF3AF"/>
    <w:rsid w:val="31C5E031"/>
    <w:rsid w:val="31C6EA98"/>
    <w:rsid w:val="31CCD17C"/>
    <w:rsid w:val="31E9CE01"/>
    <w:rsid w:val="31EAF638"/>
    <w:rsid w:val="320160CD"/>
    <w:rsid w:val="3201BE82"/>
    <w:rsid w:val="3207D9BC"/>
    <w:rsid w:val="320FCD4B"/>
    <w:rsid w:val="32174189"/>
    <w:rsid w:val="32181A12"/>
    <w:rsid w:val="32284324"/>
    <w:rsid w:val="323D56B3"/>
    <w:rsid w:val="326A5895"/>
    <w:rsid w:val="3293B4CF"/>
    <w:rsid w:val="329B3EB7"/>
    <w:rsid w:val="32AE2DBC"/>
    <w:rsid w:val="32B18A43"/>
    <w:rsid w:val="32B6C814"/>
    <w:rsid w:val="32E886B6"/>
    <w:rsid w:val="32E9B7D3"/>
    <w:rsid w:val="32EEBA93"/>
    <w:rsid w:val="33109DF5"/>
    <w:rsid w:val="33199FF4"/>
    <w:rsid w:val="33476C4B"/>
    <w:rsid w:val="334898C7"/>
    <w:rsid w:val="334CD470"/>
    <w:rsid w:val="335DED30"/>
    <w:rsid w:val="336C66D9"/>
    <w:rsid w:val="337F31EC"/>
    <w:rsid w:val="33A7EC98"/>
    <w:rsid w:val="33BA824A"/>
    <w:rsid w:val="33BF8414"/>
    <w:rsid w:val="33C609C1"/>
    <w:rsid w:val="33CD321E"/>
    <w:rsid w:val="33E0F845"/>
    <w:rsid w:val="33E69DC0"/>
    <w:rsid w:val="34073419"/>
    <w:rsid w:val="3419421F"/>
    <w:rsid w:val="3431FAE1"/>
    <w:rsid w:val="3448B9E4"/>
    <w:rsid w:val="344B289A"/>
    <w:rsid w:val="34916147"/>
    <w:rsid w:val="34C95BCC"/>
    <w:rsid w:val="34DE70EE"/>
    <w:rsid w:val="34FDB176"/>
    <w:rsid w:val="352DB29E"/>
    <w:rsid w:val="35422530"/>
    <w:rsid w:val="357E593D"/>
    <w:rsid w:val="35A0232E"/>
    <w:rsid w:val="35B19DC9"/>
    <w:rsid w:val="35D6B320"/>
    <w:rsid w:val="35DC1837"/>
    <w:rsid w:val="35EA24C6"/>
    <w:rsid w:val="35EB45E6"/>
    <w:rsid w:val="36975CD7"/>
    <w:rsid w:val="36A46D36"/>
    <w:rsid w:val="36BDF57B"/>
    <w:rsid w:val="36E1D107"/>
    <w:rsid w:val="36FB0076"/>
    <w:rsid w:val="370B0337"/>
    <w:rsid w:val="373F1A0A"/>
    <w:rsid w:val="373FF7E1"/>
    <w:rsid w:val="377330E4"/>
    <w:rsid w:val="377B16D4"/>
    <w:rsid w:val="37B938CC"/>
    <w:rsid w:val="37BB88D3"/>
    <w:rsid w:val="37BC052C"/>
    <w:rsid w:val="38361F66"/>
    <w:rsid w:val="38540678"/>
    <w:rsid w:val="38705C3D"/>
    <w:rsid w:val="3876167D"/>
    <w:rsid w:val="38824648"/>
    <w:rsid w:val="38AB97D9"/>
    <w:rsid w:val="38BD927B"/>
    <w:rsid w:val="38E94DF8"/>
    <w:rsid w:val="391D6A5A"/>
    <w:rsid w:val="396A6B7A"/>
    <w:rsid w:val="39990876"/>
    <w:rsid w:val="3999397F"/>
    <w:rsid w:val="399EAC23"/>
    <w:rsid w:val="39A015C2"/>
    <w:rsid w:val="39CEA20B"/>
    <w:rsid w:val="39D14049"/>
    <w:rsid w:val="39EFBB7B"/>
    <w:rsid w:val="3A108D50"/>
    <w:rsid w:val="3A1D7888"/>
    <w:rsid w:val="3A309304"/>
    <w:rsid w:val="3A3DB92A"/>
    <w:rsid w:val="3A4608CF"/>
    <w:rsid w:val="3AA4E7F1"/>
    <w:rsid w:val="3ADD92FF"/>
    <w:rsid w:val="3B2413B9"/>
    <w:rsid w:val="3B3CE53C"/>
    <w:rsid w:val="3B55554A"/>
    <w:rsid w:val="3B59AD72"/>
    <w:rsid w:val="3B5E3875"/>
    <w:rsid w:val="3B69F8EC"/>
    <w:rsid w:val="3B6EA10C"/>
    <w:rsid w:val="3B87791E"/>
    <w:rsid w:val="3B92CA55"/>
    <w:rsid w:val="3BA79004"/>
    <w:rsid w:val="3BC7C8EE"/>
    <w:rsid w:val="3BD57254"/>
    <w:rsid w:val="3BEB4650"/>
    <w:rsid w:val="3C38E7AD"/>
    <w:rsid w:val="3C580A94"/>
    <w:rsid w:val="3C5C72AC"/>
    <w:rsid w:val="3C6ACFD5"/>
    <w:rsid w:val="3C944E80"/>
    <w:rsid w:val="3CB88100"/>
    <w:rsid w:val="3D091CDB"/>
    <w:rsid w:val="3D25923C"/>
    <w:rsid w:val="3D2AD66D"/>
    <w:rsid w:val="3D771274"/>
    <w:rsid w:val="3D976D22"/>
    <w:rsid w:val="3D9CF25F"/>
    <w:rsid w:val="3D9DC2C7"/>
    <w:rsid w:val="3DDA5DA4"/>
    <w:rsid w:val="3DF881E8"/>
    <w:rsid w:val="3DFA9C59"/>
    <w:rsid w:val="3E037409"/>
    <w:rsid w:val="3E3A4949"/>
    <w:rsid w:val="3E42FB76"/>
    <w:rsid w:val="3E47283B"/>
    <w:rsid w:val="3E67120D"/>
    <w:rsid w:val="3E84C21B"/>
    <w:rsid w:val="3EA27943"/>
    <w:rsid w:val="3EB30055"/>
    <w:rsid w:val="3ED05859"/>
    <w:rsid w:val="3EDE6895"/>
    <w:rsid w:val="3F033D9C"/>
    <w:rsid w:val="3F14F284"/>
    <w:rsid w:val="3F2697F4"/>
    <w:rsid w:val="3F5FFF76"/>
    <w:rsid w:val="3F7E5664"/>
    <w:rsid w:val="3FB1E764"/>
    <w:rsid w:val="3FB5CAEA"/>
    <w:rsid w:val="401B95A8"/>
    <w:rsid w:val="40327BD3"/>
    <w:rsid w:val="40449F5F"/>
    <w:rsid w:val="404CBB8C"/>
    <w:rsid w:val="40B4E1B9"/>
    <w:rsid w:val="40C2EA7A"/>
    <w:rsid w:val="40D28FAC"/>
    <w:rsid w:val="410640B7"/>
    <w:rsid w:val="4134A635"/>
    <w:rsid w:val="4155B54D"/>
    <w:rsid w:val="41611D68"/>
    <w:rsid w:val="4163C48C"/>
    <w:rsid w:val="41CCEB73"/>
    <w:rsid w:val="420E0EB1"/>
    <w:rsid w:val="423207E0"/>
    <w:rsid w:val="423A3EC8"/>
    <w:rsid w:val="426281B0"/>
    <w:rsid w:val="42644764"/>
    <w:rsid w:val="426A24CA"/>
    <w:rsid w:val="42917BA1"/>
    <w:rsid w:val="42A995AB"/>
    <w:rsid w:val="42AFD783"/>
    <w:rsid w:val="42C60373"/>
    <w:rsid w:val="4331A57E"/>
    <w:rsid w:val="435D7BEF"/>
    <w:rsid w:val="43652F47"/>
    <w:rsid w:val="437F26FD"/>
    <w:rsid w:val="43D9F8F7"/>
    <w:rsid w:val="440ACD39"/>
    <w:rsid w:val="442CEFCA"/>
    <w:rsid w:val="4430A15F"/>
    <w:rsid w:val="443ED9C3"/>
    <w:rsid w:val="44470172"/>
    <w:rsid w:val="444F3EBE"/>
    <w:rsid w:val="4457D3F0"/>
    <w:rsid w:val="447C2564"/>
    <w:rsid w:val="44ABE337"/>
    <w:rsid w:val="44C0C83A"/>
    <w:rsid w:val="44FE0B4B"/>
    <w:rsid w:val="451932B3"/>
    <w:rsid w:val="454F41C9"/>
    <w:rsid w:val="455F7EF8"/>
    <w:rsid w:val="4569AC5E"/>
    <w:rsid w:val="45A8E711"/>
    <w:rsid w:val="45CDB031"/>
    <w:rsid w:val="45E20842"/>
    <w:rsid w:val="45E9BF56"/>
    <w:rsid w:val="45FC063F"/>
    <w:rsid w:val="45FEC856"/>
    <w:rsid w:val="45FF2B64"/>
    <w:rsid w:val="46058CF5"/>
    <w:rsid w:val="462D036D"/>
    <w:rsid w:val="46509DBD"/>
    <w:rsid w:val="466AEB2F"/>
    <w:rsid w:val="4687FE31"/>
    <w:rsid w:val="46A9901D"/>
    <w:rsid w:val="46D7F47B"/>
    <w:rsid w:val="46D85B3A"/>
    <w:rsid w:val="46E025E5"/>
    <w:rsid w:val="46F93E36"/>
    <w:rsid w:val="47126A88"/>
    <w:rsid w:val="473BF7B3"/>
    <w:rsid w:val="4791A148"/>
    <w:rsid w:val="47FE0A30"/>
    <w:rsid w:val="48236F09"/>
    <w:rsid w:val="48289D07"/>
    <w:rsid w:val="483C5436"/>
    <w:rsid w:val="4862A516"/>
    <w:rsid w:val="4877CA31"/>
    <w:rsid w:val="487B480B"/>
    <w:rsid w:val="488646B5"/>
    <w:rsid w:val="48DFB176"/>
    <w:rsid w:val="48E630A4"/>
    <w:rsid w:val="490CEFA1"/>
    <w:rsid w:val="4943B6DB"/>
    <w:rsid w:val="4944E6F0"/>
    <w:rsid w:val="49761A8F"/>
    <w:rsid w:val="49B518DA"/>
    <w:rsid w:val="49BEF998"/>
    <w:rsid w:val="49C8AC8B"/>
    <w:rsid w:val="49D3BC3D"/>
    <w:rsid w:val="49DA70D0"/>
    <w:rsid w:val="4A2372C1"/>
    <w:rsid w:val="4A801518"/>
    <w:rsid w:val="4A95660E"/>
    <w:rsid w:val="4AF10A48"/>
    <w:rsid w:val="4B00AEFB"/>
    <w:rsid w:val="4B266DEC"/>
    <w:rsid w:val="4B339D99"/>
    <w:rsid w:val="4B36E567"/>
    <w:rsid w:val="4B393CF9"/>
    <w:rsid w:val="4B4C9D81"/>
    <w:rsid w:val="4B6ED89E"/>
    <w:rsid w:val="4B8F023E"/>
    <w:rsid w:val="4BE6F049"/>
    <w:rsid w:val="4BFBF1FA"/>
    <w:rsid w:val="4C02121C"/>
    <w:rsid w:val="4C086981"/>
    <w:rsid w:val="4C19A395"/>
    <w:rsid w:val="4C1F9C68"/>
    <w:rsid w:val="4C27235D"/>
    <w:rsid w:val="4C45B82D"/>
    <w:rsid w:val="4C665573"/>
    <w:rsid w:val="4C77C16E"/>
    <w:rsid w:val="4CA936B0"/>
    <w:rsid w:val="4CC60EE7"/>
    <w:rsid w:val="4CD4D86B"/>
    <w:rsid w:val="4D1FC5EF"/>
    <w:rsid w:val="4D359B67"/>
    <w:rsid w:val="4D5B4B91"/>
    <w:rsid w:val="4D76008E"/>
    <w:rsid w:val="4D8794AB"/>
    <w:rsid w:val="4D8D6322"/>
    <w:rsid w:val="4D948ED5"/>
    <w:rsid w:val="4D9C2F03"/>
    <w:rsid w:val="4DCB20A9"/>
    <w:rsid w:val="4DD09448"/>
    <w:rsid w:val="4DF177DA"/>
    <w:rsid w:val="4E146B58"/>
    <w:rsid w:val="4E1DF5A4"/>
    <w:rsid w:val="4E566E84"/>
    <w:rsid w:val="4E859A14"/>
    <w:rsid w:val="4EB75F7E"/>
    <w:rsid w:val="4EBA0BCC"/>
    <w:rsid w:val="4EBC141F"/>
    <w:rsid w:val="4EE68A81"/>
    <w:rsid w:val="4EE882A1"/>
    <w:rsid w:val="4F04D4CF"/>
    <w:rsid w:val="4F17448E"/>
    <w:rsid w:val="4F355109"/>
    <w:rsid w:val="4F46D5B8"/>
    <w:rsid w:val="4F66E84D"/>
    <w:rsid w:val="4F747E67"/>
    <w:rsid w:val="4F7ACA9B"/>
    <w:rsid w:val="4F8170C9"/>
    <w:rsid w:val="4F880E3E"/>
    <w:rsid w:val="4F99F618"/>
    <w:rsid w:val="4F9E5F9F"/>
    <w:rsid w:val="4FC189BE"/>
    <w:rsid w:val="5005FE41"/>
    <w:rsid w:val="501B79E6"/>
    <w:rsid w:val="501E256C"/>
    <w:rsid w:val="502A5F0F"/>
    <w:rsid w:val="50403763"/>
    <w:rsid w:val="50711759"/>
    <w:rsid w:val="508534F7"/>
    <w:rsid w:val="508695EF"/>
    <w:rsid w:val="509ADB2E"/>
    <w:rsid w:val="50B2D5EF"/>
    <w:rsid w:val="50CEFB41"/>
    <w:rsid w:val="50D20F98"/>
    <w:rsid w:val="50DD37D6"/>
    <w:rsid w:val="50EC6B02"/>
    <w:rsid w:val="51028660"/>
    <w:rsid w:val="511098FD"/>
    <w:rsid w:val="5179E103"/>
    <w:rsid w:val="519A912D"/>
    <w:rsid w:val="51A99AB8"/>
    <w:rsid w:val="51ADBAC9"/>
    <w:rsid w:val="51AF735B"/>
    <w:rsid w:val="51B326B5"/>
    <w:rsid w:val="51C8B806"/>
    <w:rsid w:val="51EEFE39"/>
    <w:rsid w:val="51FD08DF"/>
    <w:rsid w:val="5225764B"/>
    <w:rsid w:val="5250761C"/>
    <w:rsid w:val="5256A1BF"/>
    <w:rsid w:val="525B812A"/>
    <w:rsid w:val="527F0292"/>
    <w:rsid w:val="52F4603F"/>
    <w:rsid w:val="5314A3EE"/>
    <w:rsid w:val="533361EF"/>
    <w:rsid w:val="533E98AC"/>
    <w:rsid w:val="5356C2A6"/>
    <w:rsid w:val="535DDDCB"/>
    <w:rsid w:val="5360777C"/>
    <w:rsid w:val="53644ABB"/>
    <w:rsid w:val="53953729"/>
    <w:rsid w:val="53B31F9C"/>
    <w:rsid w:val="53C660A5"/>
    <w:rsid w:val="53C79520"/>
    <w:rsid w:val="53D3C2D6"/>
    <w:rsid w:val="53EF557B"/>
    <w:rsid w:val="540AF448"/>
    <w:rsid w:val="5424BC32"/>
    <w:rsid w:val="542BFBC0"/>
    <w:rsid w:val="5458B9DD"/>
    <w:rsid w:val="5487236C"/>
    <w:rsid w:val="548BE624"/>
    <w:rsid w:val="54BC175D"/>
    <w:rsid w:val="54C045E9"/>
    <w:rsid w:val="54C5E81B"/>
    <w:rsid w:val="54D448E7"/>
    <w:rsid w:val="54D5835B"/>
    <w:rsid w:val="55030292"/>
    <w:rsid w:val="5525134A"/>
    <w:rsid w:val="557E7E39"/>
    <w:rsid w:val="55E11A4D"/>
    <w:rsid w:val="56151F43"/>
    <w:rsid w:val="5615BCB5"/>
    <w:rsid w:val="56213948"/>
    <w:rsid w:val="56319BED"/>
    <w:rsid w:val="564A6CC3"/>
    <w:rsid w:val="5650B139"/>
    <w:rsid w:val="56550057"/>
    <w:rsid w:val="568E3767"/>
    <w:rsid w:val="5690CCFD"/>
    <w:rsid w:val="56953415"/>
    <w:rsid w:val="56A028B6"/>
    <w:rsid w:val="56B41E95"/>
    <w:rsid w:val="56B47EF7"/>
    <w:rsid w:val="56B57E29"/>
    <w:rsid w:val="57077340"/>
    <w:rsid w:val="5716024B"/>
    <w:rsid w:val="573FFFB1"/>
    <w:rsid w:val="574F3FE5"/>
    <w:rsid w:val="5750D679"/>
    <w:rsid w:val="5767C9C6"/>
    <w:rsid w:val="57A514A1"/>
    <w:rsid w:val="57BB4AE4"/>
    <w:rsid w:val="57D400BC"/>
    <w:rsid w:val="57F9BA5D"/>
    <w:rsid w:val="580C47F5"/>
    <w:rsid w:val="581611DF"/>
    <w:rsid w:val="582319FC"/>
    <w:rsid w:val="583850C5"/>
    <w:rsid w:val="583A330F"/>
    <w:rsid w:val="58442B90"/>
    <w:rsid w:val="58678530"/>
    <w:rsid w:val="58AF3B39"/>
    <w:rsid w:val="58BF115A"/>
    <w:rsid w:val="58CF581F"/>
    <w:rsid w:val="58DB2FFD"/>
    <w:rsid w:val="58DECE91"/>
    <w:rsid w:val="58E15235"/>
    <w:rsid w:val="58EE60A3"/>
    <w:rsid w:val="5902E5F3"/>
    <w:rsid w:val="59235A04"/>
    <w:rsid w:val="5923B456"/>
    <w:rsid w:val="592495BF"/>
    <w:rsid w:val="59368CFA"/>
    <w:rsid w:val="593FDE51"/>
    <w:rsid w:val="5956C6AA"/>
    <w:rsid w:val="59589331"/>
    <w:rsid w:val="596C9014"/>
    <w:rsid w:val="596CFACF"/>
    <w:rsid w:val="5976B3B7"/>
    <w:rsid w:val="59891FA3"/>
    <w:rsid w:val="598999A3"/>
    <w:rsid w:val="598FDC9A"/>
    <w:rsid w:val="59AD2657"/>
    <w:rsid w:val="59FF0E9D"/>
    <w:rsid w:val="5A1ADB9D"/>
    <w:rsid w:val="5A1F85D5"/>
    <w:rsid w:val="5A4A746C"/>
    <w:rsid w:val="5A622288"/>
    <w:rsid w:val="5A725821"/>
    <w:rsid w:val="5A73AD79"/>
    <w:rsid w:val="5A8075BE"/>
    <w:rsid w:val="5A8CE087"/>
    <w:rsid w:val="5AD506F7"/>
    <w:rsid w:val="5ADF4FB1"/>
    <w:rsid w:val="5AE5F916"/>
    <w:rsid w:val="5B335EDA"/>
    <w:rsid w:val="5B47D442"/>
    <w:rsid w:val="5B481E26"/>
    <w:rsid w:val="5B5258F7"/>
    <w:rsid w:val="5B7896FE"/>
    <w:rsid w:val="5B84A055"/>
    <w:rsid w:val="5B88393F"/>
    <w:rsid w:val="5B8D93ED"/>
    <w:rsid w:val="5BAFE6A7"/>
    <w:rsid w:val="5BB9C82A"/>
    <w:rsid w:val="5BC2F005"/>
    <w:rsid w:val="5BC7030A"/>
    <w:rsid w:val="5BCFF561"/>
    <w:rsid w:val="5BD97554"/>
    <w:rsid w:val="5C159E3A"/>
    <w:rsid w:val="5C172BF5"/>
    <w:rsid w:val="5C174140"/>
    <w:rsid w:val="5C4FF528"/>
    <w:rsid w:val="5C7A02D9"/>
    <w:rsid w:val="5C7A2ACA"/>
    <w:rsid w:val="5C83CB88"/>
    <w:rsid w:val="5C8F5D72"/>
    <w:rsid w:val="5C988509"/>
    <w:rsid w:val="5CAE90BF"/>
    <w:rsid w:val="5CB00D38"/>
    <w:rsid w:val="5CB27A6B"/>
    <w:rsid w:val="5CB3F888"/>
    <w:rsid w:val="5CDBE338"/>
    <w:rsid w:val="5CFE2339"/>
    <w:rsid w:val="5D04BBA5"/>
    <w:rsid w:val="5D0FECDB"/>
    <w:rsid w:val="5D17D688"/>
    <w:rsid w:val="5D2C9D99"/>
    <w:rsid w:val="5D3E0B1B"/>
    <w:rsid w:val="5D4600C3"/>
    <w:rsid w:val="5D4DD3F1"/>
    <w:rsid w:val="5D71DAD7"/>
    <w:rsid w:val="5DCE2ED0"/>
    <w:rsid w:val="5DCE3D0A"/>
    <w:rsid w:val="5DDE0CDF"/>
    <w:rsid w:val="5DE262C0"/>
    <w:rsid w:val="5E1FCB88"/>
    <w:rsid w:val="5E267398"/>
    <w:rsid w:val="5E3595CD"/>
    <w:rsid w:val="5E67860D"/>
    <w:rsid w:val="5E68B500"/>
    <w:rsid w:val="5E6D4FCB"/>
    <w:rsid w:val="5EC98AEB"/>
    <w:rsid w:val="5ECB0B3D"/>
    <w:rsid w:val="5EDE69D6"/>
    <w:rsid w:val="5EF806F7"/>
    <w:rsid w:val="5EF942B3"/>
    <w:rsid w:val="5EFE905E"/>
    <w:rsid w:val="5F2111B5"/>
    <w:rsid w:val="5F2BF5A1"/>
    <w:rsid w:val="5F2FDB68"/>
    <w:rsid w:val="5F432A43"/>
    <w:rsid w:val="5F524D92"/>
    <w:rsid w:val="5F5CD72B"/>
    <w:rsid w:val="5F990928"/>
    <w:rsid w:val="5FADF48E"/>
    <w:rsid w:val="5FBF7825"/>
    <w:rsid w:val="5FD15D6D"/>
    <w:rsid w:val="5FF5CA27"/>
    <w:rsid w:val="5FFD5AA5"/>
    <w:rsid w:val="60044127"/>
    <w:rsid w:val="600A431C"/>
    <w:rsid w:val="604A70FE"/>
    <w:rsid w:val="604F5047"/>
    <w:rsid w:val="607AF551"/>
    <w:rsid w:val="608A36F5"/>
    <w:rsid w:val="6093D1BF"/>
    <w:rsid w:val="60B15032"/>
    <w:rsid w:val="60C74AA3"/>
    <w:rsid w:val="60D3806A"/>
    <w:rsid w:val="60EA74B6"/>
    <w:rsid w:val="60F44AC9"/>
    <w:rsid w:val="610526F0"/>
    <w:rsid w:val="6108E368"/>
    <w:rsid w:val="614F8734"/>
    <w:rsid w:val="61890140"/>
    <w:rsid w:val="6193C9C6"/>
    <w:rsid w:val="619AD1AF"/>
    <w:rsid w:val="61AA0D7B"/>
    <w:rsid w:val="61E5C066"/>
    <w:rsid w:val="6211D95F"/>
    <w:rsid w:val="6216E705"/>
    <w:rsid w:val="62192DE9"/>
    <w:rsid w:val="621DDB32"/>
    <w:rsid w:val="62491B6B"/>
    <w:rsid w:val="6254B5E9"/>
    <w:rsid w:val="62669AD6"/>
    <w:rsid w:val="6272D9B6"/>
    <w:rsid w:val="627691E0"/>
    <w:rsid w:val="62A49F3A"/>
    <w:rsid w:val="62F592C1"/>
    <w:rsid w:val="631B2E80"/>
    <w:rsid w:val="63203C44"/>
    <w:rsid w:val="633B2F14"/>
    <w:rsid w:val="63613950"/>
    <w:rsid w:val="63B3B35C"/>
    <w:rsid w:val="63BEE9D7"/>
    <w:rsid w:val="63CAB7AF"/>
    <w:rsid w:val="63E7A453"/>
    <w:rsid w:val="6405ECE4"/>
    <w:rsid w:val="6419B1BE"/>
    <w:rsid w:val="644FB5D3"/>
    <w:rsid w:val="645285F1"/>
    <w:rsid w:val="6458AC2A"/>
    <w:rsid w:val="64596F2E"/>
    <w:rsid w:val="648ECF7C"/>
    <w:rsid w:val="64CF9F4C"/>
    <w:rsid w:val="64F2CEAD"/>
    <w:rsid w:val="6518329A"/>
    <w:rsid w:val="65636BCC"/>
    <w:rsid w:val="658C656B"/>
    <w:rsid w:val="65AC19E2"/>
    <w:rsid w:val="65DFC494"/>
    <w:rsid w:val="663325FB"/>
    <w:rsid w:val="663534A7"/>
    <w:rsid w:val="665EBC7F"/>
    <w:rsid w:val="6662FE4A"/>
    <w:rsid w:val="66BF8BBE"/>
    <w:rsid w:val="66E494C4"/>
    <w:rsid w:val="6718B7CF"/>
    <w:rsid w:val="6723EA23"/>
    <w:rsid w:val="672CD2E6"/>
    <w:rsid w:val="67328594"/>
    <w:rsid w:val="6738626B"/>
    <w:rsid w:val="676A84AF"/>
    <w:rsid w:val="677133EF"/>
    <w:rsid w:val="67861165"/>
    <w:rsid w:val="67C1929B"/>
    <w:rsid w:val="67E1565C"/>
    <w:rsid w:val="67E82A33"/>
    <w:rsid w:val="67F27C0C"/>
    <w:rsid w:val="68620DD0"/>
    <w:rsid w:val="68EAE5FA"/>
    <w:rsid w:val="68F65256"/>
    <w:rsid w:val="68FFA66B"/>
    <w:rsid w:val="690839F2"/>
    <w:rsid w:val="690E65B5"/>
    <w:rsid w:val="6923EBD2"/>
    <w:rsid w:val="693149E4"/>
    <w:rsid w:val="69858554"/>
    <w:rsid w:val="69A40A07"/>
    <w:rsid w:val="69BCB714"/>
    <w:rsid w:val="69C256AD"/>
    <w:rsid w:val="69E94161"/>
    <w:rsid w:val="6A1CB16D"/>
    <w:rsid w:val="6A28A4FD"/>
    <w:rsid w:val="6A35F153"/>
    <w:rsid w:val="6A8471A3"/>
    <w:rsid w:val="6A907CA9"/>
    <w:rsid w:val="6A954ED1"/>
    <w:rsid w:val="6ADCE025"/>
    <w:rsid w:val="6AE081FB"/>
    <w:rsid w:val="6AE40940"/>
    <w:rsid w:val="6AF09D38"/>
    <w:rsid w:val="6AF93CD5"/>
    <w:rsid w:val="6B18A67F"/>
    <w:rsid w:val="6B1FFF37"/>
    <w:rsid w:val="6B32C406"/>
    <w:rsid w:val="6B3ABBCD"/>
    <w:rsid w:val="6B7710C4"/>
    <w:rsid w:val="6B898040"/>
    <w:rsid w:val="6BB55536"/>
    <w:rsid w:val="6BC51513"/>
    <w:rsid w:val="6BC783E1"/>
    <w:rsid w:val="6BD4BA6A"/>
    <w:rsid w:val="6BD5CF9B"/>
    <w:rsid w:val="6BD6DD37"/>
    <w:rsid w:val="6BF4FF81"/>
    <w:rsid w:val="6C07C6A8"/>
    <w:rsid w:val="6C12C37A"/>
    <w:rsid w:val="6C1A9F9D"/>
    <w:rsid w:val="6C32AA78"/>
    <w:rsid w:val="6C3BDD8E"/>
    <w:rsid w:val="6C3FB412"/>
    <w:rsid w:val="6C717B1A"/>
    <w:rsid w:val="6C71960E"/>
    <w:rsid w:val="6CA5965E"/>
    <w:rsid w:val="6CAA87BF"/>
    <w:rsid w:val="6CEC6A49"/>
    <w:rsid w:val="6CF29E96"/>
    <w:rsid w:val="6D37564E"/>
    <w:rsid w:val="6D70DB5B"/>
    <w:rsid w:val="6D72CF56"/>
    <w:rsid w:val="6D7E16D6"/>
    <w:rsid w:val="6D99EB8C"/>
    <w:rsid w:val="6D9EA463"/>
    <w:rsid w:val="6DBCE449"/>
    <w:rsid w:val="6DED8772"/>
    <w:rsid w:val="6DF9D313"/>
    <w:rsid w:val="6E2C9D88"/>
    <w:rsid w:val="6E43EA83"/>
    <w:rsid w:val="6E803D7B"/>
    <w:rsid w:val="6EA4D24C"/>
    <w:rsid w:val="6ED6FDD0"/>
    <w:rsid w:val="6F368F99"/>
    <w:rsid w:val="6F5C0CD2"/>
    <w:rsid w:val="6F752F17"/>
    <w:rsid w:val="6F79E4B9"/>
    <w:rsid w:val="6F7A775F"/>
    <w:rsid w:val="6F8FDCF9"/>
    <w:rsid w:val="6FC737E7"/>
    <w:rsid w:val="6FF8F70C"/>
    <w:rsid w:val="7004BD8A"/>
    <w:rsid w:val="701C3E2A"/>
    <w:rsid w:val="7054FF70"/>
    <w:rsid w:val="7065665B"/>
    <w:rsid w:val="7071ABFC"/>
    <w:rsid w:val="7095B7C5"/>
    <w:rsid w:val="70AD022C"/>
    <w:rsid w:val="70B93581"/>
    <w:rsid w:val="70C412EB"/>
    <w:rsid w:val="70C8C40E"/>
    <w:rsid w:val="70D9C7F4"/>
    <w:rsid w:val="7104358D"/>
    <w:rsid w:val="714120FC"/>
    <w:rsid w:val="714977DC"/>
    <w:rsid w:val="714C2F99"/>
    <w:rsid w:val="714DFD46"/>
    <w:rsid w:val="7170094B"/>
    <w:rsid w:val="71BBF42C"/>
    <w:rsid w:val="71C1EC96"/>
    <w:rsid w:val="720372EB"/>
    <w:rsid w:val="7214BF29"/>
    <w:rsid w:val="7220CEE8"/>
    <w:rsid w:val="722BF036"/>
    <w:rsid w:val="7241062B"/>
    <w:rsid w:val="72626F0D"/>
    <w:rsid w:val="72921609"/>
    <w:rsid w:val="729A77F7"/>
    <w:rsid w:val="72BB11AA"/>
    <w:rsid w:val="72C96F65"/>
    <w:rsid w:val="732152E4"/>
    <w:rsid w:val="732BA171"/>
    <w:rsid w:val="733859A0"/>
    <w:rsid w:val="7374FA37"/>
    <w:rsid w:val="73993BB8"/>
    <w:rsid w:val="73BE3491"/>
    <w:rsid w:val="73E56D32"/>
    <w:rsid w:val="73EDCE2A"/>
    <w:rsid w:val="740157FD"/>
    <w:rsid w:val="7413C0A2"/>
    <w:rsid w:val="741B6972"/>
    <w:rsid w:val="742378F7"/>
    <w:rsid w:val="7425013E"/>
    <w:rsid w:val="743056D1"/>
    <w:rsid w:val="74B1E3D5"/>
    <w:rsid w:val="74D5EB18"/>
    <w:rsid w:val="74E4AC97"/>
    <w:rsid w:val="74ED274B"/>
    <w:rsid w:val="7502E592"/>
    <w:rsid w:val="7522E645"/>
    <w:rsid w:val="75233568"/>
    <w:rsid w:val="753ECE96"/>
    <w:rsid w:val="75485006"/>
    <w:rsid w:val="754E482D"/>
    <w:rsid w:val="755ED266"/>
    <w:rsid w:val="759D8D61"/>
    <w:rsid w:val="759E109D"/>
    <w:rsid w:val="75A37217"/>
    <w:rsid w:val="75A9FA2C"/>
    <w:rsid w:val="75FCA53F"/>
    <w:rsid w:val="76388BED"/>
    <w:rsid w:val="764268B0"/>
    <w:rsid w:val="76426939"/>
    <w:rsid w:val="7662E851"/>
    <w:rsid w:val="7690CBE0"/>
    <w:rsid w:val="76A41B2B"/>
    <w:rsid w:val="76AE2E5A"/>
    <w:rsid w:val="76CDFA15"/>
    <w:rsid w:val="76D44613"/>
    <w:rsid w:val="76EAF23A"/>
    <w:rsid w:val="76F60502"/>
    <w:rsid w:val="7710B2DE"/>
    <w:rsid w:val="773D001B"/>
    <w:rsid w:val="776C9DA0"/>
    <w:rsid w:val="777D6CA2"/>
    <w:rsid w:val="778F2E11"/>
    <w:rsid w:val="7791A641"/>
    <w:rsid w:val="77A8F9F1"/>
    <w:rsid w:val="77A9C719"/>
    <w:rsid w:val="77F07E38"/>
    <w:rsid w:val="77F8EECA"/>
    <w:rsid w:val="780E4378"/>
    <w:rsid w:val="7825EAE1"/>
    <w:rsid w:val="783B43F5"/>
    <w:rsid w:val="7853E269"/>
    <w:rsid w:val="7866D66D"/>
    <w:rsid w:val="788D47BD"/>
    <w:rsid w:val="789785E2"/>
    <w:rsid w:val="7899DF33"/>
    <w:rsid w:val="789FA189"/>
    <w:rsid w:val="78AB040E"/>
    <w:rsid w:val="78DB9208"/>
    <w:rsid w:val="78EC2874"/>
    <w:rsid w:val="79066AA0"/>
    <w:rsid w:val="790D9A4F"/>
    <w:rsid w:val="798F25E3"/>
    <w:rsid w:val="799C1F48"/>
    <w:rsid w:val="79A7D1C0"/>
    <w:rsid w:val="79D6F2B1"/>
    <w:rsid w:val="7A1022EE"/>
    <w:rsid w:val="7A1AB13D"/>
    <w:rsid w:val="7A3243FA"/>
    <w:rsid w:val="7A7C89FB"/>
    <w:rsid w:val="7A810C47"/>
    <w:rsid w:val="7A8306DC"/>
    <w:rsid w:val="7AB70B64"/>
    <w:rsid w:val="7ACE9632"/>
    <w:rsid w:val="7AFAEEF9"/>
    <w:rsid w:val="7B1428E4"/>
    <w:rsid w:val="7B142C13"/>
    <w:rsid w:val="7B3AFE15"/>
    <w:rsid w:val="7B3CA48D"/>
    <w:rsid w:val="7B4084E6"/>
    <w:rsid w:val="7B6C4CF2"/>
    <w:rsid w:val="7BAB4C07"/>
    <w:rsid w:val="7BC29B5B"/>
    <w:rsid w:val="7BC736EF"/>
    <w:rsid w:val="7BF36F1D"/>
    <w:rsid w:val="7BF430F7"/>
    <w:rsid w:val="7C0277BF"/>
    <w:rsid w:val="7C092E12"/>
    <w:rsid w:val="7C262FD6"/>
    <w:rsid w:val="7C3B1B8E"/>
    <w:rsid w:val="7C656C50"/>
    <w:rsid w:val="7C70B9BC"/>
    <w:rsid w:val="7C78C0EE"/>
    <w:rsid w:val="7D16A940"/>
    <w:rsid w:val="7D18C52B"/>
    <w:rsid w:val="7D386A0E"/>
    <w:rsid w:val="7D40601C"/>
    <w:rsid w:val="7D88AA24"/>
    <w:rsid w:val="7D9A3C7F"/>
    <w:rsid w:val="7D9C6C07"/>
    <w:rsid w:val="7DC0539F"/>
    <w:rsid w:val="7DD3AAEC"/>
    <w:rsid w:val="7DDA2FC9"/>
    <w:rsid w:val="7DE39C1C"/>
    <w:rsid w:val="7E0696F8"/>
    <w:rsid w:val="7E0F2BC6"/>
    <w:rsid w:val="7E289A6A"/>
    <w:rsid w:val="7E5D922C"/>
    <w:rsid w:val="7E777DA9"/>
    <w:rsid w:val="7EC2FDBC"/>
    <w:rsid w:val="7ECF8A54"/>
    <w:rsid w:val="7EEEE8FE"/>
    <w:rsid w:val="7F1BF1C6"/>
    <w:rsid w:val="7F6678CB"/>
    <w:rsid w:val="7F8F9934"/>
    <w:rsid w:val="7F9F6065"/>
    <w:rsid w:val="7FA63B88"/>
    <w:rsid w:val="7FB685CA"/>
    <w:rsid w:val="7FC51F23"/>
    <w:rsid w:val="7FDDA01E"/>
    <w:rsid w:val="7FE35F9C"/>
    <w:rsid w:val="7FE5E46C"/>
    <w:rsid w:val="7FF446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43EB"/>
  <w15:chartTrackingRefBased/>
  <w15:docId w15:val="{E56E09F0-16A0-4287-9C48-1E77EED3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C9"/>
    <w:rPr>
      <w:lang w:val="sv-SE"/>
    </w:rPr>
  </w:style>
  <w:style w:type="paragraph" w:styleId="Heading1">
    <w:name w:val="heading 1"/>
    <w:basedOn w:val="Normal"/>
    <w:next w:val="Normal"/>
    <w:link w:val="Heading1Char"/>
    <w:uiPriority w:val="9"/>
    <w:qFormat/>
    <w:rsid w:val="007F7315"/>
    <w:pPr>
      <w:keepNext/>
      <w:keepLines/>
      <w:spacing w:before="240" w:after="0"/>
      <w:outlineLvl w:val="0"/>
    </w:pPr>
    <w:rPr>
      <w:rFonts w:ascii="Times New Roman" w:eastAsiaTheme="majorEastAsia" w:hAnsi="Times New Roman" w:cstheme="majorBidi"/>
      <w:b/>
      <w:sz w:val="32"/>
      <w:szCs w:val="32"/>
      <w:lang w:val="en-GB"/>
    </w:rPr>
  </w:style>
  <w:style w:type="paragraph" w:styleId="Heading2">
    <w:name w:val="heading 2"/>
    <w:basedOn w:val="Normal"/>
    <w:next w:val="Normal"/>
    <w:link w:val="Heading2Char"/>
    <w:uiPriority w:val="9"/>
    <w:unhideWhenUsed/>
    <w:qFormat/>
    <w:rsid w:val="007F7315"/>
    <w:pPr>
      <w:keepNext/>
      <w:keepLines/>
      <w:spacing w:before="40" w:after="0"/>
      <w:jc w:val="both"/>
      <w:outlineLvl w:val="1"/>
    </w:pPr>
    <w:rPr>
      <w:rFonts w:ascii="Times New Roman" w:eastAsiaTheme="majorEastAsia" w:hAnsi="Times New Roman" w:cstheme="majorBidi"/>
      <w:b/>
      <w:sz w:val="26"/>
      <w:szCs w:val="26"/>
      <w:lang w:val="en-GB"/>
    </w:rPr>
  </w:style>
  <w:style w:type="paragraph" w:styleId="Heading3">
    <w:name w:val="heading 3"/>
    <w:basedOn w:val="Normal"/>
    <w:next w:val="Normal"/>
    <w:link w:val="Heading3Char"/>
    <w:uiPriority w:val="9"/>
    <w:unhideWhenUsed/>
    <w:qFormat/>
    <w:rsid w:val="003922A2"/>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31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7F7315"/>
    <w:rPr>
      <w:rFonts w:ascii="Times New Roman" w:eastAsiaTheme="majorEastAsia" w:hAnsi="Times New Roman" w:cstheme="majorBidi"/>
      <w:b/>
      <w:sz w:val="26"/>
      <w:szCs w:val="26"/>
    </w:rPr>
  </w:style>
  <w:style w:type="paragraph" w:styleId="IntenseQuote">
    <w:name w:val="Intense Quote"/>
    <w:basedOn w:val="Normal"/>
    <w:next w:val="Normal"/>
    <w:link w:val="IntenseQuoteChar"/>
    <w:uiPriority w:val="30"/>
    <w:qFormat/>
    <w:rsid w:val="00AD18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18C9"/>
    <w:rPr>
      <w:i/>
      <w:iCs/>
      <w:color w:val="4472C4" w:themeColor="accent1"/>
      <w:lang w:val="sv-SE"/>
    </w:rPr>
  </w:style>
  <w:style w:type="character" w:styleId="Hyperlink">
    <w:name w:val="Hyperlink"/>
    <w:basedOn w:val="DefaultParagraphFont"/>
    <w:uiPriority w:val="99"/>
    <w:unhideWhenUsed/>
    <w:rsid w:val="00AD18C9"/>
    <w:rPr>
      <w:color w:val="0563C1" w:themeColor="hyperlink"/>
      <w:u w:val="single"/>
    </w:rPr>
  </w:style>
  <w:style w:type="paragraph" w:styleId="BalloonText">
    <w:name w:val="Balloon Text"/>
    <w:basedOn w:val="Normal"/>
    <w:link w:val="BalloonTextChar"/>
    <w:uiPriority w:val="99"/>
    <w:semiHidden/>
    <w:unhideWhenUsed/>
    <w:rsid w:val="00AD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C9"/>
    <w:rPr>
      <w:rFonts w:ascii="Segoe UI" w:hAnsi="Segoe UI" w:cs="Segoe UI"/>
      <w:sz w:val="18"/>
      <w:szCs w:val="18"/>
      <w:lang w:val="sv-SE"/>
    </w:rPr>
  </w:style>
  <w:style w:type="table" w:styleId="TableGrid">
    <w:name w:val="Table Grid"/>
    <w:basedOn w:val="TableNormal"/>
    <w:uiPriority w:val="59"/>
    <w:rsid w:val="004A0F37"/>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39C"/>
    <w:pPr>
      <w:ind w:left="720"/>
      <w:contextualSpacing/>
    </w:pPr>
  </w:style>
  <w:style w:type="character" w:styleId="CommentReference">
    <w:name w:val="annotation reference"/>
    <w:basedOn w:val="DefaultParagraphFont"/>
    <w:uiPriority w:val="99"/>
    <w:semiHidden/>
    <w:unhideWhenUsed/>
    <w:rsid w:val="00967937"/>
    <w:rPr>
      <w:sz w:val="16"/>
      <w:szCs w:val="16"/>
    </w:rPr>
  </w:style>
  <w:style w:type="paragraph" w:styleId="CommentText">
    <w:name w:val="annotation text"/>
    <w:basedOn w:val="Normal"/>
    <w:link w:val="CommentTextChar"/>
    <w:uiPriority w:val="99"/>
    <w:semiHidden/>
    <w:unhideWhenUsed/>
    <w:rsid w:val="00967937"/>
    <w:pPr>
      <w:spacing w:line="240" w:lineRule="auto"/>
    </w:pPr>
    <w:rPr>
      <w:sz w:val="20"/>
      <w:szCs w:val="20"/>
    </w:rPr>
  </w:style>
  <w:style w:type="character" w:customStyle="1" w:styleId="CommentTextChar">
    <w:name w:val="Comment Text Char"/>
    <w:basedOn w:val="DefaultParagraphFont"/>
    <w:link w:val="CommentText"/>
    <w:uiPriority w:val="99"/>
    <w:semiHidden/>
    <w:rsid w:val="00967937"/>
    <w:rPr>
      <w:sz w:val="20"/>
      <w:szCs w:val="20"/>
      <w:lang w:val="sv-SE"/>
    </w:rPr>
  </w:style>
  <w:style w:type="paragraph" w:styleId="CommentSubject">
    <w:name w:val="annotation subject"/>
    <w:basedOn w:val="CommentText"/>
    <w:next w:val="CommentText"/>
    <w:link w:val="CommentSubjectChar"/>
    <w:uiPriority w:val="99"/>
    <w:semiHidden/>
    <w:unhideWhenUsed/>
    <w:rsid w:val="00967937"/>
    <w:rPr>
      <w:b/>
      <w:bCs/>
    </w:rPr>
  </w:style>
  <w:style w:type="character" w:customStyle="1" w:styleId="CommentSubjectChar">
    <w:name w:val="Comment Subject Char"/>
    <w:basedOn w:val="CommentTextChar"/>
    <w:link w:val="CommentSubject"/>
    <w:uiPriority w:val="99"/>
    <w:semiHidden/>
    <w:rsid w:val="00967937"/>
    <w:rPr>
      <w:b/>
      <w:bCs/>
      <w:sz w:val="20"/>
      <w:szCs w:val="20"/>
      <w:lang w:val="sv-SE"/>
    </w:rPr>
  </w:style>
  <w:style w:type="paragraph" w:styleId="Bibliography">
    <w:name w:val="Bibliography"/>
    <w:basedOn w:val="Normal"/>
    <w:next w:val="Normal"/>
    <w:uiPriority w:val="37"/>
    <w:unhideWhenUsed/>
    <w:rsid w:val="006D48D2"/>
  </w:style>
  <w:style w:type="character" w:styleId="UnresolvedMention">
    <w:name w:val="Unresolved Mention"/>
    <w:basedOn w:val="DefaultParagraphFont"/>
    <w:uiPriority w:val="99"/>
    <w:semiHidden/>
    <w:unhideWhenUsed/>
    <w:rsid w:val="00FE7C30"/>
    <w:rPr>
      <w:color w:val="605E5C"/>
      <w:shd w:val="clear" w:color="auto" w:fill="E1DFDD"/>
    </w:rPr>
  </w:style>
  <w:style w:type="paragraph" w:styleId="Header">
    <w:name w:val="header"/>
    <w:basedOn w:val="Normal"/>
    <w:link w:val="HeaderChar"/>
    <w:uiPriority w:val="99"/>
    <w:unhideWhenUsed/>
    <w:rsid w:val="00392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2A2"/>
    <w:rPr>
      <w:lang w:val="sv-SE"/>
    </w:rPr>
  </w:style>
  <w:style w:type="paragraph" w:styleId="Footer">
    <w:name w:val="footer"/>
    <w:basedOn w:val="Normal"/>
    <w:link w:val="FooterChar"/>
    <w:uiPriority w:val="99"/>
    <w:unhideWhenUsed/>
    <w:rsid w:val="00392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2A2"/>
    <w:rPr>
      <w:lang w:val="sv-SE"/>
    </w:rPr>
  </w:style>
  <w:style w:type="character" w:customStyle="1" w:styleId="Heading3Char">
    <w:name w:val="Heading 3 Char"/>
    <w:basedOn w:val="DefaultParagraphFont"/>
    <w:link w:val="Heading3"/>
    <w:uiPriority w:val="9"/>
    <w:rsid w:val="003922A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F10FB"/>
    <w:rPr>
      <w:color w:val="954F72" w:themeColor="followedHyperlink"/>
      <w:u w:val="single"/>
    </w:rPr>
  </w:style>
  <w:style w:type="paragraph" w:styleId="Revision">
    <w:name w:val="Revision"/>
    <w:hidden/>
    <w:uiPriority w:val="99"/>
    <w:semiHidden/>
    <w:rsid w:val="00965826"/>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1479">
      <w:bodyDiv w:val="1"/>
      <w:marLeft w:val="0"/>
      <w:marRight w:val="0"/>
      <w:marTop w:val="0"/>
      <w:marBottom w:val="0"/>
      <w:divBdr>
        <w:top w:val="none" w:sz="0" w:space="0" w:color="auto"/>
        <w:left w:val="none" w:sz="0" w:space="0" w:color="auto"/>
        <w:bottom w:val="none" w:sz="0" w:space="0" w:color="auto"/>
        <w:right w:val="none" w:sz="0" w:space="0" w:color="auto"/>
      </w:divBdr>
    </w:div>
    <w:div w:id="1098793626">
      <w:bodyDiv w:val="1"/>
      <w:marLeft w:val="0"/>
      <w:marRight w:val="0"/>
      <w:marTop w:val="0"/>
      <w:marBottom w:val="0"/>
      <w:divBdr>
        <w:top w:val="none" w:sz="0" w:space="0" w:color="auto"/>
        <w:left w:val="none" w:sz="0" w:space="0" w:color="auto"/>
        <w:bottom w:val="none" w:sz="0" w:space="0" w:color="auto"/>
        <w:right w:val="none" w:sz="0" w:space="0" w:color="auto"/>
      </w:divBdr>
    </w:div>
    <w:div w:id="1103578155">
      <w:bodyDiv w:val="1"/>
      <w:marLeft w:val="0"/>
      <w:marRight w:val="0"/>
      <w:marTop w:val="0"/>
      <w:marBottom w:val="0"/>
      <w:divBdr>
        <w:top w:val="none" w:sz="0" w:space="0" w:color="auto"/>
        <w:left w:val="none" w:sz="0" w:space="0" w:color="auto"/>
        <w:bottom w:val="none" w:sz="0" w:space="0" w:color="auto"/>
        <w:right w:val="none" w:sz="0" w:space="0" w:color="auto"/>
      </w:divBdr>
    </w:div>
    <w:div w:id="15612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4bc3ec4cde049a097a4d52293c70b8e xmlns="4232d240-6eea-4037-a75a-edc456fd727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3c32071d-f1ec-4a8c-bf32-cb4b7d77e122</TermId>
        </TermInfo>
      </Terms>
    </k4bc3ec4cde049a097a4d52293c70b8e>
    <ke80c6e2daee47639d0e18f453f2ec2a xmlns="4232d240-6eea-4037-a75a-edc456fd7279">
      <Terms xmlns="http://schemas.microsoft.com/office/infopath/2007/PartnerControls">
        <TermInfo xmlns="http://schemas.microsoft.com/office/infopath/2007/PartnerControls">
          <TermName xmlns="http://schemas.microsoft.com/office/infopath/2007/PartnerControls">Agenda/Minute</TermName>
          <TermId xmlns="http://schemas.microsoft.com/office/infopath/2007/PartnerControls">b566c1d4-092d-4a88-8455-4dc38210acc5</TermId>
        </TermInfo>
      </Terms>
    </ke80c6e2daee47639d0e18f453f2ec2a>
    <c8fb39ea7ae14fdcb368899b4f095616 xmlns="4232d240-6eea-4037-a75a-edc456fd7279">
      <Terms xmlns="http://schemas.microsoft.com/office/infopath/2007/PartnerControls">
        <TermInfo xmlns="http://schemas.microsoft.com/office/infopath/2007/PartnerControls">
          <TermName xmlns="http://schemas.microsoft.com/office/infopath/2007/PartnerControls">Q2</TermName>
          <TermId xmlns="http://schemas.microsoft.com/office/infopath/2007/PartnerControls">59d8342a-3b38-436b-942c-5f5f925ae518</TermId>
        </TermInfo>
      </Terms>
    </c8fb39ea7ae14fdcb368899b4f095616>
    <TaxCatchAll xmlns="4232d240-6eea-4037-a75a-edc456fd7279">
      <Value>577</Value>
      <Value>290</Value>
      <Value>518</Value>
      <Value>142</Value>
      <Value>165</Value>
      <Value>4</Value>
      <Value>544</Value>
      <Value>2</Value>
      <Value>1</Value>
      <Value>6</Value>
    </TaxCatchAll>
    <dc476da3a60e48988e652c6ee6570df9 xmlns="4232d240-6eea-4037-a75a-edc456fd7279">
      <Terms xmlns="http://schemas.microsoft.com/office/infopath/2007/PartnerControls">
        <TermInfo xmlns="http://schemas.microsoft.com/office/infopath/2007/PartnerControls">
          <TermName xmlns="http://schemas.microsoft.com/office/infopath/2007/PartnerControls">SVA</TermName>
          <TermId xmlns="http://schemas.microsoft.com/office/infopath/2007/PartnerControls">7c608023-d2d5-4cc5-a2a8-1476607b20d9</TermId>
        </TermInfo>
        <TermInfo xmlns="http://schemas.microsoft.com/office/infopath/2007/PartnerControls">
          <TermName xmlns="http://schemas.microsoft.com/office/infopath/2007/PartnerControls">Special Voting Arrangements</TermName>
          <TermId xmlns="http://schemas.microsoft.com/office/infopath/2007/PartnerControls">9ad39fc7-32c2-477e-b370-dbb90b1cd96a</TermId>
        </TermInfo>
        <TermInfo xmlns="http://schemas.microsoft.com/office/infopath/2007/PartnerControls">
          <TermName xmlns="http://schemas.microsoft.com/office/infopath/2007/PartnerControls">REP</TermName>
          <TermId xmlns="http://schemas.microsoft.com/office/infopath/2007/PartnerControls">ae97bb84-a4f8-49c8-83dd-24b2a4176cd8</TermId>
        </TermInfo>
      </Terms>
    </dc476da3a60e48988e652c6ee6570df9>
    <f97f4779c0cf41a4bef3f8a65965035d xmlns="4232d240-6eea-4037-a75a-edc456fd7279">
      <Terms xmlns="http://schemas.microsoft.com/office/infopath/2007/PartnerControls">
        <TermInfo xmlns="http://schemas.microsoft.com/office/infopath/2007/PartnerControls">
          <TermName xmlns="http://schemas.microsoft.com/office/infopath/2007/PartnerControls">Europe</TermName>
          <TermId xmlns="http://schemas.microsoft.com/office/infopath/2007/PartnerControls">d05a3d5f-38bd-4469-840a-1dc08710f025</TermId>
        </TermInfo>
      </Terms>
    </f97f4779c0cf41a4bef3f8a65965035d>
    <gd0ebd9aef7f46ddb45b1c6c50a7063f xmlns="4232d240-6eea-4037-a75a-edc456fd727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45798865-ca4d-4034-a541-eb08b66fd192</TermId>
        </TermInfo>
      </Terms>
    </gd0ebd9aef7f46ddb45b1c6c50a7063f>
    <g20b08ff303c4a489afdbe1fd5e367cc xmlns="4232d240-6eea-4037-a75a-edc456fd727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1a1efb55-5088-47d4-8dbe-83ce9057d9c1</TermId>
        </TermInfo>
      </Terms>
    </g20b08ff303c4a489afdbe1fd5e367cc>
    <l67fd41e38eb41298ff8a0bbb041bd0f xmlns="4232d240-6eea-4037-a75a-edc456fd7279">
      <Terms xmlns="http://schemas.microsoft.com/office/infopath/2007/PartnerControls"/>
    </l67fd41e38eb41298ff8a0bbb041bd0f>
    <ka0a1fbbec6e4c069968738dce4647aa xmlns="4232d240-6eea-4037-a75a-edc456fd7279">
      <Terms xmlns="http://schemas.microsoft.com/office/infopath/2007/PartnerControls">
        <TermInfo xmlns="http://schemas.microsoft.com/office/infopath/2007/PartnerControls">
          <TermName xmlns="http://schemas.microsoft.com/office/infopath/2007/PartnerControls">Electoral Processes</TermName>
          <TermId xmlns="http://schemas.microsoft.com/office/infopath/2007/PartnerControls">9582f4be-dabe-44f3-bd9a-dac338b76f2f</TermId>
        </TermInfo>
      </Terms>
    </ka0a1fbbec6e4c069968738dce4647a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Cou17</b:Tag>
    <b:SourceType>Report</b:SourceType>
    <b:Guid>{110FE116-E3E9-49D7-A521-D5597018F9ED}</b:Guid>
    <b:Title>Study on the use of internet in electoral campaigns - The Rules of the Game: the Internet, Social Media, and Election Communications</b:Title>
    <b:Year>2017</b:Year>
    <b:Author>
      <b:Author>
        <b:Corporate>Council of Europe</b:Corporate>
      </b:Author>
    </b:Author>
    <b:Publisher>Council of Europe</b:Publisher>
    <b:City>Strasbourg</b:City>
    <b:RefOrder>1</b:RefOrder>
  </b:Source>
  <b:Source>
    <b:Tag>Kru17</b:Tag>
    <b:SourceType>JournalArticle</b:SourceType>
    <b:Guid>{AEC6BF93-C16B-47F2-9563-95499E47A615}</b:Guid>
    <b:Author>
      <b:Author>
        <b:NameList>
          <b:Person>
            <b:Last>Kruschinski</b:Last>
            <b:First>S.</b:First>
          </b:Person>
          <b:Person>
            <b:Last>Haller</b:Last>
            <b:First>A</b:First>
          </b:Person>
        </b:NameList>
      </b:Author>
    </b:Author>
    <b:Title>Restrictions on data-driven political microtargeting in Germany</b:Title>
    <b:Year>2017</b:Year>
    <b:JournalName>Internet Policy Review</b:JournalName>
    <b:Pages>1-23</b:Pages>
    <b:Volume>6</b:Volume>
    <b:Issue>4</b:Issue>
    <b:RefOrder>2</b:RefOrder>
  </b:Source>
  <b:Source>
    <b:Tag>Eur18</b:Tag>
    <b:SourceType>Report</b:SourceType>
    <b:Guid>{B5EACD40-FF75-4258-8F6A-F98C704F9976}</b:Guid>
    <b:Title>Guidance Document: Commission guidance on the application of Union data protection law in the electoral context</b:Title>
    <b:Year>2018</b:Year>
    <b:Author>
      <b:Author>
        <b:Corporate>European Commission</b:Corporate>
      </b:Author>
    </b:Author>
    <b:Publisher>European Commission</b:Publisher>
    <b:City>Brussels</b:City>
    <b:RefOrder>3</b:RefOrder>
  </b:Source>
  <b:Source>
    <b:Tag>Eur181</b:Tag>
    <b:SourceType>Report</b:SourceType>
    <b:Guid>{09671377-33F7-46B0-846C-A6D0615C8D48}</b:Guid>
    <b:Author>
      <b:Author>
        <b:Corporate>European Data Protection Supervisor</b:Corporate>
      </b:Author>
    </b:Author>
    <b:Title>EDPS Opinion on online manipulation and personal data</b:Title>
    <b:Year>2018</b:Year>
    <b:Publisher>European Data Protection Supervisor</b:Publisher>
    <b:City>Brussels</b:City>
    <b:RefOrder>4</b:RefOrder>
  </b:Source>
  <b:Source>
    <b:Tag>Zui18</b:Tag>
    <b:SourceType>JournalArticle</b:SourceType>
    <b:Guid>{6BB95FD8-F14E-4BA7-9B55-148285385CB8}</b:Guid>
    <b:Author>
      <b:Author>
        <b:NameList>
          <b:Person>
            <b:Last>Zuiderveen Borgesius</b:Last>
            <b:Middle>J</b:Middle>
            <b:First>Frederik</b:First>
          </b:Person>
          <b:Person>
            <b:Last>Möller</b:Last>
            <b:First>Judith</b:First>
          </b:Person>
          <b:Person>
            <b:Last>Kruikemeier</b:Last>
            <b:First>Sanne</b:First>
          </b:Person>
          <b:Person>
            <b:Last>Ó Fathaigh</b:Last>
            <b:First>Ronan</b:First>
          </b:Person>
          <b:Person>
            <b:Last>Irion</b:Last>
            <b:First>Kristina</b:First>
          </b:Person>
          <b:Person>
            <b:Last>Dobber</b:Last>
            <b:First>Tom</b:First>
          </b:Person>
          <b:Person>
            <b:Last>Bodo</b:Last>
            <b:First>Balazs</b:First>
          </b:Person>
          <b:Person>
            <b:Last>de Vreese</b:Last>
            <b:First>Claes</b:First>
          </b:Person>
        </b:NameList>
      </b:Author>
    </b:Author>
    <b:Title>Online Political Microtargeting: Promises and Threats for Democracy</b:Title>
    <b:Year>2018</b:Year>
    <b:JournalName>Utrecht Law Review</b:JournalName>
    <b:Pages>82-96</b:Pages>
    <b:Volume>14</b:Volume>
    <b:Issue>1</b:Issue>
    <b:RefOrder>5</b:RefOrder>
  </b:Source>
  <b:Source>
    <b:Tag>Pap18</b:Tag>
    <b:SourceType>JournalArticle</b:SourceType>
    <b:Guid>{5E740290-7AB7-413F-B3D0-5C6C93B63985}</b:Guid>
    <b:Title>Social media and microtargeting: Political data processing and the consequences for Germany</b:Title>
    <b:JournalName>Big Data &amp; Society</b:JournalName>
    <b:Year>2018</b:Year>
    <b:Pages>1-15</b:Pages>
    <b:Author>
      <b:Author>
        <b:NameList>
          <b:Person>
            <b:Last>Papakyriakopoulos</b:Last>
            <b:First>Orestis</b:First>
          </b:Person>
          <b:Person>
            <b:Last>Shahrezaye</b:Last>
            <b:First>M</b:First>
          </b:Person>
          <b:Person>
            <b:Last>Hegelich</b:Last>
            <b:First>S</b:First>
          </b:Person>
          <b:Person>
            <b:Last>Serrano</b:Last>
            <b:Middle>Carlos Medina</b:Middle>
            <b:First>Juan</b:First>
          </b:Person>
        </b:NameList>
      </b:Author>
    </b:Author>
    <b:RefOrder>6</b:RefOrder>
  </b:Source>
  <b:Source>
    <b:Tag>Pal19</b:Tag>
    <b:SourceType>Report</b:SourceType>
    <b:Guid>{53CB0B85-2BE9-46AC-BBE9-5A00226D892F}</b:Guid>
    <b:Title>Reining in the Political 'Wild West': Campaign rules for the 21st century</b:Title>
    <b:Year>2019</b:Year>
    <b:Author>
      <b:Author>
        <b:NameList>
          <b:Person>
            <b:Last>Palese</b:Last>
            <b:First>M</b:First>
          </b:Person>
          <b:Person>
            <b:Last>Mortimer</b:Last>
            <b:First>J</b:First>
          </b:Person>
        </b:NameList>
      </b:Author>
    </b:Author>
    <b:Publisher>Electoral Reform Society</b:Publisher>
    <b:City>London</b:City>
    <b:RefOrder>7</b:RefOrder>
  </b:Source>
  <b:Source>
    <b:Tag>Hay18</b:Tag>
    <b:SourceType>Report</b:SourceType>
    <b:Guid>{E244FF9E-DE5E-49E5-9FCC-24C7E9ED4BF1}</b:Guid>
    <b:Author>
      <b:Author>
        <b:NameList>
          <b:Person>
            <b:Last>Haye Hazenberg</b:Last>
            <b:First>Jeroen</b:First>
            <b:Middle>van den Hoven, Scott Cunningham, Mark Alfano, Hadi Asghari, Emily Sullivan, Amir Ebrahimi Fard, Elsa Turcios Rodriquez</b:Middle>
          </b:Person>
        </b:NameList>
      </b:Author>
    </b:Author>
    <b:Title>Micro-targeting and ICT media in the Dutch Parliamentary System</b:Title>
    <b:Year>2018</b:Year>
    <b:RefOrder>8</b:RefOrder>
  </b:Source>
  <b:Source>
    <b:Tag>Dob17</b:Tag>
    <b:SourceType>JournalArticle</b:SourceType>
    <b:Guid>{5AA6E68A-63ED-4D9E-B959-87F7F92CD413}</b:Guid>
    <b:Author>
      <b:Author>
        <b:NameList>
          <b:Person>
            <b:Last>Dobber</b:Last>
            <b:First>T</b:First>
          </b:Person>
          <b:Person>
            <b:Last>Trilling</b:Last>
            <b:First>D</b:First>
          </b:Person>
          <b:Person>
            <b:Last>Helberger</b:Last>
            <b:First>N</b:First>
          </b:Person>
          <b:Person>
            <b:Last>de Vreese</b:Last>
            <b:First>C.H.</b:First>
          </b:Person>
        </b:NameList>
      </b:Author>
    </b:Author>
    <b:Title>Two crates of beer and 40 pizzas: the adoption of innovative political behavioural targeting techniques</b:Title>
    <b:JournalName>Internet Policy Review</b:JournalName>
    <b:Year>2017</b:Year>
    <b:Pages>1-25</b:Pages>
    <b:Volume>6</b:Volume>
    <b:Issue>4</b:Issue>
    <b:RefOrder>9</b:RefOrder>
  </b:Source>
  <b:Source>
    <b:Tag>Jud18</b:Tag>
    <b:SourceType>Report</b:SourceType>
    <b:Guid>{C5363DCB-89E2-4FEA-80E1-A69FED0120AE}</b:Guid>
    <b:Title>The 2017 Presidential Election: The arrival of targeted political speech in French politics</b:Title>
    <b:Year>2018</b:Year>
    <b:Author>
      <b:Author>
        <b:NameList>
          <b:Person>
            <b:Last>Duportail</b:Last>
            <b:First>Judith</b:First>
          </b:Person>
        </b:NameList>
      </b:Author>
    </b:Author>
    <b:Publisher>Tactical Technology Collective</b:Publisher>
    <b:City>Berlin</b:City>
    <b:RefOrder>10</b:RefOrder>
  </b:Source>
  <b:Source>
    <b:Tag>Mac18</b:Tag>
    <b:SourceType>Report</b:SourceType>
    <b:Guid>{DE7759D4-8B7E-4E6F-9CAF-33BEB5FBF6CE}</b:Guid>
    <b:Author>
      <b:Author>
        <b:NameList>
          <b:Person>
            <b:Last>Macintyre</b:Last>
            <b:First>A.</b:First>
          </b:Person>
          <b:Person>
            <b:Last>Wright</b:Last>
            <b:First>G</b:First>
          </b:Person>
          <b:Person>
            <b:Last>Hankey</b:Last>
            <b:First>S</b:First>
          </b:Person>
        </b:NameList>
      </b:Author>
    </b:Author>
    <b:Title>Data and Democracy in the UK</b:Title>
    <b:Year>2018</b:Year>
    <b:Publisher>Tactical Technology Collective</b:Publisher>
    <b:City>Berlin</b:City>
    <b:RefOrder>11</b:RefOrder>
  </b:Source>
  <b:Source>
    <b:Tag>Chi18</b:Tag>
    <b:SourceType>Report</b:SourceType>
    <b:Guid>{A8DCC8E4-420E-4719-A278-EC84026A103C}</b:Guid>
    <b:Author>
      <b:Author>
        <b:NameList>
          <b:Person>
            <b:Last>Chiusi</b:Last>
            <b:First>F</b:First>
          </b:Person>
          <b:Person>
            <b:Last>Agosti</b:Last>
            <b:First>C</b:First>
          </b:Person>
        </b:NameList>
      </b:Author>
    </b:Author>
    <b:Title>The Influence Industry: Personal Data and Political Influence in Italy</b:Title>
    <b:Year>2018</b:Year>
    <b:Publisher>Tactical Technology Collective</b:Publisher>
    <b:City>2018</b:City>
    <b:RefOrder>12</b:RefOrder>
  </b:Source>
  <b:Source>
    <b:Tag>Kal17</b:Tag>
    <b:SourceType>Report</b:SourceType>
    <b:Guid>{53772C23-9E42-4C07-9039-E9930B56CABE}</b:Guid>
    <b:Author>
      <b:Author>
        <b:NameList>
          <b:Person>
            <b:Last>Kaltheuner</b:Last>
            <b:First>F</b:First>
          </b:Person>
          <b:Person>
            <b:Last>Bietti</b:Last>
            <b:First>E</b:First>
          </b:Person>
        </b:NameList>
      </b:Author>
    </b:Author>
    <b:Title>Data is power: Towards additional guidance on profiling and automated decision-making in the GDPR</b:Title>
    <b:Year>2017</b:Year>
    <b:Publisher>Privacy International</b:Publisher>
    <b:City>London</b:City>
    <b:RefOrder>13</b:RefOrder>
  </b:Source>
  <b:Source>
    <b:Tag>Chr17</b:Tag>
    <b:SourceType>Report</b:SourceType>
    <b:Guid>{347A6F38-D750-4DDE-8FA9-AF544CC7D00B}</b:Guid>
    <b:Author>
      <b:Author>
        <b:NameList>
          <b:Person>
            <b:Last>Mondschein</b:Last>
            <b:First>Christopher</b:First>
          </b:Person>
        </b:NameList>
      </b:Author>
    </b:Author>
    <b:Title>MCEL Master Working Paper: The Regulation of Targeted Behavioural Advertising in the European Union</b:Title>
    <b:Year>2017</b:Year>
    <b:Publisher>Faculty of Law, Maastricht University</b:Publisher>
    <b:City>Maastricht</b:City>
    <b:RefOrder>14</b:RefOrder>
  </b:Source>
  <b:Source>
    <b:Tag>Zui14</b:Tag>
    <b:SourceType>Report</b:SourceType>
    <b:Guid>{E72796BC-D424-4CC9-AD2D-E22B8977A100}</b:Guid>
    <b:Author>
      <b:Author>
        <b:NameList>
          <b:Person>
            <b:Last>Zuiderveen Borgesius</b:Last>
            <b:First>F.</b:First>
            <b:Middle>J.</b:Middle>
          </b:Person>
        </b:NameList>
      </b:Author>
    </b:Author>
    <b:Title>Improving privacy protection in the area of behavioural targeting</b:Title>
    <b:Year>2014</b:Year>
    <b:RefOrder>15</b:RefOrder>
  </b:Source>
  <b:Source>
    <b:Tag>Wad17</b:Tag>
    <b:SourceType>Report</b:SourceType>
    <b:Guid>{BD779767-4742-4197-853F-F4E50EC87653}</b:Guid>
    <b:Author>
      <b:Author>
        <b:NameList>
          <b:Person>
            <b:Last>Wadle</b:Last>
            <b:First>C</b:First>
          </b:Person>
          <b:Person>
            <b:Last>Derakhshan</b:Last>
            <b:First>H</b:First>
          </b:Person>
        </b:NameList>
      </b:Author>
    </b:Author>
    <b:Title>Information Disorder: Toward an interdisciplinary framework for research and policy making</b:Title>
    <b:Year>2017</b:Year>
    <b:Publisher>Council of Europe</b:Publisher>
    <b:City>Strasbourg</b:City>
    <b:RefOrder>16</b:RefOrder>
  </b:Source>
  <b:Source>
    <b:Tag>Kre16</b:Tag>
    <b:SourceType>Book</b:SourceType>
    <b:Guid>{AF467D8D-0DEC-428D-872A-DA631EAB6C72}</b:Guid>
    <b:Title>Prototype Politics: Technology-Intensive Campaigning and the Data of Democracy</b:Title>
    <b:Year>2016</b:Year>
    <b:Publisher>Oxford University Press</b:Publisher>
    <b:City>New York</b:City>
    <b:Author>
      <b:Author>
        <b:NameList>
          <b:Person>
            <b:Last>Kreiss</b:Last>
            <b:First>D</b:First>
          </b:Person>
        </b:NameList>
      </b:Author>
    </b:Author>
    <b:RefOrder>17</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Document" ma:contentTypeID="0x010100AE27DC3117EA7A40A67F4C1F68DF36320014192E060BB1354D8F8A55337BCC6E2E" ma:contentTypeVersion="3" ma:contentTypeDescription="" ma:contentTypeScope="" ma:versionID="c22773df8dcf39e0c1f082f65910018b">
  <xsd:schema xmlns:xsd="http://www.w3.org/2001/XMLSchema" xmlns:xs="http://www.w3.org/2001/XMLSchema" xmlns:p="http://schemas.microsoft.com/office/2006/metadata/properties" xmlns:ns2="4232d240-6eea-4037-a75a-edc456fd7279" targetNamespace="http://schemas.microsoft.com/office/2006/metadata/properties" ma:root="true" ma:fieldsID="ea8216799840cbac380431bd030ef8e9" ns2:_="">
    <xsd:import namespace="4232d240-6eea-4037-a75a-edc456fd7279"/>
    <xsd:element name="properties">
      <xsd:complexType>
        <xsd:sequence>
          <xsd:element name="documentManagement">
            <xsd:complexType>
              <xsd:all>
                <xsd:element ref="ns2:TaxCatchAllLabel" minOccurs="0"/>
                <xsd:element ref="ns2:ke80c6e2daee47639d0e18f453f2ec2a" minOccurs="0"/>
                <xsd:element ref="ns2:dc476da3a60e48988e652c6ee6570df9" minOccurs="0"/>
                <xsd:element ref="ns2:gd0ebd9aef7f46ddb45b1c6c50a7063f" minOccurs="0"/>
                <xsd:element ref="ns2:ka0a1fbbec6e4c069968738dce4647aa" minOccurs="0"/>
                <xsd:element ref="ns2:c8fb39ea7ae14fdcb368899b4f095616" minOccurs="0"/>
                <xsd:element ref="ns2:g20b08ff303c4a489afdbe1fd5e367cc" minOccurs="0"/>
                <xsd:element ref="ns2:l67fd41e38eb41298ff8a0bbb041bd0f" minOccurs="0"/>
                <xsd:element ref="ns2:TaxCatchAll" minOccurs="0"/>
                <xsd:element ref="ns2:k4bc3ec4cde049a097a4d52293c70b8e" minOccurs="0"/>
                <xsd:element ref="ns2:f97f4779c0cf41a4bef3f8a6596503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2d240-6eea-4037-a75a-edc456fd7279"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a378bacb-7048-44b1-ad4d-ce9008c01efd}" ma:internalName="TaxCatchAllLabel" ma:readOnly="true" ma:showField="CatchAllDataLabel"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e80c6e2daee47639d0e18f453f2ec2a" ma:index="12" ma:taxonomy="true" ma:internalName="ke80c6e2daee47639d0e18f453f2ec2a" ma:taxonomyFieldName="DocumentType" ma:displayName="Document type" ma:readOnly="false" ma:default="" ma:fieldId="{4e80c6e2-daee-4763-9d0e-18f453f2ec2a}" ma:sspId="11d05ef5-2dac-4649-a45e-e894ae1f4027" ma:termSetId="e622d2cc-9d78-465e-b98b-e3cb63b89c5d" ma:anchorId="00000000-0000-0000-0000-000000000000" ma:open="false" ma:isKeyword="false">
      <xsd:complexType>
        <xsd:sequence>
          <xsd:element ref="pc:Terms" minOccurs="0" maxOccurs="1"/>
        </xsd:sequence>
      </xsd:complexType>
    </xsd:element>
    <xsd:element name="dc476da3a60e48988e652c6ee6570df9" ma:index="14" nillable="true" ma:taxonomy="true" ma:internalName="dc476da3a60e48988e652c6ee6570df9" ma:taxonomyFieldName="Keywords1" ma:displayName="Keywords" ma:default="" ma:fieldId="{dc476da3-a60e-4898-8e65-2c6ee6570df9}" ma:taxonomyMulti="true" ma:sspId="11d05ef5-2dac-4649-a45e-e894ae1f4027" ma:termSetId="4e676dc9-e549-4ef6-99dd-f64f98ebce41" ma:anchorId="00000000-0000-0000-0000-000000000000" ma:open="true" ma:isKeyword="false">
      <xsd:complexType>
        <xsd:sequence>
          <xsd:element ref="pc:Terms" minOccurs="0" maxOccurs="1"/>
        </xsd:sequence>
      </xsd:complexType>
    </xsd:element>
    <xsd:element name="gd0ebd9aef7f46ddb45b1c6c50a7063f" ma:index="16" ma:taxonomy="true" ma:internalName="gd0ebd9aef7f46ddb45b1c6c50a7063f" ma:taxonomyFieldName="Language1" ma:displayName="Language" ma:readOnly="false" ma:default="2;#English|45798865-ca4d-4034-a541-eb08b66fd192" ma:fieldId="{0d0ebd9a-ef7f-46dd-b45b-1c6c50a7063f}" ma:sspId="11d05ef5-2dac-4649-a45e-e894ae1f4027" ma:termSetId="e0a9f2d7-d14c-4b9a-bdae-94ae36a7454d" ma:anchorId="00000000-0000-0000-0000-000000000000" ma:open="false" ma:isKeyword="false">
      <xsd:complexType>
        <xsd:sequence>
          <xsd:element ref="pc:Terms" minOccurs="0" maxOccurs="1"/>
        </xsd:sequence>
      </xsd:complexType>
    </xsd:element>
    <xsd:element name="ka0a1fbbec6e4c069968738dce4647aa" ma:index="18" ma:taxonomy="true" ma:internalName="ka0a1fbbec6e4c069968738dce4647aa" ma:taxonomyFieldName="OrgStructure" ma:displayName="Function/Theme" ma:readOnly="false" ma:default="" ma:fieldId="{4a0a1fbb-ec6e-4c06-9968-738dce4647aa}" ma:taxonomyMulti="true" ma:sspId="11d05ef5-2dac-4649-a45e-e894ae1f4027" ma:termSetId="4dac4ce6-974c-4ae6-94a0-06c28f47f42b" ma:anchorId="00000000-0000-0000-0000-000000000000" ma:open="false" ma:isKeyword="false">
      <xsd:complexType>
        <xsd:sequence>
          <xsd:element ref="pc:Terms" minOccurs="0" maxOccurs="1"/>
        </xsd:sequence>
      </xsd:complexType>
    </xsd:element>
    <xsd:element name="c8fb39ea7ae14fdcb368899b4f095616" ma:index="20" nillable="true" ma:taxonomy="true" ma:internalName="c8fb39ea7ae14fdcb368899b4f095616" ma:taxonomyFieldName="Period" ma:displayName="Period" ma:default="" ma:fieldId="{c8fb39ea-7ae1-4fdc-b368-899b4f095616}" ma:taxonomyMulti="true" ma:sspId="11d05ef5-2dac-4649-a45e-e894ae1f4027" ma:termSetId="2026f2b8-dc3d-4ca7-9b26-cbf4cadda916" ma:anchorId="00000000-0000-0000-0000-000000000000" ma:open="false" ma:isKeyword="false">
      <xsd:complexType>
        <xsd:sequence>
          <xsd:element ref="pc:Terms" minOccurs="0" maxOccurs="1"/>
        </xsd:sequence>
      </xsd:complexType>
    </xsd:element>
    <xsd:element name="g20b08ff303c4a489afdbe1fd5e367cc" ma:index="22" nillable="true" ma:taxonomy="true" ma:internalName="g20b08ff303c4a489afdbe1fd5e367cc" ma:taxonomyFieldName="Year" ma:displayName="Year" ma:default="" ma:fieldId="{020b08ff-303c-4a48-9afd-be1fd5e367cc}" ma:taxonomyMulti="true" ma:sspId="11d05ef5-2dac-4649-a45e-e894ae1f4027" ma:termSetId="8e8e8c7b-6a40-4db0-a5b4-5fc1c0ee5de7" ma:anchorId="00000000-0000-0000-0000-000000000000" ma:open="true" ma:isKeyword="false">
      <xsd:complexType>
        <xsd:sequence>
          <xsd:element ref="pc:Terms" minOccurs="0" maxOccurs="1"/>
        </xsd:sequence>
      </xsd:complexType>
    </xsd:element>
    <xsd:element name="l67fd41e38eb41298ff8a0bbb041bd0f" ma:index="24" nillable="true" ma:taxonomy="true" ma:internalName="l67fd41e38eb41298ff8a0bbb041bd0f" ma:taxonomyFieldName="Project_x0020_number" ma:displayName="Project number" ma:default="" ma:fieldId="{567fd41e-38eb-4129-8ff8-a0bbb041bd0f}" ma:sspId="11d05ef5-2dac-4649-a45e-e894ae1f4027" ma:termSetId="f875bcb0-4e71-40df-822c-5fc7e61f7470"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a378bacb-7048-44b1-ad4d-ce9008c01efd}" ma:internalName="TaxCatchAll" ma:showField="CatchAllData"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4bc3ec4cde049a097a4d52293c70b8e" ma:index="26" ma:taxonomy="true" ma:internalName="k4bc3ec4cde049a097a4d52293c70b8e" ma:taxonomyFieldName="Sensitivity" ma:displayName="Sensitivity" ma:readOnly="false" ma:default="1;#Internal|3c32071d-f1ec-4a8c-bf32-cb4b7d77e122" ma:fieldId="{44bc3ec4-cde0-49a0-97a4-d52293c70b8e}" ma:sspId="11d05ef5-2dac-4649-a45e-e894ae1f4027" ma:termSetId="843db6b3-a807-4dd8-9048-fd9ede459c61" ma:anchorId="00000000-0000-0000-0000-000000000000" ma:open="false" ma:isKeyword="false">
      <xsd:complexType>
        <xsd:sequence>
          <xsd:element ref="pc:Terms" minOccurs="0" maxOccurs="1"/>
        </xsd:sequence>
      </xsd:complexType>
    </xsd:element>
    <xsd:element name="f97f4779c0cf41a4bef3f8a65965035d" ma:index="27" ma:taxonomy="true" ma:internalName="f97f4779c0cf41a4bef3f8a65965035d" ma:taxonomyFieldName="ApplicableCountriesTerritories" ma:displayName="Applicable countries/territories" ma:readOnly="false" ma:default="" ma:fieldId="{f97f4779-c0cf-41a4-bef3-f8a65965035d}" ma:taxonomyMulti="true" ma:sspId="11d05ef5-2dac-4649-a45e-e894ae1f4027" ma:termSetId="3c8c36c9-d359-4172-81b7-76a02a2f45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1d05ef5-2dac-4649-a45e-e894ae1f4027" ContentTypeId="0x010100AE27DC3117EA7A40A67F4C1F68DF3632" PreviousValue="false"/>
</file>

<file path=customXml/itemProps1.xml><?xml version="1.0" encoding="utf-8"?>
<ds:datastoreItem xmlns:ds="http://schemas.openxmlformats.org/officeDocument/2006/customXml" ds:itemID="{A723D1CE-1AD3-4DDF-A784-EA6E8F94E964}">
  <ds:schemaRefs>
    <ds:schemaRef ds:uri="http://schemas.microsoft.com/office/2006/metadata/properties"/>
    <ds:schemaRef ds:uri="http://schemas.microsoft.com/office/infopath/2007/PartnerControls"/>
    <ds:schemaRef ds:uri="4232d240-6eea-4037-a75a-edc456fd7279"/>
  </ds:schemaRefs>
</ds:datastoreItem>
</file>

<file path=customXml/itemProps2.xml><?xml version="1.0" encoding="utf-8"?>
<ds:datastoreItem xmlns:ds="http://schemas.openxmlformats.org/officeDocument/2006/customXml" ds:itemID="{D4A92BF2-1319-4134-9336-1B97C8691ADC}">
  <ds:schemaRefs>
    <ds:schemaRef ds:uri="http://schemas.openxmlformats.org/officeDocument/2006/bibliography"/>
  </ds:schemaRefs>
</ds:datastoreItem>
</file>

<file path=customXml/itemProps3.xml><?xml version="1.0" encoding="utf-8"?>
<ds:datastoreItem xmlns:ds="http://schemas.openxmlformats.org/officeDocument/2006/customXml" ds:itemID="{C7D4EFF6-1274-4378-B3BD-41F8332CFB46}">
  <ds:schemaRefs>
    <ds:schemaRef ds:uri="http://schemas.microsoft.com/sharepoint/v3/contenttype/forms"/>
  </ds:schemaRefs>
</ds:datastoreItem>
</file>

<file path=customXml/itemProps4.xml><?xml version="1.0" encoding="utf-8"?>
<ds:datastoreItem xmlns:ds="http://schemas.openxmlformats.org/officeDocument/2006/customXml" ds:itemID="{0FA2A66A-D4AF-4A2E-B907-2A69BB700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2d240-6eea-4037-a75a-edc456fd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3AE298-21B2-45A3-92C1-9B3EC3D5247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4867</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Heinmaa</dc:creator>
  <cp:keywords/>
  <dc:description/>
  <cp:lastModifiedBy>MARIA CRACIUN</cp:lastModifiedBy>
  <cp:revision>23</cp:revision>
  <cp:lastPrinted>2019-06-07T13:01:00Z</cp:lastPrinted>
  <dcterms:created xsi:type="dcterms:W3CDTF">2020-05-11T20:40:00Z</dcterms:created>
  <dcterms:modified xsi:type="dcterms:W3CDTF">2021-04-22T12:30:00Z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0x010100AE27DC3117EA7A40A67F4C1F68DF36320014192E060BB1354D8F8A55337BCC6E2E</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290;#2020|1a1efb55-5088-47d4-8dbe-83ce9057d9c1</vt:lpwstr>
  </property>
  <property fmtid="{D5CDD505-2E9C-101B-9397-08002B2CF9AE}" pid="8" name="OrgStructure">
    <vt:lpwstr>4;#Electoral Processes|9582f4be-dabe-44f3-bd9a-dac338b76f2f</vt:lpwstr>
  </property>
  <property fmtid="{D5CDD505-2E9C-101B-9397-08002B2CF9AE}" pid="9" name="ApplicableCountriesTerritories">
    <vt:lpwstr>6;#Europe|d05a3d5f-38bd-4469-840a-1dc08710f025</vt:lpwstr>
  </property>
  <property fmtid="{D5CDD505-2E9C-101B-9397-08002B2CF9AE}" pid="10" name="DocumentType">
    <vt:lpwstr>142;#Agenda/Minute|b566c1d4-092d-4a88-8455-4dc38210acc5</vt:lpwstr>
  </property>
  <property fmtid="{D5CDD505-2E9C-101B-9397-08002B2CF9AE}" pid="11" name="Keywords1">
    <vt:lpwstr>544;#SVA|7c608023-d2d5-4cc5-a2a8-1476607b20d9;#518;#Special Voting Arrangements|9ad39fc7-32c2-477e-b370-dbb90b1cd96a;#577;#REP|ae97bb84-a4f8-49c8-83dd-24b2a4176cd8</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165;#Q2|59d8342a-3b38-436b-942c-5f5f925ae518</vt:lpwstr>
  </property>
</Properties>
</file>