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218C" w14:textId="77777777" w:rsidR="00F71571" w:rsidRPr="006A0BCD" w:rsidRDefault="00F71571" w:rsidP="001F0A27">
      <w:pPr>
        <w:pStyle w:val="Body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66"/>
      </w:tblGrid>
      <w:tr w:rsidR="00364DE4" w:rsidRPr="00287007" w14:paraId="36AD6E3B" w14:textId="77777777" w:rsidTr="00F71571">
        <w:tc>
          <w:tcPr>
            <w:tcW w:w="4527" w:type="dxa"/>
          </w:tcPr>
          <w:p w14:paraId="01B74449" w14:textId="4AECDC7C" w:rsidR="00F71571" w:rsidRDefault="00F71571" w:rsidP="001F0A27">
            <w:pPr>
              <w:pStyle w:val="Body"/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  <w:p w14:paraId="5AAAB5B0" w14:textId="4FB17D16" w:rsidR="001A50E2" w:rsidRDefault="008F7947" w:rsidP="007A4D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o-RO"/>
              </w:rPr>
              <w:drawing>
                <wp:inline distT="0" distB="0" distL="0" distR="0" wp14:anchorId="46139361" wp14:editId="74563CC2">
                  <wp:extent cx="1047750" cy="105534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674" cy="1068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4D3E" w:rsidRPr="00E947F3">
              <w:rPr>
                <w:rFonts w:ascii="Arial" w:hAnsi="Arial" w:cs="Arial"/>
                <w:b/>
                <w:sz w:val="28"/>
                <w:szCs w:val="28"/>
                <w:lang w:val="sr-Latn-CS"/>
              </w:rPr>
              <w:t xml:space="preserve"> </w:t>
            </w:r>
            <w:r w:rsidR="00E947F3" w:rsidRPr="00E947F3">
              <w:rPr>
                <w:rFonts w:ascii="Arial" w:hAnsi="Arial" w:cs="Arial"/>
                <w:b/>
                <w:sz w:val="28"/>
                <w:szCs w:val="28"/>
                <w:lang w:val="sr-Latn-CS"/>
              </w:rPr>
              <w:br/>
            </w:r>
          </w:p>
          <w:p w14:paraId="67188F81" w14:textId="77777777" w:rsidR="001A50E2" w:rsidRDefault="001A50E2" w:rsidP="007A4D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1CDA8D" w14:textId="62C39B05" w:rsidR="00E947F3" w:rsidRPr="00EF5B76" w:rsidRDefault="00EF5B76" w:rsidP="001A50E2">
            <w:pPr>
              <w:pStyle w:val="Body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Arial" w:hAnsi="Arial" w:cs="Arial"/>
                <w:b/>
                <w:bCs/>
                <w:smallCaps/>
                <w:color w:val="auto"/>
                <w:sz w:val="28"/>
                <w:szCs w:val="28"/>
              </w:rPr>
              <w:t>Autoritatea</w:t>
            </w:r>
            <w:proofErr w:type="spellEnd"/>
            <w:r>
              <w:rPr>
                <w:rFonts w:ascii="Arial" w:hAnsi="Arial" w:cs="Arial"/>
                <w:b/>
                <w:bCs/>
                <w:smallCaps/>
                <w:color w:val="auto"/>
                <w:sz w:val="28"/>
                <w:szCs w:val="28"/>
              </w:rPr>
              <w:t xml:space="preserve"> Electoral</w:t>
            </w:r>
            <w:r>
              <w:rPr>
                <w:rFonts w:ascii="Arial" w:hAnsi="Arial" w:cs="Arial"/>
                <w:b/>
                <w:bCs/>
                <w:smallCaps/>
                <w:color w:val="auto"/>
                <w:sz w:val="28"/>
                <w:szCs w:val="28"/>
                <w:lang w:val="ro-RO"/>
              </w:rPr>
              <w:t xml:space="preserve">ă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color w:val="auto"/>
                <w:sz w:val="28"/>
                <w:szCs w:val="28"/>
                <w:lang w:val="ro-RO"/>
              </w:rPr>
              <w:t>PErmanentă</w:t>
            </w:r>
            <w:proofErr w:type="spellEnd"/>
          </w:p>
        </w:tc>
        <w:tc>
          <w:tcPr>
            <w:tcW w:w="4527" w:type="dxa"/>
          </w:tcPr>
          <w:p w14:paraId="74BC1135" w14:textId="77777777" w:rsidR="00F71571" w:rsidRPr="00287007" w:rsidRDefault="00F71571" w:rsidP="001F0A27">
            <w:pPr>
              <w:pStyle w:val="Body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8700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drawing>
                <wp:inline distT="0" distB="0" distL="0" distR="0" wp14:anchorId="637173F4" wp14:editId="0F237433">
                  <wp:extent cx="2762250" cy="1041763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4" cy="1055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7A45F4" w14:textId="77777777" w:rsidR="00F71571" w:rsidRDefault="00F71571" w:rsidP="001F0A27">
            <w:pPr>
              <w:pStyle w:val="Body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110285C7" w14:textId="77777777" w:rsidR="00E947F3" w:rsidRDefault="00E947F3" w:rsidP="001F0A27">
            <w:pPr>
              <w:pStyle w:val="Body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09E3B027" w14:textId="77777777" w:rsidR="00EF5B76" w:rsidRDefault="00EF5B76" w:rsidP="001F0A27">
            <w:pPr>
              <w:pStyle w:val="Body"/>
              <w:jc w:val="center"/>
              <w:rPr>
                <w:rFonts w:ascii="Arial" w:hAnsi="Arial" w:cs="Arial"/>
                <w:b/>
                <w:bCs/>
                <w:smallCaps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mallCaps/>
                <w:color w:val="auto"/>
                <w:sz w:val="28"/>
                <w:szCs w:val="28"/>
              </w:rPr>
              <w:t>Comisia</w:t>
            </w:r>
            <w:proofErr w:type="spellEnd"/>
            <w:r>
              <w:rPr>
                <w:rFonts w:ascii="Arial" w:hAnsi="Arial" w:cs="Arial"/>
                <w:b/>
                <w:bCs/>
                <w:smallCaps/>
                <w:color w:val="auto"/>
                <w:sz w:val="28"/>
                <w:szCs w:val="28"/>
              </w:rPr>
              <w:t xml:space="preserve"> de la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color w:val="auto"/>
                <w:sz w:val="28"/>
                <w:szCs w:val="28"/>
              </w:rPr>
              <w:t>veneția</w:t>
            </w:r>
            <w:proofErr w:type="spellEnd"/>
            <w:r>
              <w:rPr>
                <w:rFonts w:ascii="Arial" w:hAnsi="Arial" w:cs="Arial"/>
                <w:b/>
                <w:bCs/>
                <w:smallCaps/>
                <w:color w:val="auto"/>
                <w:sz w:val="28"/>
                <w:szCs w:val="28"/>
              </w:rPr>
              <w:t xml:space="preserve"> </w:t>
            </w:r>
          </w:p>
          <w:p w14:paraId="73F91BD3" w14:textId="059395BA" w:rsidR="00E947F3" w:rsidRPr="00287007" w:rsidRDefault="00EF5B76" w:rsidP="001F0A27">
            <w:pPr>
              <w:pStyle w:val="Body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color w:val="auto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color w:val="auto"/>
                <w:sz w:val="28"/>
                <w:szCs w:val="28"/>
              </w:rPr>
              <w:t>consiliului</w:t>
            </w:r>
            <w:proofErr w:type="spellEnd"/>
            <w:r>
              <w:rPr>
                <w:rFonts w:ascii="Arial" w:hAnsi="Arial" w:cs="Arial"/>
                <w:b/>
                <w:bCs/>
                <w:smallCap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color w:val="auto"/>
                <w:sz w:val="28"/>
                <w:szCs w:val="28"/>
              </w:rPr>
              <w:t>europei</w:t>
            </w:r>
            <w:proofErr w:type="spellEnd"/>
            <w:r>
              <w:rPr>
                <w:rFonts w:ascii="Arial" w:hAnsi="Arial" w:cs="Arial"/>
                <w:b/>
                <w:bCs/>
                <w:smallCaps/>
                <w:color w:val="auto"/>
                <w:sz w:val="28"/>
                <w:szCs w:val="28"/>
              </w:rPr>
              <w:t xml:space="preserve"> </w:t>
            </w:r>
          </w:p>
        </w:tc>
      </w:tr>
    </w:tbl>
    <w:p w14:paraId="59D49D95" w14:textId="77777777" w:rsidR="00F71571" w:rsidRPr="00287007" w:rsidRDefault="00F71571" w:rsidP="00F71571">
      <w:pPr>
        <w:pStyle w:val="Body"/>
        <w:jc w:val="center"/>
        <w:rPr>
          <w:rFonts w:ascii="Arial" w:hAnsi="Arial" w:cs="Arial"/>
          <w:b/>
          <w:bCs/>
          <w:color w:val="auto"/>
          <w:sz w:val="16"/>
          <w:szCs w:val="16"/>
        </w:rPr>
      </w:pPr>
    </w:p>
    <w:p w14:paraId="1AB2D892" w14:textId="344631E3" w:rsidR="007A4D3E" w:rsidRDefault="007A4D3E" w:rsidP="00F71571">
      <w:pPr>
        <w:pStyle w:val="Body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03F4AC22" w14:textId="77777777" w:rsidR="001A50E2" w:rsidRDefault="001A50E2" w:rsidP="00F71571">
      <w:pPr>
        <w:pStyle w:val="Body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076288DB" w14:textId="77777777" w:rsidR="00D82D86" w:rsidRPr="00D30918" w:rsidRDefault="00D82D86" w:rsidP="00D82D86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D30918">
        <w:rPr>
          <w:rFonts w:ascii="Arial" w:hAnsi="Arial" w:cs="Arial"/>
          <w:b/>
          <w:sz w:val="28"/>
          <w:szCs w:val="28"/>
        </w:rPr>
        <w:t>Cea</w:t>
      </w:r>
      <w:proofErr w:type="spellEnd"/>
      <w:r w:rsidRPr="00D30918">
        <w:rPr>
          <w:rFonts w:ascii="Arial" w:hAnsi="Arial" w:cs="Arial"/>
          <w:b/>
          <w:sz w:val="28"/>
          <w:szCs w:val="28"/>
        </w:rPr>
        <w:t xml:space="preserve"> de-a </w:t>
      </w:r>
      <w:bookmarkStart w:id="0" w:name="_Hlk63694538"/>
      <w:r w:rsidRPr="00D30918">
        <w:rPr>
          <w:rFonts w:ascii="Arial" w:hAnsi="Arial" w:cs="Arial"/>
          <w:b/>
          <w:sz w:val="28"/>
          <w:szCs w:val="28"/>
        </w:rPr>
        <w:t xml:space="preserve">3-a </w:t>
      </w:r>
      <w:proofErr w:type="spellStart"/>
      <w:r w:rsidRPr="00D30918">
        <w:rPr>
          <w:rFonts w:ascii="Arial" w:hAnsi="Arial" w:cs="Arial"/>
          <w:b/>
          <w:sz w:val="28"/>
          <w:szCs w:val="28"/>
        </w:rPr>
        <w:t>Conferin</w:t>
      </w:r>
      <w:r w:rsidRPr="00D30918">
        <w:rPr>
          <w:rFonts w:ascii="Arial" w:hAnsi="Arial" w:cs="Arial"/>
          <w:b/>
          <w:sz w:val="28"/>
          <w:szCs w:val="28"/>
          <w:lang w:val="ro-RO"/>
        </w:rPr>
        <w:t>ță</w:t>
      </w:r>
      <w:proofErr w:type="spellEnd"/>
      <w:r w:rsidRPr="00D30918"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ș</w:t>
      </w:r>
      <w:r w:rsidRPr="00D30918">
        <w:rPr>
          <w:rFonts w:ascii="Arial" w:hAnsi="Arial" w:cs="Arial"/>
          <w:b/>
          <w:sz w:val="28"/>
          <w:szCs w:val="28"/>
        </w:rPr>
        <w:t>tiințifică</w:t>
      </w:r>
      <w:proofErr w:type="spellEnd"/>
      <w:r w:rsidRPr="00D3091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30918">
        <w:rPr>
          <w:rFonts w:ascii="Arial" w:hAnsi="Arial" w:cs="Arial"/>
          <w:b/>
          <w:sz w:val="28"/>
          <w:szCs w:val="28"/>
        </w:rPr>
        <w:t>a</w:t>
      </w:r>
      <w:proofErr w:type="gramEnd"/>
      <w:r w:rsidRPr="00D3091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e</w:t>
      </w:r>
      <w:r w:rsidRPr="00D30918">
        <w:rPr>
          <w:rFonts w:ascii="Arial" w:hAnsi="Arial" w:cs="Arial"/>
          <w:b/>
          <w:sz w:val="28"/>
          <w:szCs w:val="28"/>
        </w:rPr>
        <w:t>xperților</w:t>
      </w:r>
      <w:proofErr w:type="spellEnd"/>
      <w:r w:rsidRPr="00D3091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e</w:t>
      </w:r>
      <w:r w:rsidRPr="00D30918">
        <w:rPr>
          <w:rFonts w:ascii="Arial" w:hAnsi="Arial" w:cs="Arial"/>
          <w:b/>
          <w:sz w:val="28"/>
          <w:szCs w:val="28"/>
        </w:rPr>
        <w:t>lectorali</w:t>
      </w:r>
      <w:bookmarkEnd w:id="0"/>
      <w:proofErr w:type="spellEnd"/>
    </w:p>
    <w:p w14:paraId="6A28FFFD" w14:textId="77777777" w:rsidR="00D82D86" w:rsidRPr="001441CB" w:rsidRDefault="00D82D86" w:rsidP="00D82D86">
      <w:pPr>
        <w:pStyle w:val="ListParagraph"/>
        <w:jc w:val="center"/>
        <w:rPr>
          <w:rFonts w:ascii="Arial" w:hAnsi="Arial" w:cs="Arial"/>
          <w:b/>
        </w:rPr>
      </w:pPr>
    </w:p>
    <w:p w14:paraId="41F18339" w14:textId="77777777" w:rsidR="00D82D86" w:rsidRPr="00D30918" w:rsidRDefault="00D82D86" w:rsidP="00D82D86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D30918">
        <w:rPr>
          <w:rFonts w:ascii="Arial" w:hAnsi="Arial" w:cs="Arial"/>
          <w:b/>
          <w:sz w:val="28"/>
          <w:szCs w:val="28"/>
        </w:rPr>
        <w:t>Accesibilitatea</w:t>
      </w:r>
      <w:proofErr w:type="spellEnd"/>
      <w:r w:rsidRPr="00D3091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30918">
        <w:rPr>
          <w:rFonts w:ascii="Arial" w:hAnsi="Arial" w:cs="Arial"/>
          <w:b/>
          <w:sz w:val="28"/>
          <w:szCs w:val="28"/>
        </w:rPr>
        <w:t>procesului</w:t>
      </w:r>
      <w:proofErr w:type="spellEnd"/>
      <w:r w:rsidRPr="00D30918">
        <w:rPr>
          <w:rFonts w:ascii="Arial" w:hAnsi="Arial" w:cs="Arial"/>
          <w:b/>
          <w:sz w:val="28"/>
          <w:szCs w:val="28"/>
        </w:rPr>
        <w:t xml:space="preserve"> electoral</w:t>
      </w:r>
    </w:p>
    <w:p w14:paraId="6943F447" w14:textId="77777777" w:rsidR="00D82D86" w:rsidRPr="001441CB" w:rsidRDefault="00D82D86" w:rsidP="00D82D86">
      <w:pPr>
        <w:pStyle w:val="ListParagraph"/>
        <w:jc w:val="center"/>
        <w:rPr>
          <w:rFonts w:ascii="Arial" w:hAnsi="Arial" w:cs="Arial"/>
          <w:b/>
        </w:rPr>
      </w:pPr>
    </w:p>
    <w:p w14:paraId="6EFF2813" w14:textId="77777777" w:rsidR="00D82D86" w:rsidRPr="00D30918" w:rsidRDefault="00D82D86" w:rsidP="00D82D86">
      <w:pPr>
        <w:pStyle w:val="ListParagraph"/>
        <w:jc w:val="center"/>
        <w:rPr>
          <w:rFonts w:ascii="Arial" w:hAnsi="Arial" w:cs="Arial"/>
          <w:b/>
          <w:sz w:val="26"/>
          <w:szCs w:val="26"/>
        </w:rPr>
      </w:pPr>
      <w:r w:rsidRPr="00D30918">
        <w:rPr>
          <w:rFonts w:ascii="Arial" w:hAnsi="Arial" w:cs="Arial"/>
          <w:b/>
          <w:sz w:val="26"/>
          <w:szCs w:val="26"/>
        </w:rPr>
        <w:t xml:space="preserve">16 </w:t>
      </w:r>
      <w:proofErr w:type="spellStart"/>
      <w:r w:rsidRPr="00D30918">
        <w:rPr>
          <w:rFonts w:ascii="Arial" w:hAnsi="Arial" w:cs="Arial"/>
          <w:b/>
          <w:sz w:val="26"/>
          <w:szCs w:val="26"/>
        </w:rPr>
        <w:t>februarie</w:t>
      </w:r>
      <w:proofErr w:type="spellEnd"/>
      <w:r w:rsidRPr="00D30918">
        <w:rPr>
          <w:rFonts w:ascii="Arial" w:hAnsi="Arial" w:cs="Arial"/>
          <w:b/>
          <w:sz w:val="26"/>
          <w:szCs w:val="26"/>
        </w:rPr>
        <w:t xml:space="preserve"> 2021</w:t>
      </w:r>
    </w:p>
    <w:p w14:paraId="2FC90100" w14:textId="77777777" w:rsidR="00F71571" w:rsidRPr="00287007" w:rsidRDefault="00F71571" w:rsidP="001F0A27">
      <w:pPr>
        <w:pStyle w:val="Body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1" w:name="_Hlk63774184"/>
    </w:p>
    <w:p w14:paraId="7201D136" w14:textId="77777777" w:rsidR="00F71571" w:rsidRPr="00287007" w:rsidRDefault="00F71571" w:rsidP="001F0A27">
      <w:pPr>
        <w:pStyle w:val="Body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B2AA9DA" w14:textId="77777777" w:rsidR="00037F01" w:rsidRPr="00287007" w:rsidRDefault="00037F01" w:rsidP="00037F01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D784AFA" w14:textId="6BEF9334" w:rsidR="00F803A6" w:rsidRPr="00287007" w:rsidRDefault="00EF5B76" w:rsidP="00037F01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Agend</w:t>
      </w:r>
      <w:r w:rsidR="00CC37D9">
        <w:rPr>
          <w:rFonts w:ascii="Arial" w:hAnsi="Arial" w:cs="Arial"/>
          <w:b/>
          <w:bCs/>
          <w:color w:val="auto"/>
          <w:sz w:val="22"/>
          <w:szCs w:val="22"/>
        </w:rPr>
        <w:t>ă</w:t>
      </w:r>
      <w:proofErr w:type="spellEnd"/>
    </w:p>
    <w:p w14:paraId="59CE7CAB" w14:textId="77777777" w:rsidR="002B3B4B" w:rsidRPr="00287007" w:rsidRDefault="002B3B4B" w:rsidP="00037F01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E2F7A3C" w14:textId="00AB6433" w:rsidR="00AC5069" w:rsidRDefault="00AC5069" w:rsidP="00C1794F">
      <w:pPr>
        <w:pStyle w:val="Body"/>
        <w:ind w:left="1296" w:firstLine="1296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7914FE1" w14:textId="77777777" w:rsidR="009349EF" w:rsidRDefault="009349EF" w:rsidP="009C2A9A">
      <w:pPr>
        <w:pStyle w:val="Body"/>
        <w:jc w:val="both"/>
        <w:rPr>
          <w:rFonts w:ascii="Arial" w:hAnsi="Arial" w:cs="Arial"/>
          <w:bCs/>
          <w:color w:val="auto"/>
          <w:sz w:val="22"/>
          <w:szCs w:val="22"/>
          <w:highlight w:val="yellow"/>
        </w:rPr>
      </w:pPr>
    </w:p>
    <w:p w14:paraId="03337782" w14:textId="460B946A" w:rsidR="009349EF" w:rsidRPr="009349EF" w:rsidRDefault="00EF5B76" w:rsidP="009349EF">
      <w:pPr>
        <w:pStyle w:val="Body"/>
        <w:jc w:val="center"/>
        <w:rPr>
          <w:rFonts w:ascii="Arial" w:hAnsi="Arial" w:cs="Arial"/>
          <w:b/>
          <w:i/>
          <w:iCs/>
          <w:color w:val="auto"/>
          <w:sz w:val="22"/>
          <w:szCs w:val="22"/>
        </w:rPr>
      </w:pP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Ora </w:t>
      </w:r>
      <w:proofErr w:type="spellStart"/>
      <w:r>
        <w:rPr>
          <w:rFonts w:ascii="Arial" w:hAnsi="Arial" w:cs="Arial"/>
          <w:b/>
          <w:i/>
          <w:iCs/>
          <w:color w:val="auto"/>
          <w:sz w:val="22"/>
          <w:szCs w:val="22"/>
        </w:rPr>
        <w:t>României</w:t>
      </w:r>
      <w:proofErr w:type="spellEnd"/>
      <w:r w:rsidR="009349EF" w:rsidRPr="009349EF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(</w:t>
      </w:r>
      <w:r w:rsidR="009349EF">
        <w:rPr>
          <w:rFonts w:ascii="Arial" w:hAnsi="Arial" w:cs="Arial"/>
          <w:b/>
          <w:i/>
          <w:iCs/>
          <w:color w:val="auto"/>
          <w:sz w:val="22"/>
          <w:szCs w:val="22"/>
        </w:rPr>
        <w:t>UTC</w:t>
      </w:r>
      <w:r w:rsidR="009349EF" w:rsidRPr="009349EF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+ 2)</w:t>
      </w:r>
    </w:p>
    <w:p w14:paraId="09CFFA79" w14:textId="267FA4A4" w:rsidR="009349EF" w:rsidRDefault="009349EF" w:rsidP="009C2A9A">
      <w:pPr>
        <w:pStyle w:val="Body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2BB8534" w14:textId="77777777" w:rsidR="009349EF" w:rsidRPr="009349EF" w:rsidRDefault="009349EF" w:rsidP="009C2A9A">
      <w:pPr>
        <w:pStyle w:val="Body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588235C6" w14:textId="61F29E0B" w:rsidR="009349EF" w:rsidRPr="00D251DD" w:rsidRDefault="00210649" w:rsidP="009C2A9A">
      <w:pPr>
        <w:pStyle w:val="Body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10649">
        <w:rPr>
          <w:rFonts w:ascii="Arial" w:hAnsi="Arial" w:cs="Arial"/>
          <w:color w:val="auto"/>
          <w:sz w:val="22"/>
          <w:szCs w:val="22"/>
        </w:rPr>
        <w:t>14:00</w:t>
      </w:r>
      <w:r w:rsidRPr="00210649">
        <w:rPr>
          <w:rFonts w:ascii="Arial" w:hAnsi="Arial" w:cs="Arial"/>
          <w:color w:val="FF0000"/>
          <w:sz w:val="22"/>
          <w:szCs w:val="22"/>
        </w:rPr>
        <w:t xml:space="preserve"> </w:t>
      </w:r>
      <w:r w:rsidRPr="00210649">
        <w:rPr>
          <w:rFonts w:ascii="Arial" w:hAnsi="Arial" w:cs="Arial"/>
          <w:color w:val="auto"/>
          <w:sz w:val="22"/>
          <w:szCs w:val="22"/>
        </w:rPr>
        <w:t>– 14:15</w:t>
      </w:r>
      <w:r w:rsidR="00D82D86">
        <w:rPr>
          <w:rFonts w:ascii="Arial" w:hAnsi="Arial" w:cs="Arial"/>
          <w:bCs/>
          <w:color w:val="auto"/>
          <w:sz w:val="22"/>
          <w:szCs w:val="22"/>
        </w:rPr>
        <w:tab/>
      </w:r>
      <w:proofErr w:type="spellStart"/>
      <w:r w:rsidR="00D251DD" w:rsidRPr="00436606">
        <w:rPr>
          <w:rFonts w:ascii="Arial" w:hAnsi="Arial" w:cs="Arial"/>
          <w:b/>
          <w:i/>
          <w:iCs/>
          <w:color w:val="auto"/>
          <w:sz w:val="22"/>
          <w:szCs w:val="22"/>
        </w:rPr>
        <w:t>Cuvânt</w:t>
      </w:r>
      <w:proofErr w:type="spellEnd"/>
      <w:r w:rsidR="00D251DD" w:rsidRPr="00436606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de </w:t>
      </w:r>
      <w:proofErr w:type="spellStart"/>
      <w:r w:rsidR="00D251DD" w:rsidRPr="00436606">
        <w:rPr>
          <w:rFonts w:ascii="Arial" w:hAnsi="Arial" w:cs="Arial"/>
          <w:b/>
          <w:i/>
          <w:iCs/>
          <w:color w:val="auto"/>
          <w:sz w:val="22"/>
          <w:szCs w:val="22"/>
        </w:rPr>
        <w:t>deschidere</w:t>
      </w:r>
      <w:proofErr w:type="spellEnd"/>
      <w:r w:rsidR="00D251DD" w:rsidRPr="00436606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</w:p>
    <w:p w14:paraId="3292CB2F" w14:textId="46621E6B" w:rsidR="00EF5B76" w:rsidRDefault="00EF5B76" w:rsidP="00D82D86">
      <w:pPr>
        <w:pStyle w:val="Body"/>
        <w:ind w:left="1296" w:firstLine="129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C37D9">
        <w:rPr>
          <w:rFonts w:ascii="Arial" w:hAnsi="Arial" w:cs="Arial"/>
          <w:b/>
          <w:color w:val="auto"/>
          <w:sz w:val="22"/>
          <w:szCs w:val="22"/>
        </w:rPr>
        <w:t xml:space="preserve">Dl. Constantin-Florin </w:t>
      </w:r>
      <w:proofErr w:type="spellStart"/>
      <w:r w:rsidRPr="00CC37D9">
        <w:rPr>
          <w:rFonts w:ascii="Arial" w:hAnsi="Arial" w:cs="Arial"/>
          <w:b/>
          <w:color w:val="auto"/>
          <w:sz w:val="22"/>
          <w:szCs w:val="22"/>
        </w:rPr>
        <w:t>Mitulețu-Buicӑ</w:t>
      </w:r>
      <w:proofErr w:type="spellEnd"/>
      <w:r w:rsidR="00CC37D9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proofErr w:type="spellStart"/>
      <w:r w:rsidRPr="00EF5B76">
        <w:rPr>
          <w:rFonts w:ascii="Arial" w:hAnsi="Arial" w:cs="Arial"/>
          <w:bCs/>
          <w:color w:val="auto"/>
          <w:sz w:val="22"/>
          <w:szCs w:val="22"/>
        </w:rPr>
        <w:t>Președinte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Autoritatea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ab/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Electorală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Permanentă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1282D71A" w14:textId="3CF4D561" w:rsidR="009349EF" w:rsidRPr="00D82D86" w:rsidRDefault="00EF5B76" w:rsidP="00D82D86">
      <w:pPr>
        <w:pStyle w:val="Body"/>
        <w:ind w:left="1296" w:firstLine="129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C37D9">
        <w:rPr>
          <w:rFonts w:ascii="Arial" w:hAnsi="Arial" w:cs="Arial"/>
          <w:b/>
          <w:color w:val="auto"/>
          <w:sz w:val="22"/>
          <w:szCs w:val="22"/>
        </w:rPr>
        <w:t>Dl</w:t>
      </w:r>
      <w:r w:rsidR="00D82D86" w:rsidRPr="00CC37D9">
        <w:rPr>
          <w:rFonts w:ascii="Arial" w:hAnsi="Arial" w:cs="Arial"/>
          <w:b/>
          <w:color w:val="auto"/>
          <w:sz w:val="22"/>
          <w:szCs w:val="22"/>
        </w:rPr>
        <w:t xml:space="preserve">. Pierre </w:t>
      </w:r>
      <w:proofErr w:type="spellStart"/>
      <w:r w:rsidR="00D82D86" w:rsidRPr="00CC37D9">
        <w:rPr>
          <w:rFonts w:ascii="Arial" w:hAnsi="Arial" w:cs="Arial"/>
          <w:b/>
          <w:color w:val="auto"/>
          <w:sz w:val="22"/>
          <w:szCs w:val="22"/>
        </w:rPr>
        <w:t>Garrone</w:t>
      </w:r>
      <w:proofErr w:type="spellEnd"/>
      <w:r w:rsidR="00D82D86" w:rsidRPr="00CC37D9">
        <w:rPr>
          <w:rFonts w:ascii="Arial" w:hAnsi="Arial" w:cs="Arial"/>
          <w:b/>
          <w:color w:val="auto"/>
          <w:sz w:val="22"/>
          <w:szCs w:val="22"/>
        </w:rPr>
        <w:t>,</w:t>
      </w:r>
      <w:r w:rsidR="00D82D86" w:rsidRPr="00D82D8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șeful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Diviziei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pentru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alegeri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și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partide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politice</w:t>
      </w:r>
      <w:proofErr w:type="spellEnd"/>
      <w:r w:rsidR="00D82D86" w:rsidRPr="00D82D86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>
        <w:rPr>
          <w:rFonts w:ascii="Arial" w:hAnsi="Arial" w:cs="Arial"/>
          <w:bCs/>
          <w:color w:val="auto"/>
          <w:sz w:val="22"/>
          <w:szCs w:val="22"/>
        </w:rPr>
        <w:tab/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Comisia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Veneția</w:t>
      </w:r>
      <w:proofErr w:type="spellEnd"/>
      <w:r w:rsidR="00D82D86" w:rsidRPr="00D82D86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proofErr w:type="spellStart"/>
      <w:r w:rsidR="00D82D86" w:rsidRPr="00D82D86">
        <w:rPr>
          <w:rFonts w:ascii="Arial" w:hAnsi="Arial" w:cs="Arial"/>
          <w:bCs/>
          <w:color w:val="auto"/>
          <w:sz w:val="22"/>
          <w:szCs w:val="22"/>
        </w:rPr>
        <w:t>Co</w:t>
      </w:r>
      <w:r>
        <w:rPr>
          <w:rFonts w:ascii="Arial" w:hAnsi="Arial" w:cs="Arial"/>
          <w:bCs/>
          <w:color w:val="auto"/>
          <w:sz w:val="22"/>
          <w:szCs w:val="22"/>
        </w:rPr>
        <w:t>nsiliul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Europei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71475759" w14:textId="30D40126" w:rsidR="00D82D86" w:rsidRDefault="00D82D86" w:rsidP="00D82D86">
      <w:pPr>
        <w:pStyle w:val="Body"/>
        <w:ind w:left="1296" w:firstLine="1296"/>
        <w:jc w:val="both"/>
        <w:rPr>
          <w:rFonts w:ascii="Arial" w:hAnsi="Arial" w:cs="Arial"/>
          <w:bCs/>
          <w:i/>
          <w:iCs/>
          <w:color w:val="auto"/>
          <w:sz w:val="22"/>
          <w:szCs w:val="22"/>
        </w:rPr>
      </w:pPr>
    </w:p>
    <w:p w14:paraId="503CE486" w14:textId="7A40A983" w:rsidR="002F4E84" w:rsidRDefault="002F4E84" w:rsidP="002F4E84">
      <w:pPr>
        <w:pStyle w:val="Body"/>
        <w:ind w:left="1296" w:firstLine="1296"/>
        <w:jc w:val="center"/>
        <w:rPr>
          <w:rFonts w:ascii="Arial" w:hAnsi="Arial" w:cs="Arial"/>
          <w:b/>
          <w:i/>
          <w:iCs/>
          <w:color w:val="auto"/>
          <w:sz w:val="22"/>
          <w:szCs w:val="22"/>
        </w:rPr>
      </w:pPr>
      <w:proofErr w:type="spellStart"/>
      <w:r w:rsidRPr="002F4E84">
        <w:rPr>
          <w:rFonts w:ascii="Arial" w:hAnsi="Arial" w:cs="Arial"/>
          <w:b/>
          <w:i/>
          <w:iCs/>
          <w:color w:val="auto"/>
          <w:sz w:val="22"/>
          <w:szCs w:val="22"/>
        </w:rPr>
        <w:t>Sesiunea</w:t>
      </w:r>
      <w:proofErr w:type="spellEnd"/>
      <w:r w:rsidRPr="002F4E84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1</w:t>
      </w:r>
    </w:p>
    <w:p w14:paraId="1DB3F5B6" w14:textId="77777777" w:rsidR="002F4E84" w:rsidRPr="002F4E84" w:rsidRDefault="002F4E84" w:rsidP="002F4E84">
      <w:pPr>
        <w:pStyle w:val="Body"/>
        <w:ind w:left="1296" w:firstLine="1296"/>
        <w:jc w:val="center"/>
        <w:rPr>
          <w:rFonts w:ascii="Arial" w:hAnsi="Arial" w:cs="Arial"/>
          <w:b/>
          <w:i/>
          <w:iCs/>
          <w:color w:val="auto"/>
          <w:sz w:val="22"/>
          <w:szCs w:val="22"/>
        </w:rPr>
      </w:pPr>
    </w:p>
    <w:p w14:paraId="7A9E296E" w14:textId="6134E6C7" w:rsidR="006B751C" w:rsidRPr="009C2A9A" w:rsidRDefault="00F71571" w:rsidP="009C2A9A">
      <w:pPr>
        <w:pStyle w:val="Body"/>
        <w:ind w:left="2590" w:hanging="2590"/>
        <w:jc w:val="both"/>
        <w:rPr>
          <w:rFonts w:ascii="Arial" w:hAnsi="Arial" w:cs="Arial"/>
          <w:bCs/>
          <w:sz w:val="22"/>
          <w:szCs w:val="22"/>
        </w:rPr>
      </w:pPr>
      <w:r w:rsidRPr="00287007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9C2A9A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246C52" w:rsidRPr="00287007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210649">
        <w:rPr>
          <w:rFonts w:ascii="Arial" w:hAnsi="Arial" w:cs="Arial"/>
          <w:b/>
          <w:bCs/>
          <w:color w:val="auto"/>
          <w:sz w:val="22"/>
          <w:szCs w:val="22"/>
        </w:rPr>
        <w:t>15</w:t>
      </w:r>
      <w:r w:rsidR="00246C52" w:rsidRPr="0028700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246C52" w:rsidRPr="00287007">
        <w:rPr>
          <w:rFonts w:ascii="Arial" w:hAnsi="Arial" w:cs="Arial"/>
          <w:b/>
          <w:bCs/>
          <w:color w:val="auto"/>
          <w:sz w:val="22"/>
          <w:szCs w:val="22"/>
        </w:rPr>
        <w:t>– 1</w:t>
      </w:r>
      <w:r w:rsidR="00210649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246C52" w:rsidRPr="00287007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210649">
        <w:rPr>
          <w:rFonts w:ascii="Arial" w:hAnsi="Arial" w:cs="Arial"/>
          <w:b/>
          <w:bCs/>
          <w:color w:val="auto"/>
          <w:sz w:val="22"/>
          <w:szCs w:val="22"/>
        </w:rPr>
        <w:t>45</w:t>
      </w:r>
      <w:r w:rsidR="009C2A9A">
        <w:rPr>
          <w:rStyle w:val="Hyperlink"/>
          <w:rFonts w:ascii="Arial" w:hAnsi="Arial" w:cs="Arial"/>
          <w:bCs/>
          <w:sz w:val="22"/>
          <w:szCs w:val="22"/>
          <w:u w:val="none"/>
        </w:rPr>
        <w:t xml:space="preserve"> </w:t>
      </w:r>
      <w:r w:rsidR="009C2A9A">
        <w:rPr>
          <w:rStyle w:val="Hyperlink"/>
          <w:rFonts w:ascii="Arial" w:hAnsi="Arial" w:cs="Arial"/>
          <w:bCs/>
          <w:sz w:val="22"/>
          <w:szCs w:val="22"/>
          <w:u w:val="none"/>
        </w:rPr>
        <w:tab/>
      </w:r>
      <w:proofErr w:type="spellStart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Discurs</w:t>
      </w:r>
      <w:proofErr w:type="spellEnd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introductiv</w:t>
      </w:r>
      <w:proofErr w:type="spellEnd"/>
      <w:r w:rsidR="006B751C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: “</w:t>
      </w:r>
      <w:proofErr w:type="spellStart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Conceptul</w:t>
      </w:r>
      <w:proofErr w:type="spellEnd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accesibilității</w:t>
      </w:r>
      <w:proofErr w:type="spellEnd"/>
      <w:r w:rsidR="006B751C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–</w:t>
      </w:r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implicații</w:t>
      </w:r>
      <w:proofErr w:type="spellEnd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pentru</w:t>
      </w:r>
      <w:proofErr w:type="spellEnd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alegători</w:t>
      </w:r>
      <w:proofErr w:type="spellEnd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și</w:t>
      </w:r>
      <w:proofErr w:type="spellEnd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candidați</w:t>
      </w:r>
      <w:proofErr w:type="spellEnd"/>
      <w:r w:rsidR="006B751C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”</w:t>
      </w:r>
    </w:p>
    <w:p w14:paraId="06BB78C6" w14:textId="6280401B" w:rsidR="00904471" w:rsidRDefault="00D251DD" w:rsidP="009C2A9A">
      <w:pPr>
        <w:pStyle w:val="Body"/>
        <w:ind w:left="2590"/>
        <w:jc w:val="both"/>
        <w:rPr>
          <w:rFonts w:ascii="Arial" w:hAnsi="Arial" w:cs="Arial"/>
          <w:color w:val="auto"/>
          <w:sz w:val="22"/>
          <w:szCs w:val="22"/>
        </w:rPr>
      </w:pPr>
      <w:r w:rsidRPr="00CC37D9">
        <w:rPr>
          <w:rFonts w:ascii="Arial" w:hAnsi="Arial" w:cs="Arial"/>
          <w:b/>
          <w:bCs/>
          <w:color w:val="auto"/>
          <w:sz w:val="22"/>
          <w:szCs w:val="22"/>
        </w:rPr>
        <w:t>D-</w:t>
      </w:r>
      <w:proofErr w:type="spellStart"/>
      <w:r w:rsidRPr="00CC37D9">
        <w:rPr>
          <w:rFonts w:ascii="Arial" w:hAnsi="Arial" w:cs="Arial"/>
          <w:b/>
          <w:bCs/>
          <w:color w:val="auto"/>
          <w:sz w:val="22"/>
          <w:szCs w:val="22"/>
        </w:rPr>
        <w:t>na</w:t>
      </w:r>
      <w:r w:rsidR="00D82D86" w:rsidRPr="00CC37D9">
        <w:rPr>
          <w:rFonts w:ascii="Arial" w:hAnsi="Arial" w:cs="Arial"/>
          <w:b/>
          <w:bCs/>
          <w:color w:val="auto"/>
          <w:sz w:val="22"/>
          <w:szCs w:val="22"/>
        </w:rPr>
        <w:t>.</w:t>
      </w:r>
      <w:proofErr w:type="spellEnd"/>
      <w:r w:rsidR="009C2A9A" w:rsidRPr="00CC37D9">
        <w:rPr>
          <w:rFonts w:ascii="Arial" w:hAnsi="Arial" w:cs="Arial"/>
          <w:b/>
          <w:bCs/>
          <w:color w:val="auto"/>
          <w:sz w:val="22"/>
          <w:szCs w:val="22"/>
        </w:rPr>
        <w:t xml:space="preserve"> Katharina </w:t>
      </w:r>
      <w:proofErr w:type="spellStart"/>
      <w:r w:rsidR="009C2A9A" w:rsidRPr="00CC37D9">
        <w:rPr>
          <w:rFonts w:ascii="Arial" w:hAnsi="Arial" w:cs="Arial"/>
          <w:b/>
          <w:bCs/>
          <w:color w:val="auto"/>
          <w:sz w:val="22"/>
          <w:szCs w:val="22"/>
        </w:rPr>
        <w:t>Pabe</w:t>
      </w:r>
      <w:r w:rsidR="00D446B0" w:rsidRPr="00CC37D9">
        <w:rPr>
          <w:rFonts w:ascii="Arial" w:hAnsi="Arial" w:cs="Arial"/>
          <w:b/>
          <w:bCs/>
          <w:color w:val="auto"/>
          <w:sz w:val="22"/>
          <w:szCs w:val="22"/>
        </w:rPr>
        <w:t>l</w:t>
      </w:r>
      <w:proofErr w:type="spellEnd"/>
      <w:r w:rsidR="00D446B0">
        <w:rPr>
          <w:rFonts w:ascii="Arial" w:hAnsi="Arial" w:cs="Arial"/>
          <w:color w:val="auto"/>
          <w:sz w:val="22"/>
          <w:szCs w:val="22"/>
        </w:rPr>
        <w:t>,</w:t>
      </w:r>
    </w:p>
    <w:p w14:paraId="3469B478" w14:textId="00F877BF" w:rsidR="009C2A9A" w:rsidRDefault="009C2A9A" w:rsidP="009C2A9A">
      <w:pPr>
        <w:pStyle w:val="Body"/>
        <w:ind w:left="259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Profes</w:t>
      </w:r>
      <w:r w:rsidR="00D251DD">
        <w:rPr>
          <w:rFonts w:ascii="Arial" w:hAnsi="Arial" w:cs="Arial"/>
          <w:color w:val="auto"/>
          <w:sz w:val="22"/>
          <w:szCs w:val="22"/>
        </w:rPr>
        <w:t>or</w:t>
      </w:r>
      <w:proofErr w:type="spellEnd"/>
      <w:r w:rsidR="00522256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BF4DC6" w:rsidRPr="00BF4DC6">
        <w:rPr>
          <w:rFonts w:ascii="Arial" w:hAnsi="Arial" w:cs="Arial"/>
          <w:color w:val="auto"/>
          <w:sz w:val="22"/>
          <w:szCs w:val="22"/>
        </w:rPr>
        <w:t>Universit</w:t>
      </w:r>
      <w:r w:rsidR="00D251DD">
        <w:rPr>
          <w:rFonts w:ascii="Arial" w:hAnsi="Arial" w:cs="Arial"/>
          <w:color w:val="auto"/>
          <w:sz w:val="22"/>
          <w:szCs w:val="22"/>
        </w:rPr>
        <w:t>atea</w:t>
      </w:r>
      <w:proofErr w:type="spellEnd"/>
      <w:r w:rsidR="00D251DD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="00D251DD">
        <w:rPr>
          <w:rFonts w:ascii="Arial" w:hAnsi="Arial" w:cs="Arial"/>
          <w:color w:val="auto"/>
          <w:sz w:val="22"/>
          <w:szCs w:val="22"/>
        </w:rPr>
        <w:t>Studii</w:t>
      </w:r>
      <w:proofErr w:type="spellEnd"/>
      <w:r w:rsidR="00D251D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F4DC6" w:rsidRPr="00BF4DC6">
        <w:rPr>
          <w:rFonts w:ascii="Arial" w:hAnsi="Arial" w:cs="Arial"/>
          <w:color w:val="auto"/>
          <w:sz w:val="22"/>
          <w:szCs w:val="22"/>
        </w:rPr>
        <w:t>Economic</w:t>
      </w:r>
      <w:r w:rsidR="00D251DD">
        <w:rPr>
          <w:rFonts w:ascii="Arial" w:hAnsi="Arial" w:cs="Arial"/>
          <w:color w:val="auto"/>
          <w:sz w:val="22"/>
          <w:szCs w:val="22"/>
        </w:rPr>
        <w:t>e</w:t>
      </w:r>
      <w:proofErr w:type="spellEnd"/>
      <w:r w:rsidR="00BF4DC6" w:rsidRPr="00BF4DC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D251DD">
        <w:rPr>
          <w:rFonts w:ascii="Arial" w:hAnsi="Arial" w:cs="Arial"/>
          <w:color w:val="auto"/>
          <w:sz w:val="22"/>
          <w:szCs w:val="22"/>
        </w:rPr>
        <w:t>și</w:t>
      </w:r>
      <w:proofErr w:type="spellEnd"/>
      <w:r w:rsidR="00BF4DC6" w:rsidRPr="00BF4DC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D251DD">
        <w:rPr>
          <w:rFonts w:ascii="Arial" w:hAnsi="Arial" w:cs="Arial"/>
          <w:color w:val="auto"/>
          <w:sz w:val="22"/>
          <w:szCs w:val="22"/>
        </w:rPr>
        <w:t>Afaceri</w:t>
      </w:r>
      <w:proofErr w:type="spellEnd"/>
      <w:r w:rsidR="00D251DD">
        <w:rPr>
          <w:rFonts w:ascii="Arial" w:hAnsi="Arial" w:cs="Arial"/>
          <w:color w:val="auto"/>
          <w:sz w:val="22"/>
          <w:szCs w:val="22"/>
        </w:rPr>
        <w:t xml:space="preserve"> din </w:t>
      </w:r>
      <w:proofErr w:type="spellStart"/>
      <w:r w:rsidR="00D251DD">
        <w:rPr>
          <w:rFonts w:ascii="Arial" w:hAnsi="Arial" w:cs="Arial"/>
          <w:color w:val="auto"/>
          <w:sz w:val="22"/>
          <w:szCs w:val="22"/>
        </w:rPr>
        <w:t>Viena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D251DD">
        <w:rPr>
          <w:rFonts w:ascii="Arial" w:hAnsi="Arial" w:cs="Arial"/>
          <w:color w:val="auto"/>
          <w:sz w:val="22"/>
          <w:szCs w:val="22"/>
        </w:rPr>
        <w:t>membru</w:t>
      </w:r>
      <w:proofErr w:type="spellEnd"/>
      <w:r w:rsidR="00D251D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D251DD">
        <w:rPr>
          <w:rFonts w:ascii="Arial" w:hAnsi="Arial" w:cs="Arial"/>
          <w:color w:val="auto"/>
          <w:sz w:val="22"/>
          <w:szCs w:val="22"/>
        </w:rPr>
        <w:t>supleant</w:t>
      </w:r>
      <w:proofErr w:type="spellEnd"/>
      <w:r w:rsidR="00D251DD">
        <w:rPr>
          <w:rFonts w:ascii="Arial" w:hAnsi="Arial" w:cs="Arial"/>
          <w:color w:val="auto"/>
          <w:sz w:val="22"/>
          <w:szCs w:val="22"/>
        </w:rPr>
        <w:t xml:space="preserve"> al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D251DD" w:rsidRPr="00EF5B76">
        <w:rPr>
          <w:rFonts w:ascii="Arial" w:hAnsi="Arial" w:cs="Arial"/>
          <w:sz w:val="22"/>
          <w:szCs w:val="22"/>
        </w:rPr>
        <w:t>Comisiei</w:t>
      </w:r>
      <w:proofErr w:type="spellEnd"/>
      <w:r w:rsidR="00D251DD" w:rsidRPr="00EF5B76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="00D251DD" w:rsidRPr="00EF5B76">
        <w:rPr>
          <w:rFonts w:ascii="Arial" w:hAnsi="Arial" w:cs="Arial"/>
          <w:sz w:val="22"/>
          <w:szCs w:val="22"/>
        </w:rPr>
        <w:t>Veneția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D251DD">
        <w:rPr>
          <w:rFonts w:ascii="Arial" w:hAnsi="Arial" w:cs="Arial"/>
          <w:color w:val="auto"/>
          <w:sz w:val="22"/>
          <w:szCs w:val="22"/>
        </w:rPr>
        <w:t>membru</w:t>
      </w:r>
      <w:proofErr w:type="spellEnd"/>
      <w:r w:rsidR="00D251D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D251DD">
        <w:rPr>
          <w:rFonts w:ascii="Arial" w:hAnsi="Arial" w:cs="Arial"/>
          <w:color w:val="auto"/>
          <w:sz w:val="22"/>
          <w:szCs w:val="22"/>
        </w:rPr>
        <w:t>supleant</w:t>
      </w:r>
      <w:proofErr w:type="spellEnd"/>
      <w:r w:rsidR="00D251DD">
        <w:rPr>
          <w:rFonts w:ascii="Arial" w:hAnsi="Arial" w:cs="Arial"/>
          <w:color w:val="auto"/>
          <w:sz w:val="22"/>
          <w:szCs w:val="22"/>
        </w:rPr>
        <w:t xml:space="preserve"> al </w:t>
      </w:r>
      <w:proofErr w:type="spellStart"/>
      <w:r w:rsidR="00D251DD" w:rsidRPr="00EF5B76">
        <w:rPr>
          <w:rFonts w:ascii="Arial" w:hAnsi="Arial" w:cs="Arial"/>
          <w:sz w:val="22"/>
          <w:szCs w:val="22"/>
        </w:rPr>
        <w:t>Consiliului</w:t>
      </w:r>
      <w:proofErr w:type="spellEnd"/>
      <w:r w:rsidR="00D251DD" w:rsidRPr="00EF5B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51DD" w:rsidRPr="00EF5B76">
        <w:rPr>
          <w:rFonts w:ascii="Arial" w:hAnsi="Arial" w:cs="Arial"/>
          <w:sz w:val="22"/>
          <w:szCs w:val="22"/>
        </w:rPr>
        <w:t>pentru</w:t>
      </w:r>
      <w:proofErr w:type="spellEnd"/>
      <w:r w:rsidR="00D251DD" w:rsidRPr="00EF5B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51DD" w:rsidRPr="00EF5B76">
        <w:rPr>
          <w:rFonts w:ascii="Arial" w:hAnsi="Arial" w:cs="Arial"/>
          <w:sz w:val="22"/>
          <w:szCs w:val="22"/>
        </w:rPr>
        <w:t>Alegeri</w:t>
      </w:r>
      <w:proofErr w:type="spellEnd"/>
      <w:r w:rsidR="00D251DD" w:rsidRPr="00EF5B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51DD" w:rsidRPr="00EF5B76">
        <w:rPr>
          <w:rFonts w:ascii="Arial" w:hAnsi="Arial" w:cs="Arial"/>
          <w:sz w:val="22"/>
          <w:szCs w:val="22"/>
        </w:rPr>
        <w:t>Democratice</w:t>
      </w:r>
      <w:proofErr w:type="spellEnd"/>
      <w:r>
        <w:rPr>
          <w:rFonts w:ascii="Arial" w:hAnsi="Arial" w:cs="Arial"/>
          <w:color w:val="auto"/>
          <w:sz w:val="22"/>
          <w:szCs w:val="22"/>
        </w:rPr>
        <w:t>, Austria</w:t>
      </w:r>
    </w:p>
    <w:p w14:paraId="58A48CE3" w14:textId="7AEEBE16" w:rsidR="009C2A9A" w:rsidRDefault="0006269D" w:rsidP="009C2A9A">
      <w:pPr>
        <w:pStyle w:val="Body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9C2A9A">
        <w:rPr>
          <w:rFonts w:ascii="Arial" w:hAnsi="Arial" w:cs="Arial"/>
          <w:b/>
          <w:bCs/>
          <w:color w:val="auto"/>
          <w:sz w:val="22"/>
          <w:szCs w:val="22"/>
        </w:rPr>
        <w:tab/>
      </w:r>
      <w:proofErr w:type="spellStart"/>
      <w:r w:rsidR="00D251DD">
        <w:rPr>
          <w:rFonts w:ascii="Arial" w:hAnsi="Arial" w:cs="Arial"/>
          <w:b/>
          <w:bCs/>
          <w:color w:val="auto"/>
          <w:sz w:val="22"/>
          <w:szCs w:val="22"/>
        </w:rPr>
        <w:t>Sesiune</w:t>
      </w:r>
      <w:proofErr w:type="spellEnd"/>
      <w:r w:rsidR="00D251DD">
        <w:rPr>
          <w:rFonts w:ascii="Arial" w:hAnsi="Arial" w:cs="Arial"/>
          <w:b/>
          <w:bCs/>
          <w:color w:val="auto"/>
          <w:sz w:val="22"/>
          <w:szCs w:val="22"/>
        </w:rPr>
        <w:t xml:space="preserve"> de </w:t>
      </w:r>
      <w:proofErr w:type="spellStart"/>
      <w:r w:rsidR="00D251DD">
        <w:rPr>
          <w:rFonts w:ascii="Arial" w:hAnsi="Arial" w:cs="Arial"/>
          <w:b/>
          <w:bCs/>
          <w:color w:val="auto"/>
          <w:sz w:val="22"/>
          <w:szCs w:val="22"/>
        </w:rPr>
        <w:t>întrebări</w:t>
      </w:r>
      <w:proofErr w:type="spellEnd"/>
      <w:r w:rsidR="00D251D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="00D251DD">
        <w:rPr>
          <w:rFonts w:ascii="Arial" w:hAnsi="Arial" w:cs="Arial"/>
          <w:b/>
          <w:bCs/>
          <w:color w:val="auto"/>
          <w:sz w:val="22"/>
          <w:szCs w:val="22"/>
        </w:rPr>
        <w:t>și</w:t>
      </w:r>
      <w:proofErr w:type="spellEnd"/>
      <w:r w:rsidR="00D251D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="00D251DD">
        <w:rPr>
          <w:rFonts w:ascii="Arial" w:hAnsi="Arial" w:cs="Arial"/>
          <w:b/>
          <w:bCs/>
          <w:color w:val="auto"/>
          <w:sz w:val="22"/>
          <w:szCs w:val="22"/>
        </w:rPr>
        <w:t>răspunsuri</w:t>
      </w:r>
      <w:proofErr w:type="spellEnd"/>
    </w:p>
    <w:p w14:paraId="4D6C5EB6" w14:textId="517A59A9" w:rsidR="0010787B" w:rsidRDefault="0010787B" w:rsidP="009C2A9A">
      <w:pPr>
        <w:pStyle w:val="Body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6BAE29F" w14:textId="2572C6DC" w:rsidR="0010787B" w:rsidRPr="006A0BCD" w:rsidRDefault="00210649" w:rsidP="00D623A5">
      <w:pPr>
        <w:pStyle w:val="Body"/>
        <w:jc w:val="both"/>
        <w:rPr>
          <w:rFonts w:ascii="Arial" w:hAnsi="Arial" w:cs="Arial"/>
          <w:color w:val="auto"/>
          <w:sz w:val="22"/>
          <w:szCs w:val="22"/>
        </w:rPr>
      </w:pPr>
      <w:r w:rsidRPr="006A0BCD">
        <w:rPr>
          <w:rFonts w:ascii="Arial" w:hAnsi="Arial" w:cs="Arial"/>
          <w:color w:val="auto"/>
          <w:sz w:val="22"/>
          <w:szCs w:val="22"/>
        </w:rPr>
        <w:t>14</w:t>
      </w:r>
      <w:r w:rsidR="00D623A5" w:rsidRPr="006A0BCD">
        <w:rPr>
          <w:rFonts w:ascii="Arial" w:hAnsi="Arial" w:cs="Arial"/>
          <w:color w:val="auto"/>
          <w:sz w:val="22"/>
          <w:szCs w:val="22"/>
        </w:rPr>
        <w:t>:</w:t>
      </w:r>
      <w:r w:rsidRPr="006A0BCD">
        <w:rPr>
          <w:rFonts w:ascii="Arial" w:hAnsi="Arial" w:cs="Arial"/>
          <w:color w:val="auto"/>
          <w:sz w:val="22"/>
          <w:szCs w:val="22"/>
        </w:rPr>
        <w:t>45</w:t>
      </w:r>
      <w:r w:rsidR="0099535D" w:rsidRPr="006A0BCD">
        <w:rPr>
          <w:rFonts w:ascii="Arial" w:hAnsi="Arial" w:cs="Arial"/>
          <w:color w:val="auto"/>
          <w:sz w:val="22"/>
          <w:szCs w:val="22"/>
        </w:rPr>
        <w:t xml:space="preserve"> </w:t>
      </w:r>
      <w:r w:rsidR="00D623A5" w:rsidRPr="006A0BCD">
        <w:rPr>
          <w:rFonts w:ascii="Arial" w:hAnsi="Arial" w:cs="Arial"/>
          <w:color w:val="auto"/>
          <w:sz w:val="22"/>
          <w:szCs w:val="22"/>
        </w:rPr>
        <w:t>-</w:t>
      </w:r>
      <w:r w:rsidR="0099535D" w:rsidRPr="006A0BCD">
        <w:rPr>
          <w:rFonts w:ascii="Arial" w:hAnsi="Arial" w:cs="Arial"/>
          <w:color w:val="auto"/>
          <w:sz w:val="22"/>
          <w:szCs w:val="22"/>
        </w:rPr>
        <w:t xml:space="preserve"> </w:t>
      </w:r>
      <w:r w:rsidR="00D623A5" w:rsidRPr="006A0BCD">
        <w:rPr>
          <w:rFonts w:ascii="Arial" w:hAnsi="Arial" w:cs="Arial"/>
          <w:color w:val="auto"/>
          <w:sz w:val="22"/>
          <w:szCs w:val="22"/>
        </w:rPr>
        <w:t>1</w:t>
      </w:r>
      <w:r w:rsidR="00DC7BDA" w:rsidRPr="006A0BCD">
        <w:rPr>
          <w:rFonts w:ascii="Arial" w:hAnsi="Arial" w:cs="Arial"/>
          <w:color w:val="auto"/>
          <w:sz w:val="22"/>
          <w:szCs w:val="22"/>
        </w:rPr>
        <w:t>5</w:t>
      </w:r>
      <w:r w:rsidR="00D623A5" w:rsidRPr="006A0BCD">
        <w:rPr>
          <w:rFonts w:ascii="Arial" w:hAnsi="Arial" w:cs="Arial"/>
          <w:color w:val="auto"/>
          <w:sz w:val="22"/>
          <w:szCs w:val="22"/>
        </w:rPr>
        <w:t>:</w:t>
      </w:r>
      <w:r w:rsidRPr="006A0BCD">
        <w:rPr>
          <w:rFonts w:ascii="Arial" w:hAnsi="Arial" w:cs="Arial"/>
          <w:color w:val="auto"/>
          <w:sz w:val="22"/>
          <w:szCs w:val="22"/>
        </w:rPr>
        <w:t>15</w:t>
      </w:r>
      <w:r w:rsidR="00D623A5" w:rsidRPr="006A0BCD">
        <w:rPr>
          <w:rFonts w:ascii="Arial" w:hAnsi="Arial" w:cs="Arial"/>
          <w:color w:val="auto"/>
          <w:sz w:val="22"/>
          <w:szCs w:val="22"/>
        </w:rPr>
        <w:t xml:space="preserve"> </w:t>
      </w:r>
      <w:r w:rsidR="0099535D" w:rsidRPr="006A0BCD">
        <w:rPr>
          <w:rFonts w:ascii="Arial" w:hAnsi="Arial" w:cs="Arial"/>
          <w:color w:val="auto"/>
          <w:sz w:val="22"/>
          <w:szCs w:val="22"/>
        </w:rPr>
        <w:t xml:space="preserve">                   </w:t>
      </w:r>
      <w:r w:rsidR="006A0BCD">
        <w:rPr>
          <w:rFonts w:ascii="Arial" w:hAnsi="Arial" w:cs="Arial"/>
          <w:color w:val="auto"/>
          <w:sz w:val="22"/>
          <w:szCs w:val="22"/>
        </w:rPr>
        <w:t xml:space="preserve"> </w:t>
      </w:r>
      <w:r w:rsidR="006A0BCD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Să</w:t>
      </w:r>
      <w:proofErr w:type="spellEnd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ținem</w:t>
      </w:r>
      <w:proofErr w:type="spellEnd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pasul</w:t>
      </w:r>
      <w:proofErr w:type="spellEnd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cu </w:t>
      </w:r>
      <w:proofErr w:type="spellStart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timpul</w:t>
      </w:r>
      <w:proofErr w:type="spellEnd"/>
      <w:r w:rsidR="006A0BC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. </w:t>
      </w:r>
      <w:proofErr w:type="spellStart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Accesibilitatea</w:t>
      </w:r>
      <w:proofErr w:type="spellEnd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votării</w:t>
      </w:r>
      <w:proofErr w:type="spellEnd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și</w:t>
      </w:r>
      <w:proofErr w:type="spellEnd"/>
      <w:r w:rsidR="006A0BC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legitimitatea</w:t>
      </w:r>
      <w:proofErr w:type="spellEnd"/>
      <w:r w:rsidR="006A0BC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ab/>
      </w:r>
      <w:r w:rsidR="006A0BC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ab/>
      </w:r>
      <w:proofErr w:type="spellStart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procesului</w:t>
      </w:r>
      <w:proofErr w:type="spellEnd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electoral pe </w:t>
      </w:r>
      <w:proofErr w:type="spellStart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timp</w:t>
      </w:r>
      <w:proofErr w:type="spellEnd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de </w:t>
      </w:r>
      <w:proofErr w:type="spellStart"/>
      <w:r w:rsidR="00D251DD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criză</w:t>
      </w:r>
      <w:proofErr w:type="spellEnd"/>
      <w:r w:rsidR="00D251D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20FD9186" w14:textId="063B2DF1" w:rsidR="0010787B" w:rsidRPr="00CC37D9" w:rsidRDefault="00CC37D9" w:rsidP="0010787B">
      <w:pPr>
        <w:pStyle w:val="Body"/>
        <w:ind w:left="1296" w:firstLine="129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CC37D9">
        <w:rPr>
          <w:rFonts w:ascii="Arial" w:hAnsi="Arial" w:cs="Arial"/>
          <w:b/>
          <w:bCs/>
          <w:color w:val="auto"/>
          <w:sz w:val="22"/>
          <w:szCs w:val="22"/>
        </w:rPr>
        <w:t>Dl</w:t>
      </w:r>
      <w:r w:rsidR="0010787B" w:rsidRPr="00CC37D9">
        <w:rPr>
          <w:rFonts w:ascii="Arial" w:hAnsi="Arial" w:cs="Arial"/>
          <w:b/>
          <w:bCs/>
          <w:color w:val="auto"/>
          <w:sz w:val="22"/>
          <w:szCs w:val="22"/>
        </w:rPr>
        <w:t xml:space="preserve">. Cristian </w:t>
      </w:r>
      <w:proofErr w:type="spellStart"/>
      <w:r w:rsidR="0010787B" w:rsidRPr="00CC37D9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6A0BCD" w:rsidRPr="00CC37D9">
        <w:rPr>
          <w:rFonts w:ascii="Arial" w:hAnsi="Arial" w:cs="Arial"/>
          <w:b/>
          <w:bCs/>
          <w:color w:val="auto"/>
          <w:sz w:val="22"/>
          <w:szCs w:val="22"/>
        </w:rPr>
        <w:t>î</w:t>
      </w:r>
      <w:r w:rsidR="0010787B" w:rsidRPr="00CC37D9">
        <w:rPr>
          <w:rFonts w:ascii="Arial" w:hAnsi="Arial" w:cs="Arial"/>
          <w:b/>
          <w:bCs/>
          <w:color w:val="auto"/>
          <w:sz w:val="22"/>
          <w:szCs w:val="22"/>
        </w:rPr>
        <w:t>rvulescu</w:t>
      </w:r>
      <w:proofErr w:type="spellEnd"/>
      <w:r w:rsidR="00436606">
        <w:rPr>
          <w:rFonts w:ascii="Arial" w:hAnsi="Arial" w:cs="Arial"/>
          <w:b/>
          <w:bCs/>
          <w:color w:val="auto"/>
          <w:sz w:val="22"/>
          <w:szCs w:val="22"/>
        </w:rPr>
        <w:t>,</w:t>
      </w:r>
    </w:p>
    <w:p w14:paraId="5DCE97A9" w14:textId="0A2EFC16" w:rsidR="0010787B" w:rsidRDefault="008E70C8" w:rsidP="008E70C8">
      <w:pPr>
        <w:pStyle w:val="Body"/>
        <w:ind w:left="2592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6A0BCD">
        <w:rPr>
          <w:rFonts w:ascii="Arial" w:hAnsi="Arial" w:cs="Arial"/>
          <w:color w:val="auto"/>
          <w:sz w:val="22"/>
          <w:szCs w:val="22"/>
        </w:rPr>
        <w:t>Profesor</w:t>
      </w:r>
      <w:proofErr w:type="spellEnd"/>
      <w:r w:rsidRPr="006A0BCD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D251DD">
        <w:rPr>
          <w:rFonts w:ascii="Arial" w:hAnsi="Arial" w:cs="Arial"/>
          <w:color w:val="auto"/>
          <w:sz w:val="22"/>
          <w:szCs w:val="22"/>
        </w:rPr>
        <w:t>Facultatea</w:t>
      </w:r>
      <w:proofErr w:type="spellEnd"/>
      <w:r w:rsidR="00D251DD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="00D251DD">
        <w:rPr>
          <w:rFonts w:ascii="Arial" w:hAnsi="Arial" w:cs="Arial"/>
          <w:color w:val="auto"/>
          <w:sz w:val="22"/>
          <w:szCs w:val="22"/>
        </w:rPr>
        <w:t>Științe</w:t>
      </w:r>
      <w:proofErr w:type="spellEnd"/>
      <w:r w:rsidR="00D251D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D251DD">
        <w:rPr>
          <w:rFonts w:ascii="Arial" w:hAnsi="Arial" w:cs="Arial"/>
          <w:color w:val="auto"/>
          <w:sz w:val="22"/>
          <w:szCs w:val="22"/>
        </w:rPr>
        <w:t>Politice</w:t>
      </w:r>
      <w:proofErr w:type="spellEnd"/>
      <w:r w:rsidRPr="006A0BCD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CC37D9" w:rsidRPr="00CC37D9">
        <w:rPr>
          <w:rFonts w:ascii="Arial" w:hAnsi="Arial" w:cs="Arial"/>
          <w:color w:val="auto"/>
          <w:sz w:val="22"/>
          <w:szCs w:val="22"/>
        </w:rPr>
        <w:t>Școala</w:t>
      </w:r>
      <w:proofErr w:type="spellEnd"/>
      <w:r w:rsidR="00CC37D9" w:rsidRPr="00CC37D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C37D9" w:rsidRPr="00CC37D9">
        <w:rPr>
          <w:rFonts w:ascii="Arial" w:hAnsi="Arial" w:cs="Arial"/>
          <w:color w:val="auto"/>
          <w:sz w:val="22"/>
          <w:szCs w:val="22"/>
        </w:rPr>
        <w:t>Naţională</w:t>
      </w:r>
      <w:proofErr w:type="spellEnd"/>
      <w:r w:rsidR="00CC37D9" w:rsidRPr="00CC37D9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="00CC37D9" w:rsidRPr="00CC37D9">
        <w:rPr>
          <w:rFonts w:ascii="Arial" w:hAnsi="Arial" w:cs="Arial"/>
          <w:color w:val="auto"/>
          <w:sz w:val="22"/>
          <w:szCs w:val="22"/>
        </w:rPr>
        <w:t>Studii</w:t>
      </w:r>
      <w:proofErr w:type="spellEnd"/>
      <w:r w:rsidR="00CC37D9" w:rsidRPr="00CC37D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C37D9" w:rsidRPr="00CC37D9">
        <w:rPr>
          <w:rFonts w:ascii="Arial" w:hAnsi="Arial" w:cs="Arial"/>
          <w:color w:val="auto"/>
          <w:sz w:val="22"/>
          <w:szCs w:val="22"/>
        </w:rPr>
        <w:t>Politice</w:t>
      </w:r>
      <w:proofErr w:type="spellEnd"/>
      <w:r w:rsidR="00CC37D9" w:rsidRPr="00CC37D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C37D9" w:rsidRPr="00CC37D9">
        <w:rPr>
          <w:rFonts w:ascii="Arial" w:hAnsi="Arial" w:cs="Arial"/>
          <w:color w:val="auto"/>
          <w:sz w:val="22"/>
          <w:szCs w:val="22"/>
        </w:rPr>
        <w:t>și</w:t>
      </w:r>
      <w:proofErr w:type="spellEnd"/>
      <w:r w:rsidR="00CC37D9" w:rsidRPr="00CC37D9">
        <w:rPr>
          <w:rFonts w:ascii="Arial" w:hAnsi="Arial" w:cs="Arial"/>
          <w:color w:val="auto"/>
          <w:sz w:val="22"/>
          <w:szCs w:val="22"/>
        </w:rPr>
        <w:t xml:space="preserve"> Administrative</w:t>
      </w:r>
      <w:r w:rsidRPr="006A0BCD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6A0BCD">
        <w:rPr>
          <w:rFonts w:ascii="Arial" w:hAnsi="Arial" w:cs="Arial"/>
          <w:color w:val="auto"/>
          <w:sz w:val="22"/>
          <w:szCs w:val="22"/>
        </w:rPr>
        <w:t>Rom</w:t>
      </w:r>
      <w:r w:rsidR="00CC37D9">
        <w:rPr>
          <w:rFonts w:ascii="Arial" w:hAnsi="Arial" w:cs="Arial"/>
          <w:color w:val="auto"/>
          <w:sz w:val="22"/>
          <w:szCs w:val="22"/>
        </w:rPr>
        <w:t>â</w:t>
      </w:r>
      <w:r w:rsidRPr="006A0BCD">
        <w:rPr>
          <w:rFonts w:ascii="Arial" w:hAnsi="Arial" w:cs="Arial"/>
          <w:color w:val="auto"/>
          <w:sz w:val="22"/>
          <w:szCs w:val="22"/>
        </w:rPr>
        <w:t>nia</w:t>
      </w:r>
      <w:proofErr w:type="spellEnd"/>
    </w:p>
    <w:p w14:paraId="0E736866" w14:textId="44BAB4F2" w:rsidR="00246C52" w:rsidRDefault="00CC37D9" w:rsidP="00C1794F">
      <w:pPr>
        <w:pStyle w:val="Body"/>
        <w:ind w:left="2590" w:firstLine="2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Sesiune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întrebări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și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răspunsuri</w:t>
      </w:r>
      <w:proofErr w:type="spellEnd"/>
    </w:p>
    <w:p w14:paraId="49BC8ABF" w14:textId="77777777" w:rsidR="00CC37D9" w:rsidRPr="00287007" w:rsidRDefault="00CC37D9" w:rsidP="00C1794F">
      <w:pPr>
        <w:pStyle w:val="Body"/>
        <w:ind w:left="2590" w:firstLine="2"/>
        <w:jc w:val="both"/>
        <w:rPr>
          <w:rFonts w:ascii="Arial" w:hAnsi="Arial" w:cs="Arial"/>
          <w:color w:val="auto"/>
          <w:sz w:val="22"/>
          <w:szCs w:val="22"/>
        </w:rPr>
      </w:pPr>
    </w:p>
    <w:p w14:paraId="77366E69" w14:textId="1F17D8B5" w:rsidR="006B751C" w:rsidRPr="006B751C" w:rsidRDefault="009C2A9A" w:rsidP="009C2A9A">
      <w:pPr>
        <w:pStyle w:val="Body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87007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DC7BDA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Pr="00287007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210649">
        <w:rPr>
          <w:rFonts w:ascii="Arial" w:hAnsi="Arial" w:cs="Arial"/>
          <w:b/>
          <w:bCs/>
          <w:color w:val="auto"/>
          <w:sz w:val="22"/>
          <w:szCs w:val="22"/>
        </w:rPr>
        <w:t>15</w:t>
      </w:r>
      <w:r w:rsidRPr="0028700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04471">
        <w:rPr>
          <w:rFonts w:ascii="Arial" w:hAnsi="Arial" w:cs="Arial"/>
          <w:b/>
          <w:bCs/>
          <w:color w:val="auto"/>
          <w:sz w:val="22"/>
          <w:szCs w:val="22"/>
        </w:rPr>
        <w:t>-</w:t>
      </w:r>
      <w:r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210649">
        <w:rPr>
          <w:rFonts w:ascii="Arial" w:hAnsi="Arial" w:cs="Arial"/>
          <w:b/>
          <w:bCs/>
          <w:color w:val="auto"/>
          <w:sz w:val="22"/>
          <w:szCs w:val="22"/>
        </w:rPr>
        <w:t>5</w:t>
      </w:r>
      <w:r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210649">
        <w:rPr>
          <w:rFonts w:ascii="Arial" w:hAnsi="Arial" w:cs="Arial"/>
          <w:b/>
          <w:bCs/>
          <w:color w:val="auto"/>
          <w:sz w:val="22"/>
          <w:szCs w:val="22"/>
        </w:rPr>
        <w:t>45</w:t>
      </w:r>
      <w:r w:rsidR="00904471"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proofErr w:type="spellStart"/>
      <w:r w:rsidR="00CC37D9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Accesibilitatea</w:t>
      </w:r>
      <w:proofErr w:type="spellEnd"/>
      <w:r w:rsidR="00CC37D9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CC37D9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în</w:t>
      </w:r>
      <w:proofErr w:type="spellEnd"/>
      <w:r w:rsidR="00CC37D9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stare de </w:t>
      </w:r>
      <w:proofErr w:type="spellStart"/>
      <w:r w:rsidR="00CC37D9" w:rsidRPr="00CC37D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urgență</w:t>
      </w:r>
      <w:proofErr w:type="spellEnd"/>
    </w:p>
    <w:p w14:paraId="7B6EFF6C" w14:textId="10672466" w:rsidR="00EF5B76" w:rsidRPr="00EF5B76" w:rsidRDefault="00EF5B76" w:rsidP="00C1794F">
      <w:pPr>
        <w:pStyle w:val="Body"/>
        <w:ind w:left="2590" w:firstLine="2"/>
        <w:jc w:val="both"/>
        <w:rPr>
          <w:rFonts w:ascii="Arial" w:hAnsi="Arial" w:cs="Arial"/>
          <w:color w:val="auto"/>
          <w:sz w:val="22"/>
          <w:szCs w:val="22"/>
        </w:rPr>
      </w:pPr>
      <w:r w:rsidRPr="00EF5B76">
        <w:rPr>
          <w:rFonts w:ascii="Arial" w:hAnsi="Arial" w:cs="Arial"/>
          <w:b/>
          <w:bCs/>
          <w:color w:val="auto"/>
          <w:sz w:val="22"/>
          <w:szCs w:val="22"/>
        </w:rPr>
        <w:t>Dl.</w:t>
      </w:r>
      <w:r w:rsidRPr="00EF5B76">
        <w:rPr>
          <w:rFonts w:ascii="Arial" w:hAnsi="Arial" w:cs="Arial"/>
          <w:color w:val="auto"/>
          <w:sz w:val="22"/>
          <w:szCs w:val="22"/>
        </w:rPr>
        <w:t xml:space="preserve"> </w:t>
      </w:r>
      <w:r w:rsidRPr="00EF5B76">
        <w:rPr>
          <w:rFonts w:ascii="Arial" w:hAnsi="Arial" w:cs="Arial"/>
          <w:b/>
          <w:sz w:val="22"/>
          <w:szCs w:val="22"/>
        </w:rPr>
        <w:t xml:space="preserve">Oliver </w:t>
      </w:r>
      <w:proofErr w:type="spellStart"/>
      <w:r w:rsidRPr="00EF5B76">
        <w:rPr>
          <w:rFonts w:ascii="Arial" w:hAnsi="Arial" w:cs="Arial"/>
          <w:b/>
          <w:sz w:val="22"/>
          <w:szCs w:val="22"/>
        </w:rPr>
        <w:t>Kask</w:t>
      </w:r>
      <w:proofErr w:type="spellEnd"/>
      <w:r w:rsidRPr="00EF5B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F5B76">
        <w:rPr>
          <w:rFonts w:ascii="Arial" w:hAnsi="Arial" w:cs="Arial"/>
          <w:sz w:val="22"/>
          <w:szCs w:val="22"/>
        </w:rPr>
        <w:t>judecător</w:t>
      </w:r>
      <w:proofErr w:type="spellEnd"/>
      <w:r w:rsidRPr="00EF5B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F5B76">
        <w:rPr>
          <w:rFonts w:ascii="Arial" w:hAnsi="Arial" w:cs="Arial"/>
          <w:sz w:val="22"/>
          <w:szCs w:val="22"/>
        </w:rPr>
        <w:t>membru</w:t>
      </w:r>
      <w:proofErr w:type="spellEnd"/>
      <w:r w:rsidRPr="00EF5B76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EF5B76">
        <w:rPr>
          <w:rFonts w:ascii="Arial" w:hAnsi="Arial" w:cs="Arial"/>
          <w:sz w:val="22"/>
          <w:szCs w:val="22"/>
        </w:rPr>
        <w:t>Comisiei</w:t>
      </w:r>
      <w:proofErr w:type="spellEnd"/>
      <w:r w:rsidRPr="00EF5B76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EF5B76">
        <w:rPr>
          <w:rFonts w:ascii="Arial" w:hAnsi="Arial" w:cs="Arial"/>
          <w:sz w:val="22"/>
          <w:szCs w:val="22"/>
        </w:rPr>
        <w:t>Veneția</w:t>
      </w:r>
      <w:proofErr w:type="spellEnd"/>
      <w:r w:rsidRPr="00EF5B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F5B76">
        <w:rPr>
          <w:rFonts w:ascii="Arial" w:hAnsi="Arial" w:cs="Arial"/>
          <w:sz w:val="22"/>
          <w:szCs w:val="22"/>
        </w:rPr>
        <w:t>președinte</w:t>
      </w:r>
      <w:proofErr w:type="spellEnd"/>
      <w:r w:rsidRPr="00EF5B76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EF5B76">
        <w:rPr>
          <w:rFonts w:ascii="Arial" w:hAnsi="Arial" w:cs="Arial"/>
          <w:sz w:val="22"/>
          <w:szCs w:val="22"/>
        </w:rPr>
        <w:t>Consiliului</w:t>
      </w:r>
      <w:proofErr w:type="spellEnd"/>
      <w:r w:rsidRPr="00EF5B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5B76">
        <w:rPr>
          <w:rFonts w:ascii="Arial" w:hAnsi="Arial" w:cs="Arial"/>
          <w:sz w:val="22"/>
          <w:szCs w:val="22"/>
        </w:rPr>
        <w:t>pentru</w:t>
      </w:r>
      <w:proofErr w:type="spellEnd"/>
      <w:r w:rsidRPr="00EF5B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5B76">
        <w:rPr>
          <w:rFonts w:ascii="Arial" w:hAnsi="Arial" w:cs="Arial"/>
          <w:sz w:val="22"/>
          <w:szCs w:val="22"/>
        </w:rPr>
        <w:t>Alegeri</w:t>
      </w:r>
      <w:proofErr w:type="spellEnd"/>
      <w:r w:rsidRPr="00EF5B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5B76">
        <w:rPr>
          <w:rFonts w:ascii="Arial" w:hAnsi="Arial" w:cs="Arial"/>
          <w:sz w:val="22"/>
          <w:szCs w:val="22"/>
        </w:rPr>
        <w:t>Democratice</w:t>
      </w:r>
      <w:proofErr w:type="spellEnd"/>
      <w:r w:rsidRPr="00EF5B7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E4B75" w:rsidRPr="009E4B75">
        <w:rPr>
          <w:rFonts w:ascii="Arial" w:hAnsi="Arial" w:cs="Arial"/>
          <w:sz w:val="22"/>
          <w:szCs w:val="22"/>
        </w:rPr>
        <w:t>președinte</w:t>
      </w:r>
      <w:proofErr w:type="spellEnd"/>
      <w:r w:rsidR="009E4B75" w:rsidRPr="009E4B75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9E4B75" w:rsidRPr="009E4B75">
        <w:rPr>
          <w:rFonts w:ascii="Arial" w:hAnsi="Arial" w:cs="Arial"/>
          <w:sz w:val="22"/>
          <w:szCs w:val="22"/>
        </w:rPr>
        <w:t>Comisiei</w:t>
      </w:r>
      <w:proofErr w:type="spellEnd"/>
      <w:r w:rsidR="009E4B75" w:rsidRPr="009E4B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4B75" w:rsidRPr="009E4B75">
        <w:rPr>
          <w:rFonts w:ascii="Arial" w:hAnsi="Arial" w:cs="Arial"/>
          <w:sz w:val="22"/>
          <w:szCs w:val="22"/>
        </w:rPr>
        <w:t>Naționale</w:t>
      </w:r>
      <w:proofErr w:type="spellEnd"/>
      <w:r w:rsidR="009E4B75" w:rsidRPr="009E4B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4B75" w:rsidRPr="009E4B75">
        <w:rPr>
          <w:rFonts w:ascii="Arial" w:hAnsi="Arial" w:cs="Arial"/>
          <w:sz w:val="22"/>
          <w:szCs w:val="22"/>
        </w:rPr>
        <w:t>Electorale</w:t>
      </w:r>
      <w:proofErr w:type="spellEnd"/>
      <w:r w:rsidR="009E4B75" w:rsidRPr="009E4B75">
        <w:rPr>
          <w:rFonts w:ascii="Arial" w:hAnsi="Arial" w:cs="Arial"/>
          <w:sz w:val="22"/>
          <w:szCs w:val="22"/>
        </w:rPr>
        <w:t xml:space="preserve"> din</w:t>
      </w:r>
      <w:r w:rsidR="009E4B75">
        <w:rPr>
          <w:rFonts w:ascii="Arial" w:hAnsi="Arial" w:cs="Arial"/>
          <w:sz w:val="22"/>
          <w:szCs w:val="22"/>
        </w:rPr>
        <w:t xml:space="preserve"> </w:t>
      </w:r>
      <w:r w:rsidRPr="00EF5B76">
        <w:rPr>
          <w:rFonts w:ascii="Arial" w:hAnsi="Arial" w:cs="Arial"/>
          <w:sz w:val="22"/>
          <w:szCs w:val="22"/>
        </w:rPr>
        <w:t>Estonia</w:t>
      </w:r>
    </w:p>
    <w:p w14:paraId="18E357AA" w14:textId="1B45DCCC" w:rsidR="00CC37D9" w:rsidRDefault="00CC37D9" w:rsidP="00CC37D9">
      <w:pPr>
        <w:pStyle w:val="Body"/>
        <w:ind w:left="2590" w:firstLine="2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Sesiune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întrebări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și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răspunsuri</w:t>
      </w:r>
      <w:proofErr w:type="spellEnd"/>
    </w:p>
    <w:p w14:paraId="06245EF0" w14:textId="64A6C4EF" w:rsidR="0010787B" w:rsidRPr="00EF5B76" w:rsidRDefault="0010787B" w:rsidP="00D623A5">
      <w:pPr>
        <w:pStyle w:val="Body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7FF0ECC" w14:textId="77777777" w:rsidR="00D623A5" w:rsidRDefault="00D623A5" w:rsidP="00D623A5">
      <w:pPr>
        <w:pStyle w:val="Body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BD34294" w14:textId="2B9FF13A" w:rsidR="00D623A5" w:rsidRDefault="00D623A5" w:rsidP="00D623A5">
      <w:pPr>
        <w:pStyle w:val="Body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>1</w:t>
      </w:r>
      <w:r w:rsidR="00210649">
        <w:rPr>
          <w:rFonts w:ascii="Arial" w:hAnsi="Arial" w:cs="Arial"/>
          <w:i/>
          <w:iCs/>
          <w:color w:val="auto"/>
          <w:sz w:val="22"/>
          <w:szCs w:val="22"/>
        </w:rPr>
        <w:t>5</w:t>
      </w:r>
      <w:r>
        <w:rPr>
          <w:rFonts w:ascii="Arial" w:hAnsi="Arial" w:cs="Arial"/>
          <w:i/>
          <w:iCs/>
          <w:color w:val="auto"/>
          <w:sz w:val="22"/>
          <w:szCs w:val="22"/>
        </w:rPr>
        <w:t>:</w:t>
      </w:r>
      <w:r w:rsidR="00210649">
        <w:rPr>
          <w:rFonts w:ascii="Arial" w:hAnsi="Arial" w:cs="Arial"/>
          <w:i/>
          <w:iCs/>
          <w:color w:val="auto"/>
          <w:sz w:val="22"/>
          <w:szCs w:val="22"/>
        </w:rPr>
        <w:t>45</w:t>
      </w:r>
      <w:r w:rsidR="0099535D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auto"/>
          <w:sz w:val="22"/>
          <w:szCs w:val="22"/>
        </w:rPr>
        <w:t>-</w:t>
      </w:r>
      <w:r w:rsidR="0099535D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auto"/>
          <w:sz w:val="22"/>
          <w:szCs w:val="22"/>
        </w:rPr>
        <w:t>1</w:t>
      </w:r>
      <w:r w:rsidR="00DC7BDA">
        <w:rPr>
          <w:rFonts w:ascii="Arial" w:hAnsi="Arial" w:cs="Arial"/>
          <w:i/>
          <w:iCs/>
          <w:color w:val="auto"/>
          <w:sz w:val="22"/>
          <w:szCs w:val="22"/>
        </w:rPr>
        <w:t>6</w:t>
      </w:r>
      <w:r>
        <w:rPr>
          <w:rFonts w:ascii="Arial" w:hAnsi="Arial" w:cs="Arial"/>
          <w:i/>
          <w:iCs/>
          <w:color w:val="auto"/>
          <w:sz w:val="22"/>
          <w:szCs w:val="22"/>
        </w:rPr>
        <w:t>:</w:t>
      </w:r>
      <w:r w:rsidR="00DC7BDA">
        <w:rPr>
          <w:rFonts w:ascii="Arial" w:hAnsi="Arial" w:cs="Arial"/>
          <w:i/>
          <w:iCs/>
          <w:color w:val="auto"/>
          <w:sz w:val="22"/>
          <w:szCs w:val="22"/>
        </w:rPr>
        <w:t>15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   </w:t>
      </w:r>
      <w:r w:rsidR="0099535D">
        <w:rPr>
          <w:rFonts w:ascii="Arial" w:hAnsi="Arial" w:cs="Arial"/>
          <w:i/>
          <w:iCs/>
          <w:color w:val="auto"/>
          <w:sz w:val="22"/>
          <w:szCs w:val="22"/>
        </w:rPr>
        <w:tab/>
      </w:r>
      <w:proofErr w:type="spellStart"/>
      <w:r w:rsidR="00CC37D9">
        <w:rPr>
          <w:rFonts w:ascii="Arial" w:hAnsi="Arial" w:cs="Arial"/>
          <w:i/>
          <w:iCs/>
          <w:color w:val="auto"/>
          <w:sz w:val="22"/>
          <w:szCs w:val="22"/>
        </w:rPr>
        <w:t>Pauză</w:t>
      </w:r>
      <w:proofErr w:type="spellEnd"/>
    </w:p>
    <w:p w14:paraId="2D84D03D" w14:textId="77777777" w:rsidR="002F4E84" w:rsidRDefault="002F4E84" w:rsidP="002F4E84">
      <w:pPr>
        <w:pStyle w:val="Body"/>
        <w:ind w:left="1296" w:firstLine="1296"/>
        <w:jc w:val="center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0BE4551D" w14:textId="2BB0200F" w:rsidR="002F4E84" w:rsidRDefault="002F4E84" w:rsidP="002F4E84">
      <w:pPr>
        <w:pStyle w:val="Body"/>
        <w:ind w:left="1296" w:firstLine="1296"/>
        <w:jc w:val="center"/>
        <w:rPr>
          <w:rFonts w:ascii="Arial" w:hAnsi="Arial" w:cs="Arial"/>
          <w:b/>
          <w:i/>
          <w:iCs/>
          <w:color w:val="auto"/>
          <w:sz w:val="22"/>
          <w:szCs w:val="22"/>
        </w:rPr>
      </w:pPr>
      <w:proofErr w:type="spellStart"/>
      <w:r w:rsidRPr="002F4E84">
        <w:rPr>
          <w:rFonts w:ascii="Arial" w:hAnsi="Arial" w:cs="Arial"/>
          <w:b/>
          <w:i/>
          <w:iCs/>
          <w:color w:val="auto"/>
          <w:sz w:val="22"/>
          <w:szCs w:val="22"/>
        </w:rPr>
        <w:t>Sesiunea</w:t>
      </w:r>
      <w:proofErr w:type="spellEnd"/>
      <w:r w:rsidRPr="002F4E84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>2</w:t>
      </w:r>
    </w:p>
    <w:p w14:paraId="4D4EC1C2" w14:textId="51A1F733" w:rsidR="002F4E84" w:rsidRPr="00904471" w:rsidRDefault="002F4E84" w:rsidP="00D623A5">
      <w:pPr>
        <w:pStyle w:val="Body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15E6A1A0" w14:textId="77777777" w:rsidR="00D623A5" w:rsidRDefault="00D623A5" w:rsidP="00D623A5">
      <w:pPr>
        <w:pStyle w:val="Body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F5CE174" w14:textId="22955A0A" w:rsidR="0010787B" w:rsidRPr="006A0BCD" w:rsidRDefault="00D623A5" w:rsidP="00D623A5">
      <w:pPr>
        <w:pStyle w:val="Body"/>
        <w:jc w:val="both"/>
        <w:rPr>
          <w:rFonts w:ascii="Arial" w:hAnsi="Arial" w:cs="Arial"/>
          <w:color w:val="auto"/>
          <w:sz w:val="22"/>
          <w:szCs w:val="22"/>
        </w:rPr>
      </w:pPr>
      <w:r w:rsidRPr="006A0BCD">
        <w:rPr>
          <w:rFonts w:ascii="Arial" w:hAnsi="Arial" w:cs="Arial"/>
          <w:color w:val="auto"/>
          <w:sz w:val="22"/>
          <w:szCs w:val="22"/>
        </w:rPr>
        <w:t>1</w:t>
      </w:r>
      <w:r w:rsidR="00DC7BDA" w:rsidRPr="006A0BCD">
        <w:rPr>
          <w:rFonts w:ascii="Arial" w:hAnsi="Arial" w:cs="Arial"/>
          <w:color w:val="auto"/>
          <w:sz w:val="22"/>
          <w:szCs w:val="22"/>
        </w:rPr>
        <w:t>6</w:t>
      </w:r>
      <w:r w:rsidRPr="006A0BCD">
        <w:rPr>
          <w:rFonts w:ascii="Arial" w:hAnsi="Arial" w:cs="Arial"/>
          <w:color w:val="auto"/>
          <w:sz w:val="22"/>
          <w:szCs w:val="22"/>
        </w:rPr>
        <w:t>:</w:t>
      </w:r>
      <w:r w:rsidR="00DC7BDA" w:rsidRPr="006A0BCD">
        <w:rPr>
          <w:rFonts w:ascii="Arial" w:hAnsi="Arial" w:cs="Arial"/>
          <w:color w:val="auto"/>
          <w:sz w:val="22"/>
          <w:szCs w:val="22"/>
        </w:rPr>
        <w:t>15</w:t>
      </w:r>
      <w:r w:rsidR="0099535D" w:rsidRPr="006A0BCD">
        <w:rPr>
          <w:rFonts w:ascii="Arial" w:hAnsi="Arial" w:cs="Arial"/>
          <w:color w:val="auto"/>
          <w:sz w:val="22"/>
          <w:szCs w:val="22"/>
        </w:rPr>
        <w:t xml:space="preserve"> </w:t>
      </w:r>
      <w:r w:rsidRPr="006A0BCD">
        <w:rPr>
          <w:rFonts w:ascii="Arial" w:hAnsi="Arial" w:cs="Arial"/>
          <w:color w:val="auto"/>
          <w:sz w:val="22"/>
          <w:szCs w:val="22"/>
        </w:rPr>
        <w:t>-</w:t>
      </w:r>
      <w:r w:rsidR="0099535D" w:rsidRPr="006A0BCD">
        <w:rPr>
          <w:rFonts w:ascii="Arial" w:hAnsi="Arial" w:cs="Arial"/>
          <w:color w:val="auto"/>
          <w:sz w:val="22"/>
          <w:szCs w:val="22"/>
        </w:rPr>
        <w:t xml:space="preserve"> </w:t>
      </w:r>
      <w:r w:rsidRPr="006A0BCD">
        <w:rPr>
          <w:rFonts w:ascii="Arial" w:hAnsi="Arial" w:cs="Arial"/>
          <w:color w:val="auto"/>
          <w:sz w:val="22"/>
          <w:szCs w:val="22"/>
        </w:rPr>
        <w:t>1</w:t>
      </w:r>
      <w:r w:rsidR="00DC7BDA" w:rsidRPr="006A0BCD">
        <w:rPr>
          <w:rFonts w:ascii="Arial" w:hAnsi="Arial" w:cs="Arial"/>
          <w:color w:val="auto"/>
          <w:sz w:val="22"/>
          <w:szCs w:val="22"/>
        </w:rPr>
        <w:t>6</w:t>
      </w:r>
      <w:r w:rsidRPr="006A0BCD">
        <w:rPr>
          <w:rFonts w:ascii="Arial" w:hAnsi="Arial" w:cs="Arial"/>
          <w:color w:val="auto"/>
          <w:sz w:val="22"/>
          <w:szCs w:val="22"/>
        </w:rPr>
        <w:t>:</w:t>
      </w:r>
      <w:r w:rsidR="00DC7BDA" w:rsidRPr="006A0BCD">
        <w:rPr>
          <w:rFonts w:ascii="Arial" w:hAnsi="Arial" w:cs="Arial"/>
          <w:color w:val="auto"/>
          <w:sz w:val="22"/>
          <w:szCs w:val="22"/>
        </w:rPr>
        <w:t>45</w:t>
      </w:r>
      <w:r w:rsidR="006A0BCD">
        <w:rPr>
          <w:rFonts w:ascii="Arial" w:hAnsi="Arial" w:cs="Arial"/>
          <w:color w:val="auto"/>
          <w:sz w:val="22"/>
          <w:szCs w:val="22"/>
        </w:rPr>
        <w:t xml:space="preserve"> </w:t>
      </w:r>
      <w:r w:rsidR="006A0BCD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="009C650A" w:rsidRPr="009C650A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Accesibilitatea</w:t>
      </w:r>
      <w:proofErr w:type="spellEnd"/>
      <w:r w:rsidR="006A0BCD" w:rsidRPr="009C650A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, concept </w:t>
      </w:r>
      <w:proofErr w:type="spellStart"/>
      <w:r w:rsidR="009C650A" w:rsidRPr="009C650A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teoretic</w:t>
      </w:r>
      <w:proofErr w:type="spellEnd"/>
      <w:r w:rsidR="009C650A" w:rsidRPr="009C650A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r w:rsidR="009C650A">
        <w:rPr>
          <w:rFonts w:ascii="Arial" w:hAnsi="Arial" w:cs="Arial"/>
          <w:b/>
          <w:bCs/>
          <w:i/>
          <w:iCs/>
          <w:color w:val="auto"/>
          <w:sz w:val="22"/>
          <w:szCs w:val="22"/>
          <w:lang w:val="ro-RO"/>
        </w:rPr>
        <w:t>aflat între</w:t>
      </w:r>
      <w:r w:rsidR="009C650A" w:rsidRPr="009C650A">
        <w:rPr>
          <w:rFonts w:ascii="Arial" w:hAnsi="Arial" w:cs="Arial"/>
          <w:b/>
          <w:bCs/>
          <w:i/>
          <w:iCs/>
          <w:color w:val="auto"/>
          <w:sz w:val="22"/>
          <w:szCs w:val="22"/>
          <w:lang w:val="ro-RO"/>
        </w:rPr>
        <w:t xml:space="preserve"> </w:t>
      </w:r>
      <w:proofErr w:type="spellStart"/>
      <w:r w:rsidR="009C650A" w:rsidRPr="009C650A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legislația</w:t>
      </w:r>
      <w:proofErr w:type="spellEnd"/>
      <w:r w:rsidR="009C650A" w:rsidRPr="009C650A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9C650A" w:rsidRPr="009C650A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națională</w:t>
      </w:r>
      <w:proofErr w:type="spellEnd"/>
      <w:r w:rsidR="009C650A" w:rsidRPr="009C650A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9C650A" w:rsidRPr="009C650A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și</w:t>
      </w:r>
      <w:proofErr w:type="spellEnd"/>
      <w:r w:rsidR="006A0BCD" w:rsidRPr="009C650A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r w:rsidR="006A0BCD" w:rsidRPr="009C650A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ab/>
      </w:r>
      <w:r w:rsidR="006A0BCD" w:rsidRPr="009C650A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ab/>
      </w:r>
      <w:proofErr w:type="spellStart"/>
      <w:r w:rsidR="009C650A" w:rsidRPr="009C650A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reglementările</w:t>
      </w:r>
      <w:proofErr w:type="spellEnd"/>
      <w:r w:rsidR="009C650A" w:rsidRPr="009C650A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9C650A" w:rsidRPr="009C650A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europene</w:t>
      </w:r>
      <w:proofErr w:type="spellEnd"/>
      <w:r w:rsidR="009C650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25130EAC" w14:textId="186211E7" w:rsidR="0010787B" w:rsidRPr="009C650A" w:rsidRDefault="009C650A" w:rsidP="0010787B">
      <w:pPr>
        <w:pStyle w:val="Body"/>
        <w:ind w:left="1296" w:firstLine="129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C650A">
        <w:rPr>
          <w:rFonts w:ascii="Arial" w:hAnsi="Arial" w:cs="Arial"/>
          <w:b/>
          <w:bCs/>
          <w:color w:val="auto"/>
          <w:sz w:val="22"/>
          <w:szCs w:val="22"/>
        </w:rPr>
        <w:t>Dl</w:t>
      </w:r>
      <w:r w:rsidR="00D82D86" w:rsidRPr="009C650A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10787B" w:rsidRPr="009C650A">
        <w:rPr>
          <w:rFonts w:ascii="Arial" w:hAnsi="Arial" w:cs="Arial"/>
          <w:b/>
          <w:bCs/>
          <w:color w:val="auto"/>
          <w:sz w:val="22"/>
          <w:szCs w:val="22"/>
        </w:rPr>
        <w:t xml:space="preserve"> Bogdan </w:t>
      </w:r>
      <w:r w:rsidR="0099535D" w:rsidRPr="009C650A">
        <w:rPr>
          <w:rFonts w:ascii="Arial" w:hAnsi="Arial" w:cs="Arial"/>
          <w:b/>
          <w:bCs/>
          <w:color w:val="auto"/>
          <w:sz w:val="22"/>
          <w:szCs w:val="22"/>
        </w:rPr>
        <w:t xml:space="preserve">Nicolae </w:t>
      </w:r>
      <w:proofErr w:type="spellStart"/>
      <w:r w:rsidR="0010787B" w:rsidRPr="009C650A">
        <w:rPr>
          <w:rFonts w:ascii="Arial" w:hAnsi="Arial" w:cs="Arial"/>
          <w:b/>
          <w:bCs/>
          <w:color w:val="auto"/>
          <w:sz w:val="22"/>
          <w:szCs w:val="22"/>
        </w:rPr>
        <w:t>Țonea</w:t>
      </w:r>
      <w:proofErr w:type="spellEnd"/>
      <w:r w:rsidR="0099535D" w:rsidRPr="009C650A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</w:p>
    <w:p w14:paraId="08BA152E" w14:textId="0A030C60" w:rsidR="00D623A5" w:rsidRDefault="0099535D" w:rsidP="00CD5120">
      <w:pPr>
        <w:pStyle w:val="Body"/>
        <w:ind w:left="1296" w:firstLine="1296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Profesor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9C650A">
        <w:rPr>
          <w:rFonts w:ascii="Arial" w:hAnsi="Arial" w:cs="Arial"/>
          <w:color w:val="auto"/>
          <w:sz w:val="22"/>
          <w:szCs w:val="22"/>
        </w:rPr>
        <w:t>Facultatea</w:t>
      </w:r>
      <w:proofErr w:type="spellEnd"/>
      <w:r w:rsidR="009C650A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="009C650A">
        <w:rPr>
          <w:rFonts w:ascii="Arial" w:hAnsi="Arial" w:cs="Arial"/>
          <w:color w:val="auto"/>
          <w:sz w:val="22"/>
          <w:szCs w:val="22"/>
        </w:rPr>
        <w:t>Științe</w:t>
      </w:r>
      <w:proofErr w:type="spellEnd"/>
      <w:r w:rsidR="009C650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C650A">
        <w:rPr>
          <w:rFonts w:ascii="Arial" w:hAnsi="Arial" w:cs="Arial"/>
          <w:color w:val="auto"/>
          <w:sz w:val="22"/>
          <w:szCs w:val="22"/>
        </w:rPr>
        <w:t>Juridice</w:t>
      </w:r>
      <w:proofErr w:type="spellEnd"/>
      <w:r w:rsidR="009C650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C650A">
        <w:rPr>
          <w:rFonts w:ascii="Arial" w:hAnsi="Arial" w:cs="Arial"/>
          <w:color w:val="auto"/>
          <w:sz w:val="22"/>
          <w:szCs w:val="22"/>
        </w:rPr>
        <w:t>și</w:t>
      </w:r>
      <w:proofErr w:type="spellEnd"/>
      <w:r w:rsidR="009C650A">
        <w:rPr>
          <w:rFonts w:ascii="Arial" w:hAnsi="Arial" w:cs="Arial"/>
          <w:color w:val="auto"/>
          <w:sz w:val="22"/>
          <w:szCs w:val="22"/>
        </w:rPr>
        <w:t xml:space="preserve"> Administrative</w:t>
      </w:r>
      <w:r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ab/>
      </w:r>
      <w:r w:rsidR="009C650A">
        <w:rPr>
          <w:rFonts w:ascii="Arial" w:hAnsi="Arial" w:cs="Arial"/>
          <w:color w:val="auto"/>
          <w:sz w:val="22"/>
          <w:szCs w:val="22"/>
        </w:rPr>
        <w:t xml:space="preserve">Academia de </w:t>
      </w:r>
      <w:proofErr w:type="spellStart"/>
      <w:r w:rsidR="009C650A">
        <w:rPr>
          <w:rFonts w:ascii="Arial" w:hAnsi="Arial" w:cs="Arial"/>
          <w:color w:val="auto"/>
          <w:sz w:val="22"/>
          <w:szCs w:val="22"/>
        </w:rPr>
        <w:t>Poliție</w:t>
      </w:r>
      <w:proofErr w:type="spellEnd"/>
      <w:r w:rsidR="009C650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C650A">
        <w:rPr>
          <w:rFonts w:ascii="Arial" w:hAnsi="Arial" w:cs="Arial"/>
          <w:color w:val="auto"/>
          <w:sz w:val="22"/>
          <w:szCs w:val="22"/>
        </w:rPr>
        <w:t>Al.</w:t>
      </w:r>
      <w:proofErr w:type="gramStart"/>
      <w:r w:rsidR="009C650A">
        <w:rPr>
          <w:rFonts w:ascii="Arial" w:hAnsi="Arial" w:cs="Arial"/>
          <w:color w:val="auto"/>
          <w:sz w:val="22"/>
          <w:szCs w:val="22"/>
        </w:rPr>
        <w:t>I.Cuza</w:t>
      </w:r>
      <w:proofErr w:type="spellEnd"/>
      <w:proofErr w:type="gramEnd"/>
      <w:r w:rsidR="009C650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Rom</w:t>
      </w:r>
      <w:r w:rsidR="009C650A">
        <w:rPr>
          <w:rFonts w:ascii="Arial" w:hAnsi="Arial" w:cs="Arial"/>
          <w:color w:val="auto"/>
          <w:sz w:val="22"/>
          <w:szCs w:val="22"/>
        </w:rPr>
        <w:t>â</w:t>
      </w:r>
      <w:r>
        <w:rPr>
          <w:rFonts w:ascii="Arial" w:hAnsi="Arial" w:cs="Arial"/>
          <w:color w:val="auto"/>
          <w:sz w:val="22"/>
          <w:szCs w:val="22"/>
        </w:rPr>
        <w:t>nia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74757D9" w14:textId="77777777" w:rsidR="009C650A" w:rsidRDefault="009C650A" w:rsidP="009C650A">
      <w:pPr>
        <w:pStyle w:val="Body"/>
        <w:ind w:left="2590" w:firstLine="2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Sesiune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întrebări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și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răspunsuri</w:t>
      </w:r>
      <w:proofErr w:type="spellEnd"/>
    </w:p>
    <w:p w14:paraId="279A68CB" w14:textId="77777777" w:rsidR="00D514E7" w:rsidRDefault="00D514E7" w:rsidP="00CD5120">
      <w:pPr>
        <w:pStyle w:val="Body"/>
        <w:ind w:left="1296" w:firstLine="1296"/>
        <w:jc w:val="both"/>
        <w:rPr>
          <w:rFonts w:ascii="Arial" w:hAnsi="Arial" w:cs="Arial"/>
          <w:color w:val="auto"/>
          <w:sz w:val="22"/>
          <w:szCs w:val="22"/>
        </w:rPr>
      </w:pPr>
    </w:p>
    <w:p w14:paraId="7BAE8BF1" w14:textId="229E5C8B" w:rsidR="009C650A" w:rsidRPr="00436606" w:rsidRDefault="002933FB" w:rsidP="009C650A">
      <w:pPr>
        <w:pStyle w:val="Body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2933FB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DC7BDA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Pr="002933FB">
        <w:rPr>
          <w:rFonts w:ascii="Arial" w:hAnsi="Arial" w:cs="Arial"/>
          <w:b/>
          <w:bCs/>
          <w:color w:val="auto"/>
          <w:sz w:val="22"/>
          <w:szCs w:val="22"/>
        </w:rPr>
        <w:t>:45-1</w:t>
      </w:r>
      <w:r w:rsidR="00DC7BDA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2933FB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DC7BDA">
        <w:rPr>
          <w:rFonts w:ascii="Arial" w:hAnsi="Arial" w:cs="Arial"/>
          <w:b/>
          <w:bCs/>
          <w:color w:val="auto"/>
          <w:sz w:val="22"/>
          <w:szCs w:val="22"/>
        </w:rPr>
        <w:t>15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proofErr w:type="spellStart"/>
      <w:r w:rsidR="009C650A" w:rsidRPr="0043660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Accesibilizarea</w:t>
      </w:r>
      <w:proofErr w:type="spellEnd"/>
      <w:r w:rsidR="009C650A" w:rsidRPr="0043660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9C650A" w:rsidRPr="0043660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alegerilor</w:t>
      </w:r>
      <w:proofErr w:type="spellEnd"/>
      <w:r w:rsidR="009C650A" w:rsidRPr="0043660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9C650A" w:rsidRPr="0043660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în</w:t>
      </w:r>
      <w:proofErr w:type="spellEnd"/>
      <w:r w:rsidR="009C650A" w:rsidRPr="0043660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9C650A" w:rsidRPr="0043660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România</w:t>
      </w:r>
      <w:proofErr w:type="spellEnd"/>
      <w:r w:rsidR="009C650A" w:rsidRPr="0043660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: un </w:t>
      </w:r>
      <w:proofErr w:type="spellStart"/>
      <w:r w:rsidR="009C650A" w:rsidRPr="0043660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proces</w:t>
      </w:r>
      <w:proofErr w:type="spellEnd"/>
      <w:r w:rsidR="009C650A" w:rsidRPr="0043660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9C650A" w:rsidRPr="0043660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în</w:t>
      </w:r>
      <w:proofErr w:type="spellEnd"/>
      <w:r w:rsidR="009C650A" w:rsidRPr="0043660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9C650A" w:rsidRPr="0043660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desfășurare</w:t>
      </w:r>
      <w:proofErr w:type="spellEnd"/>
    </w:p>
    <w:p w14:paraId="149B7338" w14:textId="239E5F24" w:rsidR="00970492" w:rsidRPr="009C650A" w:rsidRDefault="009C650A" w:rsidP="009C650A">
      <w:pPr>
        <w:pStyle w:val="Body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9C650A">
        <w:rPr>
          <w:rFonts w:ascii="Arial" w:hAnsi="Arial" w:cs="Arial"/>
          <w:b/>
          <w:bCs/>
          <w:color w:val="auto"/>
          <w:sz w:val="22"/>
          <w:szCs w:val="22"/>
        </w:rPr>
        <w:t xml:space="preserve">Dl. </w:t>
      </w:r>
      <w:r w:rsidR="00970492" w:rsidRPr="009C650A">
        <w:rPr>
          <w:rFonts w:ascii="Arial" w:hAnsi="Arial" w:cs="Arial"/>
          <w:b/>
          <w:bCs/>
          <w:color w:val="auto"/>
          <w:sz w:val="22"/>
          <w:szCs w:val="22"/>
        </w:rPr>
        <w:t>Cristian-</w:t>
      </w:r>
      <w:proofErr w:type="spellStart"/>
      <w:r w:rsidR="00970492" w:rsidRPr="009C650A">
        <w:rPr>
          <w:rFonts w:ascii="Arial" w:hAnsi="Arial" w:cs="Arial"/>
          <w:b/>
          <w:bCs/>
          <w:color w:val="auto"/>
          <w:sz w:val="22"/>
          <w:szCs w:val="22"/>
        </w:rPr>
        <w:t>Alexandru</w:t>
      </w:r>
      <w:proofErr w:type="spellEnd"/>
      <w:r w:rsidR="00970492" w:rsidRPr="009C650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="00970492" w:rsidRPr="009C650A">
        <w:rPr>
          <w:rFonts w:ascii="Arial" w:hAnsi="Arial" w:cs="Arial"/>
          <w:b/>
          <w:bCs/>
          <w:color w:val="auto"/>
          <w:sz w:val="22"/>
          <w:szCs w:val="22"/>
        </w:rPr>
        <w:t>Leahu</w:t>
      </w:r>
      <w:proofErr w:type="spellEnd"/>
    </w:p>
    <w:p w14:paraId="3203AA3F" w14:textId="1F343AE4" w:rsidR="009C650A" w:rsidRDefault="009C650A" w:rsidP="009C650A">
      <w:pPr>
        <w:pStyle w:val="Body"/>
        <w:ind w:left="1296" w:firstLine="1296"/>
        <w:jc w:val="both"/>
        <w:rPr>
          <w:rFonts w:ascii="Arial" w:hAnsi="Arial" w:cs="Arial"/>
          <w:bCs/>
          <w:color w:val="auto"/>
          <w:sz w:val="22"/>
          <w:szCs w:val="22"/>
        </w:rPr>
      </w:pPr>
      <w:proofErr w:type="spellStart"/>
      <w:r w:rsidRPr="009C650A">
        <w:rPr>
          <w:rFonts w:ascii="Arial" w:hAnsi="Arial" w:cs="Arial"/>
          <w:color w:val="auto"/>
          <w:sz w:val="22"/>
          <w:szCs w:val="22"/>
        </w:rPr>
        <w:t>Şeful</w:t>
      </w:r>
      <w:proofErr w:type="spellEnd"/>
      <w:r w:rsidRPr="009C650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650A">
        <w:rPr>
          <w:rFonts w:ascii="Arial" w:hAnsi="Arial" w:cs="Arial"/>
          <w:color w:val="auto"/>
          <w:sz w:val="22"/>
          <w:szCs w:val="22"/>
        </w:rPr>
        <w:t>Departamentului</w:t>
      </w:r>
      <w:proofErr w:type="spellEnd"/>
      <w:r w:rsidRPr="009C650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650A">
        <w:rPr>
          <w:rFonts w:ascii="Arial" w:hAnsi="Arial" w:cs="Arial"/>
          <w:color w:val="auto"/>
          <w:sz w:val="22"/>
          <w:szCs w:val="22"/>
        </w:rPr>
        <w:t>legislație</w:t>
      </w:r>
      <w:proofErr w:type="spellEnd"/>
      <w:r w:rsidRPr="009C650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9C650A">
        <w:rPr>
          <w:rFonts w:ascii="Arial" w:hAnsi="Arial" w:cs="Arial"/>
          <w:color w:val="auto"/>
          <w:sz w:val="22"/>
          <w:szCs w:val="22"/>
        </w:rPr>
        <w:t>contencios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C650A">
        <w:rPr>
          <w:rFonts w:ascii="Arial" w:hAnsi="Arial" w:cs="Arial"/>
          <w:color w:val="auto"/>
          <w:sz w:val="22"/>
          <w:szCs w:val="22"/>
        </w:rPr>
        <w:t xml:space="preserve">electoral, </w:t>
      </w:r>
      <w:proofErr w:type="spellStart"/>
      <w:r w:rsidRPr="009C650A">
        <w:rPr>
          <w:rFonts w:ascii="Arial" w:hAnsi="Arial" w:cs="Arial"/>
          <w:color w:val="auto"/>
          <w:sz w:val="22"/>
          <w:szCs w:val="22"/>
        </w:rPr>
        <w:t>relația</w:t>
      </w:r>
      <w:proofErr w:type="spellEnd"/>
      <w:r w:rsidRPr="009C650A">
        <w:rPr>
          <w:rFonts w:ascii="Arial" w:hAnsi="Arial" w:cs="Arial"/>
          <w:color w:val="auto"/>
          <w:sz w:val="22"/>
          <w:szCs w:val="22"/>
        </w:rPr>
        <w:t xml:space="preserve"> cu </w:t>
      </w:r>
      <w:r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Pr="009C650A">
        <w:rPr>
          <w:rFonts w:ascii="Arial" w:hAnsi="Arial" w:cs="Arial"/>
          <w:color w:val="auto"/>
          <w:sz w:val="22"/>
          <w:szCs w:val="22"/>
        </w:rPr>
        <w:t>Parlamentul</w:t>
      </w:r>
      <w:proofErr w:type="spellEnd"/>
      <w:r w:rsidRPr="009C650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650A">
        <w:rPr>
          <w:rFonts w:ascii="Arial" w:hAnsi="Arial" w:cs="Arial"/>
          <w:color w:val="auto"/>
          <w:sz w:val="22"/>
          <w:szCs w:val="22"/>
        </w:rPr>
        <w:t>și</w:t>
      </w:r>
      <w:proofErr w:type="spellEnd"/>
      <w:r w:rsidRPr="009C650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650A">
        <w:rPr>
          <w:rFonts w:ascii="Arial" w:hAnsi="Arial" w:cs="Arial"/>
          <w:color w:val="auto"/>
          <w:sz w:val="22"/>
          <w:szCs w:val="22"/>
        </w:rPr>
        <w:t>Uniunea</w:t>
      </w:r>
      <w:proofErr w:type="spellEnd"/>
      <w:r w:rsidRPr="009C650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650A">
        <w:rPr>
          <w:rFonts w:ascii="Arial" w:hAnsi="Arial" w:cs="Arial"/>
          <w:color w:val="auto"/>
          <w:sz w:val="22"/>
          <w:szCs w:val="22"/>
        </w:rPr>
        <w:t>Europeană</w:t>
      </w:r>
      <w:proofErr w:type="spellEnd"/>
      <w:r w:rsidR="00970492" w:rsidRPr="00970492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Autoritatea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Electorală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ab/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Permanentă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România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496FFDC3" w14:textId="77777777" w:rsidR="00436606" w:rsidRDefault="00436606" w:rsidP="00436606">
      <w:pPr>
        <w:pStyle w:val="Body"/>
        <w:ind w:left="2590" w:firstLine="2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Sesiune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întrebări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și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răspunsuri</w:t>
      </w:r>
      <w:proofErr w:type="spellEnd"/>
    </w:p>
    <w:p w14:paraId="31C40E93" w14:textId="77777777" w:rsidR="00436606" w:rsidRDefault="00436606" w:rsidP="009C650A">
      <w:pPr>
        <w:pStyle w:val="Body"/>
        <w:ind w:left="1296" w:firstLine="1296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FD32A34" w14:textId="51A6F8CB" w:rsidR="006B751C" w:rsidRPr="009C2A9A" w:rsidRDefault="006B751C" w:rsidP="009C650A">
      <w:pPr>
        <w:pStyle w:val="Body"/>
        <w:ind w:left="2592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713D544" w14:textId="77777777" w:rsidR="009C650A" w:rsidRDefault="00904471" w:rsidP="009C650A">
      <w:pPr>
        <w:pStyle w:val="Body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87007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DC7BDA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287007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DC7BDA">
        <w:rPr>
          <w:rFonts w:ascii="Arial" w:hAnsi="Arial" w:cs="Arial"/>
          <w:b/>
          <w:bCs/>
          <w:color w:val="auto"/>
          <w:sz w:val="22"/>
          <w:szCs w:val="22"/>
        </w:rPr>
        <w:t>15</w:t>
      </w:r>
      <w:r w:rsidRPr="00287007">
        <w:rPr>
          <w:rFonts w:ascii="Arial" w:hAnsi="Arial" w:cs="Arial"/>
          <w:b/>
          <w:bCs/>
          <w:color w:val="auto"/>
          <w:sz w:val="22"/>
          <w:szCs w:val="22"/>
        </w:rPr>
        <w:t xml:space="preserve"> – 1</w:t>
      </w:r>
      <w:r w:rsidR="00DC7BDA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287007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2933FB">
        <w:rPr>
          <w:rFonts w:ascii="Arial" w:hAnsi="Arial" w:cs="Arial"/>
          <w:b/>
          <w:bCs/>
          <w:color w:val="auto"/>
          <w:sz w:val="22"/>
          <w:szCs w:val="22"/>
        </w:rPr>
        <w:t>45</w:t>
      </w:r>
      <w:r w:rsidR="006B751C" w:rsidRPr="009C2A9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proofErr w:type="spellStart"/>
      <w:r w:rsidR="009C650A" w:rsidRPr="0043660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Înțelegerea</w:t>
      </w:r>
      <w:proofErr w:type="spellEnd"/>
      <w:r w:rsidR="009C650A" w:rsidRPr="0043660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9C650A" w:rsidRPr="0043660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procesului</w:t>
      </w:r>
      <w:proofErr w:type="spellEnd"/>
      <w:r w:rsidR="009C650A" w:rsidRPr="0043660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electoral</w:t>
      </w:r>
    </w:p>
    <w:p w14:paraId="26C2CE93" w14:textId="19131FD0" w:rsidR="00904471" w:rsidRPr="00436606" w:rsidRDefault="009C650A" w:rsidP="009C650A">
      <w:pPr>
        <w:pStyle w:val="Body"/>
        <w:jc w:val="both"/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436606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Dl</w:t>
      </w:r>
      <w:r w:rsidR="00D82D86" w:rsidRPr="00436606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.</w:t>
      </w:r>
      <w:r w:rsidR="009C2A9A" w:rsidRPr="00436606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 Lorenzo Cordova </w:t>
      </w:r>
      <w:proofErr w:type="spellStart"/>
      <w:r w:rsidR="009C2A9A" w:rsidRPr="00436606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Vianello</w:t>
      </w:r>
      <w:proofErr w:type="spellEnd"/>
      <w:r w:rsidR="00436606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,</w:t>
      </w:r>
    </w:p>
    <w:p w14:paraId="67888CB8" w14:textId="1C553C20" w:rsidR="009C2A9A" w:rsidRPr="00CD5120" w:rsidRDefault="009C2A9A" w:rsidP="009C2A9A">
      <w:pPr>
        <w:pStyle w:val="Body"/>
        <w:ind w:left="2590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proofErr w:type="spellStart"/>
      <w:r w:rsidRPr="00CD5120">
        <w:rPr>
          <w:rFonts w:ascii="Arial" w:hAnsi="Arial" w:cs="Arial"/>
          <w:color w:val="auto"/>
          <w:sz w:val="22"/>
          <w:szCs w:val="22"/>
          <w:lang w:val="en-GB"/>
        </w:rPr>
        <w:t>Pre</w:t>
      </w:r>
      <w:r w:rsidR="00436606">
        <w:rPr>
          <w:rFonts w:ascii="Arial" w:hAnsi="Arial" w:cs="Arial"/>
          <w:color w:val="auto"/>
          <w:sz w:val="22"/>
          <w:szCs w:val="22"/>
          <w:lang w:val="en-GB"/>
        </w:rPr>
        <w:t>ședinte</w:t>
      </w:r>
      <w:proofErr w:type="spellEnd"/>
      <w:r w:rsidRPr="00CD5120">
        <w:rPr>
          <w:rFonts w:ascii="Arial" w:hAnsi="Arial" w:cs="Arial"/>
          <w:color w:val="auto"/>
          <w:sz w:val="22"/>
          <w:szCs w:val="22"/>
          <w:lang w:val="en-GB"/>
        </w:rPr>
        <w:t xml:space="preserve">, </w:t>
      </w:r>
      <w:proofErr w:type="spellStart"/>
      <w:r w:rsidR="00436606">
        <w:rPr>
          <w:rFonts w:ascii="Arial" w:hAnsi="Arial" w:cs="Arial"/>
          <w:color w:val="auto"/>
          <w:sz w:val="22"/>
          <w:szCs w:val="22"/>
          <w:lang w:val="en-GB"/>
        </w:rPr>
        <w:t>Institutul</w:t>
      </w:r>
      <w:proofErr w:type="spellEnd"/>
      <w:r w:rsidR="00436606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="00436606">
        <w:rPr>
          <w:rFonts w:ascii="Arial" w:hAnsi="Arial" w:cs="Arial"/>
          <w:color w:val="auto"/>
          <w:sz w:val="22"/>
          <w:szCs w:val="22"/>
          <w:lang w:val="en-GB"/>
        </w:rPr>
        <w:t>Național</w:t>
      </w:r>
      <w:proofErr w:type="spellEnd"/>
      <w:r w:rsidR="00436606">
        <w:rPr>
          <w:rFonts w:ascii="Arial" w:hAnsi="Arial" w:cs="Arial"/>
          <w:color w:val="auto"/>
          <w:sz w:val="22"/>
          <w:szCs w:val="22"/>
          <w:lang w:val="en-GB"/>
        </w:rPr>
        <w:t xml:space="preserve"> Electoral din</w:t>
      </w:r>
      <w:r w:rsidRPr="00CD5120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CD5120">
        <w:rPr>
          <w:rFonts w:ascii="Arial" w:hAnsi="Arial" w:cs="Arial"/>
          <w:color w:val="auto"/>
          <w:sz w:val="22"/>
          <w:szCs w:val="22"/>
          <w:lang w:val="en-GB"/>
        </w:rPr>
        <w:t>Mexic</w:t>
      </w:r>
      <w:proofErr w:type="spellEnd"/>
    </w:p>
    <w:p w14:paraId="4F766F0A" w14:textId="23E8E579" w:rsidR="00436606" w:rsidRDefault="00436606" w:rsidP="00436606">
      <w:pPr>
        <w:pStyle w:val="Body"/>
        <w:ind w:left="2590" w:firstLine="2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Sesiune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întrebări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și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răspunsuri</w:t>
      </w:r>
      <w:proofErr w:type="spellEnd"/>
    </w:p>
    <w:p w14:paraId="38B81472" w14:textId="08F529D1" w:rsidR="002F4E84" w:rsidRDefault="002F4E84" w:rsidP="00436606">
      <w:pPr>
        <w:pStyle w:val="Body"/>
        <w:ind w:left="2590" w:firstLine="2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051E695" w14:textId="084C058B" w:rsidR="002F4E84" w:rsidRDefault="002F4E84" w:rsidP="002F4E84">
      <w:pPr>
        <w:pStyle w:val="Body"/>
        <w:ind w:firstLine="2"/>
        <w:jc w:val="both"/>
        <w:rPr>
          <w:rFonts w:ascii="Arial" w:hAnsi="Arial" w:cs="Arial"/>
          <w:b/>
          <w:bCs/>
          <w:color w:val="auto"/>
          <w:sz w:val="22"/>
          <w:szCs w:val="22"/>
          <w:lang w:val="ro-RO"/>
        </w:rPr>
      </w:pPr>
      <w:r w:rsidRPr="00287007">
        <w:rPr>
          <w:rFonts w:ascii="Arial" w:hAnsi="Arial" w:cs="Arial"/>
          <w:b/>
          <w:bCs/>
          <w:color w:val="auto"/>
          <w:sz w:val="22"/>
          <w:szCs w:val="22"/>
        </w:rPr>
        <w:t>1</w:t>
      </w:r>
      <w:r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287007">
        <w:rPr>
          <w:rFonts w:ascii="Arial" w:hAnsi="Arial" w:cs="Arial"/>
          <w:b/>
          <w:bCs/>
          <w:color w:val="auto"/>
          <w:sz w:val="22"/>
          <w:szCs w:val="22"/>
        </w:rPr>
        <w:t>: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45 – 18:15 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Incluziune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  <w:lang w:val="ro-RO"/>
        </w:rPr>
        <w:t xml:space="preserve">și participare politică semnificativă în timpul </w:t>
      </w:r>
      <w:r>
        <w:rPr>
          <w:rFonts w:ascii="Arial" w:hAnsi="Arial" w:cs="Arial"/>
          <w:b/>
          <w:bCs/>
          <w:color w:val="auto"/>
          <w:sz w:val="22"/>
          <w:szCs w:val="22"/>
          <w:lang w:val="ro-RO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  <w:lang w:val="ro-RO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  <w:lang w:val="ro-RO"/>
        </w:rPr>
        <w:tab/>
        <w:t xml:space="preserve">pandemiei de Covid-19 </w:t>
      </w:r>
    </w:p>
    <w:p w14:paraId="55DFF568" w14:textId="17BAF4F2" w:rsidR="002F4E84" w:rsidRDefault="002F4E84" w:rsidP="002F4E84">
      <w:pPr>
        <w:pStyle w:val="Body"/>
        <w:ind w:firstLine="2"/>
        <w:jc w:val="both"/>
        <w:rPr>
          <w:rFonts w:ascii="Arial" w:hAnsi="Arial" w:cs="Arial"/>
          <w:b/>
          <w:bCs/>
          <w:color w:val="auto"/>
          <w:sz w:val="22"/>
          <w:szCs w:val="22"/>
          <w:lang w:val="ro-RO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ro-RO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  <w:lang w:val="ro-RO"/>
        </w:rPr>
        <w:tab/>
        <w:t xml:space="preserve">D-na. </w:t>
      </w:r>
      <w:proofErr w:type="spellStart"/>
      <w:r w:rsidRPr="002F4E84">
        <w:rPr>
          <w:rFonts w:ascii="Arial" w:hAnsi="Arial" w:cs="Arial"/>
          <w:b/>
          <w:bCs/>
          <w:color w:val="auto"/>
          <w:sz w:val="22"/>
          <w:szCs w:val="22"/>
          <w:lang w:val="ro-RO"/>
        </w:rPr>
        <w:t>Rebecca</w:t>
      </w:r>
      <w:proofErr w:type="spellEnd"/>
      <w:r w:rsidRPr="002F4E84">
        <w:rPr>
          <w:rFonts w:ascii="Arial" w:hAnsi="Arial" w:cs="Arial"/>
          <w:b/>
          <w:bCs/>
          <w:color w:val="auto"/>
          <w:sz w:val="22"/>
          <w:szCs w:val="22"/>
          <w:lang w:val="ro-RO"/>
        </w:rPr>
        <w:t xml:space="preserve"> </w:t>
      </w:r>
      <w:proofErr w:type="spellStart"/>
      <w:r w:rsidRPr="002F4E84">
        <w:rPr>
          <w:rFonts w:ascii="Arial" w:hAnsi="Arial" w:cs="Arial"/>
          <w:b/>
          <w:bCs/>
          <w:color w:val="auto"/>
          <w:sz w:val="22"/>
          <w:szCs w:val="22"/>
          <w:lang w:val="ro-RO"/>
        </w:rPr>
        <w:t>Aaberg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  <w:lang w:val="ro-RO"/>
        </w:rPr>
        <w:t>,</w:t>
      </w:r>
    </w:p>
    <w:p w14:paraId="7A539B03" w14:textId="538E6960" w:rsidR="002F4E84" w:rsidRPr="002F4E84" w:rsidRDefault="002F4E84" w:rsidP="002F4E84">
      <w:pPr>
        <w:pStyle w:val="Body"/>
        <w:ind w:firstLine="2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ro-RO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  <w:lang w:val="ro-RO"/>
        </w:rPr>
        <w:tab/>
      </w:r>
      <w:r w:rsidRPr="002F4E84">
        <w:rPr>
          <w:rFonts w:ascii="Arial" w:hAnsi="Arial" w:cs="Arial"/>
          <w:color w:val="auto"/>
          <w:sz w:val="22"/>
          <w:szCs w:val="22"/>
          <w:lang w:val="ro-RO"/>
        </w:rPr>
        <w:t xml:space="preserve">Specialist în incluziune electorală, Fundația Internațională </w:t>
      </w:r>
      <w:r w:rsidRPr="002F4E84">
        <w:rPr>
          <w:rFonts w:ascii="Arial" w:hAnsi="Arial" w:cs="Arial"/>
          <w:color w:val="auto"/>
          <w:sz w:val="22"/>
          <w:szCs w:val="22"/>
          <w:lang w:val="ro-RO"/>
        </w:rPr>
        <w:tab/>
      </w:r>
      <w:r w:rsidRPr="002F4E84">
        <w:rPr>
          <w:rFonts w:ascii="Arial" w:hAnsi="Arial" w:cs="Arial"/>
          <w:color w:val="auto"/>
          <w:sz w:val="22"/>
          <w:szCs w:val="22"/>
          <w:lang w:val="ro-RO"/>
        </w:rPr>
        <w:tab/>
      </w:r>
      <w:r w:rsidRPr="002F4E84">
        <w:rPr>
          <w:rFonts w:ascii="Arial" w:hAnsi="Arial" w:cs="Arial"/>
          <w:color w:val="auto"/>
          <w:sz w:val="22"/>
          <w:szCs w:val="22"/>
          <w:lang w:val="ro-RO"/>
        </w:rPr>
        <w:tab/>
        <w:t>pentru Sisteme Electorale (</w:t>
      </w:r>
      <w:proofErr w:type="spellStart"/>
      <w:r w:rsidRPr="002F4E84">
        <w:rPr>
          <w:rFonts w:ascii="Arial" w:hAnsi="Arial" w:cs="Arial"/>
          <w:color w:val="auto"/>
          <w:sz w:val="22"/>
          <w:szCs w:val="22"/>
          <w:lang w:val="ro-RO"/>
        </w:rPr>
        <w:t>IFES</w:t>
      </w:r>
      <w:proofErr w:type="spellEnd"/>
      <w:r w:rsidRPr="002F4E84">
        <w:rPr>
          <w:rFonts w:ascii="Arial" w:hAnsi="Arial" w:cs="Arial"/>
          <w:color w:val="auto"/>
          <w:sz w:val="22"/>
          <w:szCs w:val="22"/>
          <w:lang w:val="ro-RO"/>
        </w:rPr>
        <w:t>)</w:t>
      </w:r>
    </w:p>
    <w:p w14:paraId="319893AF" w14:textId="0D8EC175" w:rsidR="00F71571" w:rsidRPr="00904471" w:rsidRDefault="00F71571" w:rsidP="00904471">
      <w:pPr>
        <w:pStyle w:val="Body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</w:p>
    <w:p w14:paraId="362617BB" w14:textId="77777777" w:rsidR="00F71571" w:rsidRPr="00904471" w:rsidRDefault="00F71571" w:rsidP="00C1794F">
      <w:pPr>
        <w:pStyle w:val="Body"/>
        <w:ind w:left="2590" w:firstLine="2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</w:p>
    <w:p w14:paraId="6E6925DD" w14:textId="58CFA404" w:rsidR="00F71571" w:rsidRPr="00287007" w:rsidRDefault="002F4E84" w:rsidP="00C1794F">
      <w:pPr>
        <w:pStyle w:val="Body"/>
        <w:ind w:left="2590" w:hanging="259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18:15 </w:t>
      </w:r>
      <w:r w:rsidR="00F71571" w:rsidRPr="00287007">
        <w:rPr>
          <w:rFonts w:ascii="Arial" w:hAnsi="Arial" w:cs="Arial"/>
          <w:b/>
          <w:bCs/>
          <w:color w:val="auto"/>
          <w:sz w:val="22"/>
          <w:szCs w:val="22"/>
        </w:rPr>
        <w:t>– 1</w:t>
      </w:r>
      <w:r w:rsidR="00DC7BDA"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="00F71571" w:rsidRPr="00287007">
        <w:rPr>
          <w:rFonts w:ascii="Arial" w:hAnsi="Arial" w:cs="Arial"/>
          <w:b/>
          <w:bCs/>
          <w:color w:val="auto"/>
          <w:sz w:val="22"/>
          <w:szCs w:val="22"/>
        </w:rPr>
        <w:t>:</w:t>
      </w:r>
      <w:r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210649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="00F71571" w:rsidRPr="00287007">
        <w:rPr>
          <w:rFonts w:ascii="Arial" w:hAnsi="Arial" w:cs="Arial"/>
          <w:b/>
          <w:bCs/>
          <w:color w:val="auto"/>
          <w:sz w:val="22"/>
          <w:szCs w:val="22"/>
        </w:rPr>
        <w:tab/>
      </w:r>
      <w:proofErr w:type="spellStart"/>
      <w:r w:rsidR="00904471" w:rsidRPr="0043660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Conclu</w:t>
      </w:r>
      <w:r w:rsidR="00CC37D9" w:rsidRPr="0043660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zii</w:t>
      </w:r>
      <w:proofErr w:type="spellEnd"/>
    </w:p>
    <w:p w14:paraId="0000B83D" w14:textId="77777777" w:rsidR="00CC37D9" w:rsidRDefault="00CC37D9" w:rsidP="00CC37D9">
      <w:pPr>
        <w:pStyle w:val="Body"/>
        <w:ind w:left="2590"/>
        <w:jc w:val="both"/>
        <w:rPr>
          <w:rFonts w:ascii="Arial" w:hAnsi="Arial" w:cs="Arial"/>
          <w:color w:val="auto"/>
          <w:sz w:val="22"/>
          <w:szCs w:val="22"/>
        </w:rPr>
      </w:pPr>
      <w:r w:rsidRPr="00436606">
        <w:rPr>
          <w:rFonts w:ascii="Arial" w:hAnsi="Arial" w:cs="Arial"/>
          <w:b/>
          <w:bCs/>
          <w:color w:val="auto"/>
          <w:sz w:val="22"/>
          <w:szCs w:val="22"/>
        </w:rPr>
        <w:t>D-</w:t>
      </w:r>
      <w:proofErr w:type="spellStart"/>
      <w:r w:rsidRPr="00436606">
        <w:rPr>
          <w:rFonts w:ascii="Arial" w:hAnsi="Arial" w:cs="Arial"/>
          <w:b/>
          <w:bCs/>
          <w:color w:val="auto"/>
          <w:sz w:val="22"/>
          <w:szCs w:val="22"/>
        </w:rPr>
        <w:t>na.</w:t>
      </w:r>
      <w:proofErr w:type="spellEnd"/>
      <w:r w:rsidRPr="00436606">
        <w:rPr>
          <w:rFonts w:ascii="Arial" w:hAnsi="Arial" w:cs="Arial"/>
          <w:b/>
          <w:bCs/>
          <w:color w:val="auto"/>
          <w:sz w:val="22"/>
          <w:szCs w:val="22"/>
        </w:rPr>
        <w:t xml:space="preserve"> Katharina </w:t>
      </w:r>
      <w:proofErr w:type="spellStart"/>
      <w:r w:rsidRPr="00436606">
        <w:rPr>
          <w:rFonts w:ascii="Arial" w:hAnsi="Arial" w:cs="Arial"/>
          <w:b/>
          <w:bCs/>
          <w:color w:val="auto"/>
          <w:sz w:val="22"/>
          <w:szCs w:val="22"/>
        </w:rPr>
        <w:t>Pabel</w:t>
      </w:r>
      <w:proofErr w:type="spellEnd"/>
      <w:r>
        <w:rPr>
          <w:rFonts w:ascii="Arial" w:hAnsi="Arial" w:cs="Arial"/>
          <w:color w:val="auto"/>
          <w:sz w:val="22"/>
          <w:szCs w:val="22"/>
        </w:rPr>
        <w:t>,</w:t>
      </w:r>
    </w:p>
    <w:p w14:paraId="36A8B63B" w14:textId="77777777" w:rsidR="00CC37D9" w:rsidRDefault="00CC37D9" w:rsidP="00CC37D9">
      <w:pPr>
        <w:pStyle w:val="Body"/>
        <w:ind w:left="259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Profesor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BF4DC6">
        <w:rPr>
          <w:rFonts w:ascii="Arial" w:hAnsi="Arial" w:cs="Arial"/>
          <w:color w:val="auto"/>
          <w:sz w:val="22"/>
          <w:szCs w:val="22"/>
        </w:rPr>
        <w:t>Universit</w:t>
      </w:r>
      <w:r>
        <w:rPr>
          <w:rFonts w:ascii="Arial" w:hAnsi="Arial" w:cs="Arial"/>
          <w:color w:val="auto"/>
          <w:sz w:val="22"/>
          <w:szCs w:val="22"/>
        </w:rPr>
        <w:t>atea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Studii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F4DC6">
        <w:rPr>
          <w:rFonts w:ascii="Arial" w:hAnsi="Arial" w:cs="Arial"/>
          <w:color w:val="auto"/>
          <w:sz w:val="22"/>
          <w:szCs w:val="22"/>
        </w:rPr>
        <w:t>Economic</w:t>
      </w:r>
      <w:r>
        <w:rPr>
          <w:rFonts w:ascii="Arial" w:hAnsi="Arial" w:cs="Arial"/>
          <w:color w:val="auto"/>
          <w:sz w:val="22"/>
          <w:szCs w:val="22"/>
        </w:rPr>
        <w:t>e</w:t>
      </w:r>
      <w:proofErr w:type="spellEnd"/>
      <w:r w:rsidRPr="00BF4DC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și</w:t>
      </w:r>
      <w:proofErr w:type="spellEnd"/>
      <w:r w:rsidRPr="00BF4DC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Afaceri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din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Viena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membru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supleant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al </w:t>
      </w:r>
      <w:proofErr w:type="spellStart"/>
      <w:r w:rsidRPr="00EF5B76">
        <w:rPr>
          <w:rFonts w:ascii="Arial" w:hAnsi="Arial" w:cs="Arial"/>
          <w:sz w:val="22"/>
          <w:szCs w:val="22"/>
        </w:rPr>
        <w:t>Comisiei</w:t>
      </w:r>
      <w:proofErr w:type="spellEnd"/>
      <w:r w:rsidRPr="00EF5B76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EF5B76">
        <w:rPr>
          <w:rFonts w:ascii="Arial" w:hAnsi="Arial" w:cs="Arial"/>
          <w:sz w:val="22"/>
          <w:szCs w:val="22"/>
        </w:rPr>
        <w:t>Veneția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membru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supleant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al </w:t>
      </w:r>
      <w:proofErr w:type="spellStart"/>
      <w:r w:rsidRPr="00EF5B76">
        <w:rPr>
          <w:rFonts w:ascii="Arial" w:hAnsi="Arial" w:cs="Arial"/>
          <w:sz w:val="22"/>
          <w:szCs w:val="22"/>
        </w:rPr>
        <w:t>Consiliului</w:t>
      </w:r>
      <w:proofErr w:type="spellEnd"/>
      <w:r w:rsidRPr="00EF5B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5B76">
        <w:rPr>
          <w:rFonts w:ascii="Arial" w:hAnsi="Arial" w:cs="Arial"/>
          <w:sz w:val="22"/>
          <w:szCs w:val="22"/>
        </w:rPr>
        <w:t>pentru</w:t>
      </w:r>
      <w:proofErr w:type="spellEnd"/>
      <w:r w:rsidRPr="00EF5B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5B76">
        <w:rPr>
          <w:rFonts w:ascii="Arial" w:hAnsi="Arial" w:cs="Arial"/>
          <w:sz w:val="22"/>
          <w:szCs w:val="22"/>
        </w:rPr>
        <w:t>Alegeri</w:t>
      </w:r>
      <w:proofErr w:type="spellEnd"/>
      <w:r w:rsidRPr="00EF5B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5B76">
        <w:rPr>
          <w:rFonts w:ascii="Arial" w:hAnsi="Arial" w:cs="Arial"/>
          <w:sz w:val="22"/>
          <w:szCs w:val="22"/>
        </w:rPr>
        <w:t>Democratice</w:t>
      </w:r>
      <w:proofErr w:type="spellEnd"/>
      <w:r>
        <w:rPr>
          <w:rFonts w:ascii="Arial" w:hAnsi="Arial" w:cs="Arial"/>
          <w:color w:val="auto"/>
          <w:sz w:val="22"/>
          <w:szCs w:val="22"/>
        </w:rPr>
        <w:t>, Austria</w:t>
      </w:r>
    </w:p>
    <w:p w14:paraId="5431AAE7" w14:textId="6FE75775" w:rsidR="00436606" w:rsidRPr="009C650A" w:rsidRDefault="00436606" w:rsidP="00436606">
      <w:pPr>
        <w:pStyle w:val="Body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9C650A">
        <w:rPr>
          <w:rFonts w:ascii="Arial" w:hAnsi="Arial" w:cs="Arial"/>
          <w:b/>
          <w:bCs/>
          <w:color w:val="auto"/>
          <w:sz w:val="22"/>
          <w:szCs w:val="22"/>
        </w:rPr>
        <w:t>Dl. Cristian-</w:t>
      </w:r>
      <w:proofErr w:type="spellStart"/>
      <w:r w:rsidRPr="009C650A">
        <w:rPr>
          <w:rFonts w:ascii="Arial" w:hAnsi="Arial" w:cs="Arial"/>
          <w:b/>
          <w:bCs/>
          <w:color w:val="auto"/>
          <w:sz w:val="22"/>
          <w:szCs w:val="22"/>
        </w:rPr>
        <w:t>Alexandru</w:t>
      </w:r>
      <w:proofErr w:type="spellEnd"/>
      <w:r w:rsidRPr="009C650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9C650A">
        <w:rPr>
          <w:rFonts w:ascii="Arial" w:hAnsi="Arial" w:cs="Arial"/>
          <w:b/>
          <w:bCs/>
          <w:color w:val="auto"/>
          <w:sz w:val="22"/>
          <w:szCs w:val="22"/>
        </w:rPr>
        <w:t>Leahu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>,</w:t>
      </w:r>
    </w:p>
    <w:p w14:paraId="10763B42" w14:textId="77777777" w:rsidR="00436606" w:rsidRDefault="00436606" w:rsidP="00436606">
      <w:pPr>
        <w:pStyle w:val="Body"/>
        <w:ind w:left="1296" w:firstLine="1296"/>
        <w:jc w:val="both"/>
        <w:rPr>
          <w:rFonts w:ascii="Arial" w:hAnsi="Arial" w:cs="Arial"/>
          <w:bCs/>
          <w:color w:val="auto"/>
          <w:sz w:val="22"/>
          <w:szCs w:val="22"/>
        </w:rPr>
      </w:pPr>
      <w:proofErr w:type="spellStart"/>
      <w:r w:rsidRPr="009C650A">
        <w:rPr>
          <w:rFonts w:ascii="Arial" w:hAnsi="Arial" w:cs="Arial"/>
          <w:color w:val="auto"/>
          <w:sz w:val="22"/>
          <w:szCs w:val="22"/>
        </w:rPr>
        <w:t>Şeful</w:t>
      </w:r>
      <w:proofErr w:type="spellEnd"/>
      <w:r w:rsidRPr="009C650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650A">
        <w:rPr>
          <w:rFonts w:ascii="Arial" w:hAnsi="Arial" w:cs="Arial"/>
          <w:color w:val="auto"/>
          <w:sz w:val="22"/>
          <w:szCs w:val="22"/>
        </w:rPr>
        <w:t>Departamentului</w:t>
      </w:r>
      <w:proofErr w:type="spellEnd"/>
      <w:r w:rsidRPr="009C650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650A">
        <w:rPr>
          <w:rFonts w:ascii="Arial" w:hAnsi="Arial" w:cs="Arial"/>
          <w:color w:val="auto"/>
          <w:sz w:val="22"/>
          <w:szCs w:val="22"/>
        </w:rPr>
        <w:t>legislație</w:t>
      </w:r>
      <w:proofErr w:type="spellEnd"/>
      <w:r w:rsidRPr="009C650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9C650A">
        <w:rPr>
          <w:rFonts w:ascii="Arial" w:hAnsi="Arial" w:cs="Arial"/>
          <w:color w:val="auto"/>
          <w:sz w:val="22"/>
          <w:szCs w:val="22"/>
        </w:rPr>
        <w:t>contencios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C650A">
        <w:rPr>
          <w:rFonts w:ascii="Arial" w:hAnsi="Arial" w:cs="Arial"/>
          <w:color w:val="auto"/>
          <w:sz w:val="22"/>
          <w:szCs w:val="22"/>
        </w:rPr>
        <w:t xml:space="preserve">electoral, </w:t>
      </w:r>
      <w:proofErr w:type="spellStart"/>
      <w:r w:rsidRPr="009C650A">
        <w:rPr>
          <w:rFonts w:ascii="Arial" w:hAnsi="Arial" w:cs="Arial"/>
          <w:color w:val="auto"/>
          <w:sz w:val="22"/>
          <w:szCs w:val="22"/>
        </w:rPr>
        <w:t>relația</w:t>
      </w:r>
      <w:proofErr w:type="spellEnd"/>
      <w:r w:rsidRPr="009C650A">
        <w:rPr>
          <w:rFonts w:ascii="Arial" w:hAnsi="Arial" w:cs="Arial"/>
          <w:color w:val="auto"/>
          <w:sz w:val="22"/>
          <w:szCs w:val="22"/>
        </w:rPr>
        <w:t xml:space="preserve"> cu </w:t>
      </w:r>
      <w:r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Pr="009C650A">
        <w:rPr>
          <w:rFonts w:ascii="Arial" w:hAnsi="Arial" w:cs="Arial"/>
          <w:color w:val="auto"/>
          <w:sz w:val="22"/>
          <w:szCs w:val="22"/>
        </w:rPr>
        <w:t>Parlamentul</w:t>
      </w:r>
      <w:proofErr w:type="spellEnd"/>
      <w:r w:rsidRPr="009C650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650A">
        <w:rPr>
          <w:rFonts w:ascii="Arial" w:hAnsi="Arial" w:cs="Arial"/>
          <w:color w:val="auto"/>
          <w:sz w:val="22"/>
          <w:szCs w:val="22"/>
        </w:rPr>
        <w:t>și</w:t>
      </w:r>
      <w:proofErr w:type="spellEnd"/>
      <w:r w:rsidRPr="009C650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650A">
        <w:rPr>
          <w:rFonts w:ascii="Arial" w:hAnsi="Arial" w:cs="Arial"/>
          <w:color w:val="auto"/>
          <w:sz w:val="22"/>
          <w:szCs w:val="22"/>
        </w:rPr>
        <w:t>Uniunea</w:t>
      </w:r>
      <w:proofErr w:type="spellEnd"/>
      <w:r w:rsidRPr="009C650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C650A">
        <w:rPr>
          <w:rFonts w:ascii="Arial" w:hAnsi="Arial" w:cs="Arial"/>
          <w:color w:val="auto"/>
          <w:sz w:val="22"/>
          <w:szCs w:val="22"/>
        </w:rPr>
        <w:t>Europeană</w:t>
      </w:r>
      <w:proofErr w:type="spellEnd"/>
      <w:r w:rsidRPr="00970492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Autoritatea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Electorală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ab/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Permanentă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România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09173BF2" w14:textId="22CC1690" w:rsidR="00D82D86" w:rsidRDefault="00436606" w:rsidP="009349EF">
      <w:pPr>
        <w:pStyle w:val="Body"/>
        <w:ind w:left="259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</w:p>
    <w:p w14:paraId="6E4C6A7D" w14:textId="5A30EEEC" w:rsidR="0006269D" w:rsidRDefault="00D82D86" w:rsidP="00C1794F">
      <w:pPr>
        <w:pStyle w:val="Body"/>
        <w:jc w:val="both"/>
        <w:rPr>
          <w:rFonts w:ascii="Arial" w:hAnsi="Arial" w:cs="Arial"/>
          <w:color w:val="auto"/>
          <w:sz w:val="22"/>
          <w:szCs w:val="22"/>
        </w:rPr>
      </w:pPr>
      <w:bookmarkStart w:id="2" w:name="_Hlk47454803"/>
      <w:r>
        <w:rPr>
          <w:rFonts w:ascii="Arial" w:hAnsi="Arial" w:cs="Arial"/>
          <w:i/>
          <w:iCs/>
          <w:color w:val="auto"/>
          <w:sz w:val="22"/>
          <w:szCs w:val="22"/>
        </w:rPr>
        <w:tab/>
      </w:r>
      <w:r>
        <w:rPr>
          <w:rFonts w:ascii="Arial" w:hAnsi="Arial" w:cs="Arial"/>
          <w:i/>
          <w:iCs/>
          <w:color w:val="auto"/>
          <w:sz w:val="22"/>
          <w:szCs w:val="22"/>
        </w:rPr>
        <w:tab/>
      </w:r>
    </w:p>
    <w:bookmarkEnd w:id="1"/>
    <w:bookmarkEnd w:id="2"/>
    <w:p w14:paraId="77872381" w14:textId="77777777" w:rsidR="002F4E84" w:rsidRPr="002F4E84" w:rsidRDefault="002F4E84" w:rsidP="002F4E84">
      <w:pPr>
        <w:pStyle w:val="Body"/>
        <w:ind w:left="1296" w:firstLine="1296"/>
        <w:jc w:val="both"/>
        <w:rPr>
          <w:rFonts w:ascii="Arial" w:hAnsi="Arial" w:cs="Arial"/>
          <w:color w:val="auto"/>
          <w:sz w:val="20"/>
          <w:szCs w:val="20"/>
        </w:rPr>
      </w:pPr>
    </w:p>
    <w:p w14:paraId="47EBEC5A" w14:textId="77777777" w:rsidR="002F4E84" w:rsidRPr="002F4E84" w:rsidRDefault="002F4E84" w:rsidP="002F4E84">
      <w:pPr>
        <w:pStyle w:val="Body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0F7A42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Cuvânt</w:t>
      </w:r>
      <w:proofErr w:type="spellEnd"/>
      <w:r w:rsidRPr="000F7A42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 de </w:t>
      </w:r>
      <w:proofErr w:type="spellStart"/>
      <w:r w:rsidRPr="000F7A42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deschidere</w:t>
      </w:r>
      <w:proofErr w:type="spellEnd"/>
      <w:r w:rsidRPr="000F7A42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0F7A42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și</w:t>
      </w:r>
      <w:proofErr w:type="spellEnd"/>
      <w:r w:rsidRPr="000F7A42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0F7A42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sesiunea</w:t>
      </w:r>
      <w:proofErr w:type="spellEnd"/>
      <w:r w:rsidRPr="000F7A42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 1</w:t>
      </w:r>
      <w:r w:rsidRPr="002F4E84">
        <w:rPr>
          <w:rFonts w:ascii="Arial" w:hAnsi="Arial" w:cs="Arial"/>
          <w:color w:val="auto"/>
          <w:sz w:val="22"/>
          <w:szCs w:val="22"/>
          <w:lang w:val="en-GB"/>
        </w:rPr>
        <w:t xml:space="preserve"> – Moderator</w:t>
      </w:r>
      <w:r w:rsidRPr="002F4E84">
        <w:rPr>
          <w:rFonts w:ascii="Arial" w:hAnsi="Arial" w:cs="Arial"/>
          <w:color w:val="auto"/>
          <w:sz w:val="22"/>
          <w:szCs w:val="22"/>
        </w:rPr>
        <w:t xml:space="preserve">: </w:t>
      </w:r>
      <w:r w:rsidRPr="002F4E84">
        <w:rPr>
          <w:rFonts w:ascii="Arial" w:hAnsi="Arial" w:cs="Arial"/>
          <w:b/>
          <w:bCs/>
          <w:color w:val="auto"/>
          <w:sz w:val="22"/>
          <w:szCs w:val="22"/>
        </w:rPr>
        <w:t xml:space="preserve">Dl. Bogdan Nicolae </w:t>
      </w:r>
      <w:proofErr w:type="spellStart"/>
      <w:r w:rsidRPr="002F4E84">
        <w:rPr>
          <w:rFonts w:ascii="Arial" w:hAnsi="Arial" w:cs="Arial"/>
          <w:b/>
          <w:bCs/>
          <w:color w:val="auto"/>
          <w:sz w:val="22"/>
          <w:szCs w:val="22"/>
        </w:rPr>
        <w:t>Țonea</w:t>
      </w:r>
      <w:proofErr w:type="spellEnd"/>
      <w:r w:rsidRPr="002F4E84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proofErr w:type="spellStart"/>
      <w:r w:rsidRPr="002F4E84">
        <w:rPr>
          <w:rFonts w:ascii="Arial" w:hAnsi="Arial" w:cs="Arial"/>
          <w:color w:val="auto"/>
          <w:sz w:val="22"/>
          <w:szCs w:val="22"/>
        </w:rPr>
        <w:t>Profesor</w:t>
      </w:r>
      <w:proofErr w:type="spellEnd"/>
      <w:r w:rsidRPr="002F4E8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F4E84">
        <w:rPr>
          <w:rFonts w:ascii="Arial" w:hAnsi="Arial" w:cs="Arial"/>
          <w:color w:val="auto"/>
          <w:sz w:val="22"/>
          <w:szCs w:val="22"/>
        </w:rPr>
        <w:t>Facultatea</w:t>
      </w:r>
      <w:proofErr w:type="spellEnd"/>
      <w:r w:rsidRPr="002F4E84">
        <w:rPr>
          <w:rFonts w:ascii="Arial" w:hAnsi="Arial" w:cs="Arial"/>
          <w:color w:val="auto"/>
          <w:sz w:val="22"/>
          <w:szCs w:val="22"/>
        </w:rPr>
        <w:t xml:space="preserve"> de </w:t>
      </w:r>
      <w:proofErr w:type="spellStart"/>
      <w:r w:rsidRPr="002F4E84">
        <w:rPr>
          <w:rFonts w:ascii="Arial" w:hAnsi="Arial" w:cs="Arial"/>
          <w:color w:val="auto"/>
          <w:sz w:val="22"/>
          <w:szCs w:val="22"/>
        </w:rPr>
        <w:t>Științe</w:t>
      </w:r>
      <w:proofErr w:type="spellEnd"/>
      <w:r w:rsidRPr="002F4E8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F4E84">
        <w:rPr>
          <w:rFonts w:ascii="Arial" w:hAnsi="Arial" w:cs="Arial"/>
          <w:color w:val="auto"/>
          <w:sz w:val="22"/>
          <w:szCs w:val="22"/>
        </w:rPr>
        <w:t>Juridice</w:t>
      </w:r>
      <w:proofErr w:type="spellEnd"/>
      <w:r w:rsidRPr="002F4E8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F4E84">
        <w:rPr>
          <w:rFonts w:ascii="Arial" w:hAnsi="Arial" w:cs="Arial"/>
          <w:color w:val="auto"/>
          <w:sz w:val="22"/>
          <w:szCs w:val="22"/>
        </w:rPr>
        <w:t>și</w:t>
      </w:r>
      <w:proofErr w:type="spellEnd"/>
      <w:r w:rsidRPr="002F4E84">
        <w:rPr>
          <w:rFonts w:ascii="Arial" w:hAnsi="Arial" w:cs="Arial"/>
          <w:color w:val="auto"/>
          <w:sz w:val="22"/>
          <w:szCs w:val="22"/>
        </w:rPr>
        <w:t xml:space="preserve"> Administrative, Academia de </w:t>
      </w:r>
      <w:proofErr w:type="spellStart"/>
      <w:r w:rsidRPr="002F4E84">
        <w:rPr>
          <w:rFonts w:ascii="Arial" w:hAnsi="Arial" w:cs="Arial"/>
          <w:color w:val="auto"/>
          <w:sz w:val="22"/>
          <w:szCs w:val="22"/>
        </w:rPr>
        <w:t>Poliție</w:t>
      </w:r>
      <w:proofErr w:type="spellEnd"/>
      <w:r w:rsidRPr="002F4E8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F4E84">
        <w:rPr>
          <w:rFonts w:ascii="Arial" w:hAnsi="Arial" w:cs="Arial"/>
          <w:color w:val="auto"/>
          <w:sz w:val="22"/>
          <w:szCs w:val="22"/>
        </w:rPr>
        <w:t>Al.</w:t>
      </w:r>
      <w:proofErr w:type="gramStart"/>
      <w:r w:rsidRPr="002F4E84">
        <w:rPr>
          <w:rFonts w:ascii="Arial" w:hAnsi="Arial" w:cs="Arial"/>
          <w:color w:val="auto"/>
          <w:sz w:val="22"/>
          <w:szCs w:val="22"/>
        </w:rPr>
        <w:t>I.Cuza</w:t>
      </w:r>
      <w:proofErr w:type="spellEnd"/>
      <w:proofErr w:type="gramEnd"/>
      <w:r w:rsidRPr="002F4E8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F4E84">
        <w:rPr>
          <w:rFonts w:ascii="Arial" w:hAnsi="Arial" w:cs="Arial"/>
          <w:color w:val="auto"/>
          <w:sz w:val="22"/>
          <w:szCs w:val="22"/>
        </w:rPr>
        <w:t>România</w:t>
      </w:r>
      <w:proofErr w:type="spellEnd"/>
    </w:p>
    <w:p w14:paraId="3797CC0D" w14:textId="77777777" w:rsidR="000F7A42" w:rsidRDefault="000F7A42" w:rsidP="000F7A42">
      <w:pPr>
        <w:pStyle w:val="Body"/>
        <w:ind w:left="2590" w:firstLine="2"/>
        <w:jc w:val="both"/>
        <w:rPr>
          <w:rFonts w:ascii="Arial" w:hAnsi="Arial" w:cs="Arial"/>
          <w:color w:val="auto"/>
          <w:sz w:val="22"/>
          <w:szCs w:val="22"/>
        </w:rPr>
      </w:pPr>
    </w:p>
    <w:p w14:paraId="5AF2CF02" w14:textId="44BB5D97" w:rsidR="000F7A42" w:rsidRPr="00EF5B76" w:rsidRDefault="002F4E84" w:rsidP="000F7A42">
      <w:pPr>
        <w:pStyle w:val="Body"/>
        <w:ind w:firstLine="2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0F7A42">
        <w:rPr>
          <w:rFonts w:ascii="Arial" w:hAnsi="Arial" w:cs="Arial"/>
          <w:b/>
          <w:bCs/>
          <w:color w:val="auto"/>
          <w:sz w:val="22"/>
          <w:szCs w:val="22"/>
        </w:rPr>
        <w:t>Sesiunea</w:t>
      </w:r>
      <w:proofErr w:type="spellEnd"/>
      <w:r w:rsidRPr="000F7A42">
        <w:rPr>
          <w:rFonts w:ascii="Arial" w:hAnsi="Arial" w:cs="Arial"/>
          <w:b/>
          <w:bCs/>
          <w:color w:val="auto"/>
          <w:sz w:val="22"/>
          <w:szCs w:val="22"/>
        </w:rPr>
        <w:t xml:space="preserve"> 2</w:t>
      </w:r>
      <w:r w:rsidRPr="002F4E84">
        <w:rPr>
          <w:rFonts w:ascii="Arial" w:hAnsi="Arial" w:cs="Arial"/>
          <w:color w:val="auto"/>
          <w:sz w:val="22"/>
          <w:szCs w:val="22"/>
        </w:rPr>
        <w:t xml:space="preserve"> - </w:t>
      </w:r>
      <w:r w:rsidRPr="002F4E84">
        <w:rPr>
          <w:rFonts w:ascii="Arial" w:hAnsi="Arial" w:cs="Arial"/>
          <w:color w:val="auto"/>
          <w:sz w:val="22"/>
          <w:szCs w:val="22"/>
          <w:lang w:val="en-GB"/>
        </w:rPr>
        <w:t>Moderator</w:t>
      </w:r>
      <w:r w:rsidRPr="002F4E84">
        <w:rPr>
          <w:rFonts w:ascii="Arial" w:hAnsi="Arial" w:cs="Arial"/>
          <w:color w:val="auto"/>
          <w:sz w:val="22"/>
          <w:szCs w:val="22"/>
        </w:rPr>
        <w:t>:</w:t>
      </w:r>
      <w:r w:rsidR="000F7A42">
        <w:rPr>
          <w:rFonts w:ascii="Arial" w:hAnsi="Arial" w:cs="Arial"/>
          <w:color w:val="auto"/>
          <w:sz w:val="22"/>
          <w:szCs w:val="22"/>
        </w:rPr>
        <w:t xml:space="preserve"> </w:t>
      </w:r>
      <w:r w:rsidR="000F7A42" w:rsidRPr="00EF5B76">
        <w:rPr>
          <w:rFonts w:ascii="Arial" w:hAnsi="Arial" w:cs="Arial"/>
          <w:b/>
          <w:bCs/>
          <w:color w:val="auto"/>
          <w:sz w:val="22"/>
          <w:szCs w:val="22"/>
        </w:rPr>
        <w:t>Dl.</w:t>
      </w:r>
      <w:r w:rsidR="000F7A42" w:rsidRPr="00EF5B76">
        <w:rPr>
          <w:rFonts w:ascii="Arial" w:hAnsi="Arial" w:cs="Arial"/>
          <w:color w:val="auto"/>
          <w:sz w:val="22"/>
          <w:szCs w:val="22"/>
        </w:rPr>
        <w:t xml:space="preserve"> </w:t>
      </w:r>
      <w:r w:rsidR="000F7A42" w:rsidRPr="00EF5B76">
        <w:rPr>
          <w:rFonts w:ascii="Arial" w:hAnsi="Arial" w:cs="Arial"/>
          <w:b/>
          <w:sz w:val="22"/>
          <w:szCs w:val="22"/>
        </w:rPr>
        <w:t xml:space="preserve">Oliver </w:t>
      </w:r>
      <w:proofErr w:type="spellStart"/>
      <w:r w:rsidR="000F7A42" w:rsidRPr="00EF5B76">
        <w:rPr>
          <w:rFonts w:ascii="Arial" w:hAnsi="Arial" w:cs="Arial"/>
          <w:b/>
          <w:sz w:val="22"/>
          <w:szCs w:val="22"/>
        </w:rPr>
        <w:t>Kask</w:t>
      </w:r>
      <w:proofErr w:type="spellEnd"/>
      <w:r w:rsidR="000F7A42" w:rsidRPr="00EF5B7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F7A42" w:rsidRPr="00EF5B76">
        <w:rPr>
          <w:rFonts w:ascii="Arial" w:hAnsi="Arial" w:cs="Arial"/>
          <w:sz w:val="22"/>
          <w:szCs w:val="22"/>
        </w:rPr>
        <w:t>judecător</w:t>
      </w:r>
      <w:proofErr w:type="spellEnd"/>
      <w:r w:rsidR="000F7A42" w:rsidRPr="00EF5B7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F7A42" w:rsidRPr="00EF5B76">
        <w:rPr>
          <w:rFonts w:ascii="Arial" w:hAnsi="Arial" w:cs="Arial"/>
          <w:sz w:val="22"/>
          <w:szCs w:val="22"/>
        </w:rPr>
        <w:t>membru</w:t>
      </w:r>
      <w:proofErr w:type="spellEnd"/>
      <w:r w:rsidR="000F7A42" w:rsidRPr="00EF5B76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0F7A42" w:rsidRPr="00EF5B76">
        <w:rPr>
          <w:rFonts w:ascii="Arial" w:hAnsi="Arial" w:cs="Arial"/>
          <w:sz w:val="22"/>
          <w:szCs w:val="22"/>
        </w:rPr>
        <w:t>Comisiei</w:t>
      </w:r>
      <w:proofErr w:type="spellEnd"/>
      <w:r w:rsidR="000F7A42" w:rsidRPr="00EF5B76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="000F7A42" w:rsidRPr="00EF5B76">
        <w:rPr>
          <w:rFonts w:ascii="Arial" w:hAnsi="Arial" w:cs="Arial"/>
          <w:sz w:val="22"/>
          <w:szCs w:val="22"/>
        </w:rPr>
        <w:t>Veneția</w:t>
      </w:r>
      <w:proofErr w:type="spellEnd"/>
      <w:r w:rsidR="000F7A42" w:rsidRPr="00EF5B7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F7A42" w:rsidRPr="00EF5B76">
        <w:rPr>
          <w:rFonts w:ascii="Arial" w:hAnsi="Arial" w:cs="Arial"/>
          <w:sz w:val="22"/>
          <w:szCs w:val="22"/>
        </w:rPr>
        <w:t>președinte</w:t>
      </w:r>
      <w:proofErr w:type="spellEnd"/>
      <w:r w:rsidR="000F7A42" w:rsidRPr="00EF5B76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0F7A42" w:rsidRPr="00EF5B76">
        <w:rPr>
          <w:rFonts w:ascii="Arial" w:hAnsi="Arial" w:cs="Arial"/>
          <w:sz w:val="22"/>
          <w:szCs w:val="22"/>
        </w:rPr>
        <w:t>Consiliului</w:t>
      </w:r>
      <w:proofErr w:type="spellEnd"/>
      <w:r w:rsidR="000F7A42" w:rsidRPr="00EF5B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7A42" w:rsidRPr="00EF5B76">
        <w:rPr>
          <w:rFonts w:ascii="Arial" w:hAnsi="Arial" w:cs="Arial"/>
          <w:sz w:val="22"/>
          <w:szCs w:val="22"/>
        </w:rPr>
        <w:t>pentru</w:t>
      </w:r>
      <w:proofErr w:type="spellEnd"/>
      <w:r w:rsidR="000F7A42" w:rsidRPr="00EF5B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7A42" w:rsidRPr="00EF5B76">
        <w:rPr>
          <w:rFonts w:ascii="Arial" w:hAnsi="Arial" w:cs="Arial"/>
          <w:sz w:val="22"/>
          <w:szCs w:val="22"/>
        </w:rPr>
        <w:t>Alegeri</w:t>
      </w:r>
      <w:proofErr w:type="spellEnd"/>
      <w:r w:rsidR="000F7A42" w:rsidRPr="00EF5B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7A42" w:rsidRPr="00EF5B76">
        <w:rPr>
          <w:rFonts w:ascii="Arial" w:hAnsi="Arial" w:cs="Arial"/>
          <w:sz w:val="22"/>
          <w:szCs w:val="22"/>
        </w:rPr>
        <w:t>Democratice</w:t>
      </w:r>
      <w:proofErr w:type="spellEnd"/>
      <w:r w:rsidR="000F7A42" w:rsidRPr="00EF5B76">
        <w:rPr>
          <w:rFonts w:ascii="Arial" w:hAnsi="Arial" w:cs="Arial"/>
          <w:sz w:val="22"/>
          <w:szCs w:val="22"/>
        </w:rPr>
        <w:t xml:space="preserve">, </w:t>
      </w:r>
      <w:bookmarkStart w:id="3" w:name="_Hlk64299562"/>
      <w:r w:rsidR="009E4B75">
        <w:rPr>
          <w:rFonts w:ascii="Arial" w:hAnsi="Arial" w:cs="Arial"/>
          <w:sz w:val="22"/>
          <w:szCs w:val="22"/>
        </w:rPr>
        <w:t>pre</w:t>
      </w:r>
      <w:proofErr w:type="spellStart"/>
      <w:r w:rsidR="009E4B75">
        <w:rPr>
          <w:rFonts w:ascii="Arial" w:hAnsi="Arial" w:cs="Arial"/>
          <w:sz w:val="22"/>
          <w:szCs w:val="22"/>
          <w:lang w:val="ro-RO"/>
        </w:rPr>
        <w:t>ședinte</w:t>
      </w:r>
      <w:proofErr w:type="spellEnd"/>
      <w:r w:rsidR="009E4B75">
        <w:rPr>
          <w:rFonts w:ascii="Arial" w:hAnsi="Arial" w:cs="Arial"/>
          <w:sz w:val="22"/>
          <w:szCs w:val="22"/>
          <w:lang w:val="ro-RO"/>
        </w:rPr>
        <w:t xml:space="preserve"> al Comisiei Naționale Electorale din </w:t>
      </w:r>
      <w:r w:rsidR="000F7A42" w:rsidRPr="00EF5B76">
        <w:rPr>
          <w:rFonts w:ascii="Arial" w:hAnsi="Arial" w:cs="Arial"/>
          <w:sz w:val="22"/>
          <w:szCs w:val="22"/>
        </w:rPr>
        <w:t>Estonia</w:t>
      </w:r>
    </w:p>
    <w:bookmarkEnd w:id="3"/>
    <w:p w14:paraId="02CBD67F" w14:textId="2FFC7571" w:rsidR="002F4E84" w:rsidRPr="002F4E84" w:rsidRDefault="002F4E84" w:rsidP="002F4E84">
      <w:pPr>
        <w:pStyle w:val="Body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8323578" w14:textId="60F06E12" w:rsidR="00C3016D" w:rsidRPr="002F4E84" w:rsidRDefault="00C3016D" w:rsidP="002F4E84">
      <w:pPr>
        <w:rPr>
          <w:rFonts w:ascii="Arial" w:hAnsi="Arial" w:cs="Arial"/>
          <w:color w:val="444444"/>
          <w:sz w:val="17"/>
          <w:szCs w:val="17"/>
        </w:rPr>
      </w:pPr>
    </w:p>
    <w:sectPr w:rsidR="00C3016D" w:rsidRPr="002F4E84" w:rsidSect="009E4B75">
      <w:pgSz w:w="11900" w:h="16840"/>
      <w:pgMar w:top="851" w:right="126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861C7" w14:textId="77777777" w:rsidR="00335AD0" w:rsidRDefault="00335AD0">
      <w:r>
        <w:separator/>
      </w:r>
    </w:p>
  </w:endnote>
  <w:endnote w:type="continuationSeparator" w:id="0">
    <w:p w14:paraId="729AA6D1" w14:textId="77777777" w:rsidR="00335AD0" w:rsidRDefault="0033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D7C7D" w14:textId="77777777" w:rsidR="00335AD0" w:rsidRDefault="00335AD0">
      <w:r>
        <w:separator/>
      </w:r>
    </w:p>
  </w:footnote>
  <w:footnote w:type="continuationSeparator" w:id="0">
    <w:p w14:paraId="2A538ECA" w14:textId="77777777" w:rsidR="00335AD0" w:rsidRDefault="00335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F71D7"/>
    <w:multiLevelType w:val="hybridMultilevel"/>
    <w:tmpl w:val="2BA0F10A"/>
    <w:lvl w:ilvl="0" w:tplc="0C00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16016615"/>
    <w:multiLevelType w:val="multilevel"/>
    <w:tmpl w:val="0D80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B4FAE"/>
    <w:multiLevelType w:val="hybridMultilevel"/>
    <w:tmpl w:val="2362D9F8"/>
    <w:lvl w:ilvl="0" w:tplc="0C00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" w15:restartNumberingAfterBreak="0">
    <w:nsid w:val="2A0A69E5"/>
    <w:multiLevelType w:val="hybridMultilevel"/>
    <w:tmpl w:val="6B840F36"/>
    <w:lvl w:ilvl="0" w:tplc="0C00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 w15:restartNumberingAfterBreak="0">
    <w:nsid w:val="438A3630"/>
    <w:multiLevelType w:val="hybridMultilevel"/>
    <w:tmpl w:val="04D482A8"/>
    <w:lvl w:ilvl="0" w:tplc="0C00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" w15:restartNumberingAfterBreak="0">
    <w:nsid w:val="48216C53"/>
    <w:multiLevelType w:val="multilevel"/>
    <w:tmpl w:val="17E2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95767"/>
    <w:multiLevelType w:val="hybridMultilevel"/>
    <w:tmpl w:val="B5040BAA"/>
    <w:lvl w:ilvl="0" w:tplc="0C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80019">
      <w:start w:val="1"/>
      <w:numFmt w:val="lowerLetter"/>
      <w:lvlText w:val="%2."/>
      <w:lvlJc w:val="left"/>
      <w:pPr>
        <w:ind w:left="1440" w:hanging="360"/>
      </w:pPr>
    </w:lvl>
    <w:lvl w:ilvl="2" w:tplc="0818001B">
      <w:start w:val="1"/>
      <w:numFmt w:val="lowerRoman"/>
      <w:lvlText w:val="%3."/>
      <w:lvlJc w:val="right"/>
      <w:pPr>
        <w:ind w:left="2160" w:hanging="180"/>
      </w:pPr>
    </w:lvl>
    <w:lvl w:ilvl="3" w:tplc="0818000F">
      <w:start w:val="1"/>
      <w:numFmt w:val="decimal"/>
      <w:lvlText w:val="%4."/>
      <w:lvlJc w:val="left"/>
      <w:pPr>
        <w:ind w:left="2880" w:hanging="360"/>
      </w:pPr>
    </w:lvl>
    <w:lvl w:ilvl="4" w:tplc="08180019">
      <w:start w:val="1"/>
      <w:numFmt w:val="lowerLetter"/>
      <w:lvlText w:val="%5."/>
      <w:lvlJc w:val="left"/>
      <w:pPr>
        <w:ind w:left="3600" w:hanging="360"/>
      </w:pPr>
    </w:lvl>
    <w:lvl w:ilvl="5" w:tplc="0818001B">
      <w:start w:val="1"/>
      <w:numFmt w:val="lowerRoman"/>
      <w:lvlText w:val="%6."/>
      <w:lvlJc w:val="right"/>
      <w:pPr>
        <w:ind w:left="4320" w:hanging="180"/>
      </w:pPr>
    </w:lvl>
    <w:lvl w:ilvl="6" w:tplc="0818000F">
      <w:start w:val="1"/>
      <w:numFmt w:val="decimal"/>
      <w:lvlText w:val="%7."/>
      <w:lvlJc w:val="left"/>
      <w:pPr>
        <w:ind w:left="5040" w:hanging="360"/>
      </w:pPr>
    </w:lvl>
    <w:lvl w:ilvl="7" w:tplc="08180019">
      <w:start w:val="1"/>
      <w:numFmt w:val="lowerLetter"/>
      <w:lvlText w:val="%8."/>
      <w:lvlJc w:val="left"/>
      <w:pPr>
        <w:ind w:left="5760" w:hanging="360"/>
      </w:pPr>
    </w:lvl>
    <w:lvl w:ilvl="8" w:tplc="08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A0AE1"/>
    <w:multiLevelType w:val="multilevel"/>
    <w:tmpl w:val="05E0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FD0749"/>
    <w:multiLevelType w:val="multilevel"/>
    <w:tmpl w:val="6E6E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7E4BF6"/>
    <w:multiLevelType w:val="hybridMultilevel"/>
    <w:tmpl w:val="E0022C48"/>
    <w:lvl w:ilvl="0" w:tplc="0C00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0" w15:restartNumberingAfterBreak="0">
    <w:nsid w:val="5EE24B73"/>
    <w:multiLevelType w:val="multilevel"/>
    <w:tmpl w:val="8A2413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7F7965"/>
    <w:multiLevelType w:val="hybridMultilevel"/>
    <w:tmpl w:val="BF34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F7E98"/>
    <w:multiLevelType w:val="hybridMultilevel"/>
    <w:tmpl w:val="3902903A"/>
    <w:lvl w:ilvl="0" w:tplc="8FDC7006">
      <w:numFmt w:val="bullet"/>
      <w:lvlText w:val="-"/>
      <w:lvlJc w:val="left"/>
      <w:pPr>
        <w:ind w:left="2912" w:hanging="360"/>
      </w:pPr>
      <w:rPr>
        <w:rFonts w:ascii="Arial" w:eastAsia="Arial Unicode MS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3" w15:restartNumberingAfterBreak="0">
    <w:nsid w:val="6A68778B"/>
    <w:multiLevelType w:val="hybridMultilevel"/>
    <w:tmpl w:val="E0C2FC12"/>
    <w:lvl w:ilvl="0" w:tplc="0C000005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14" w15:restartNumberingAfterBreak="0">
    <w:nsid w:val="6AA21537"/>
    <w:multiLevelType w:val="hybridMultilevel"/>
    <w:tmpl w:val="41BC27BA"/>
    <w:lvl w:ilvl="0" w:tplc="0C000005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15" w15:restartNumberingAfterBreak="0">
    <w:nsid w:val="6D620F7A"/>
    <w:multiLevelType w:val="hybridMultilevel"/>
    <w:tmpl w:val="6BE0F7F2"/>
    <w:lvl w:ilvl="0" w:tplc="8D683A3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180019">
      <w:start w:val="1"/>
      <w:numFmt w:val="lowerLetter"/>
      <w:lvlText w:val="%2."/>
      <w:lvlJc w:val="left"/>
      <w:pPr>
        <w:ind w:left="1440" w:hanging="360"/>
      </w:pPr>
    </w:lvl>
    <w:lvl w:ilvl="2" w:tplc="0818001B">
      <w:start w:val="1"/>
      <w:numFmt w:val="lowerRoman"/>
      <w:lvlText w:val="%3."/>
      <w:lvlJc w:val="right"/>
      <w:pPr>
        <w:ind w:left="2160" w:hanging="180"/>
      </w:pPr>
    </w:lvl>
    <w:lvl w:ilvl="3" w:tplc="0818000F">
      <w:start w:val="1"/>
      <w:numFmt w:val="decimal"/>
      <w:lvlText w:val="%4."/>
      <w:lvlJc w:val="left"/>
      <w:pPr>
        <w:ind w:left="2880" w:hanging="360"/>
      </w:pPr>
    </w:lvl>
    <w:lvl w:ilvl="4" w:tplc="08180019">
      <w:start w:val="1"/>
      <w:numFmt w:val="lowerLetter"/>
      <w:lvlText w:val="%5."/>
      <w:lvlJc w:val="left"/>
      <w:pPr>
        <w:ind w:left="3600" w:hanging="360"/>
      </w:pPr>
    </w:lvl>
    <w:lvl w:ilvl="5" w:tplc="0818001B">
      <w:start w:val="1"/>
      <w:numFmt w:val="lowerRoman"/>
      <w:lvlText w:val="%6."/>
      <w:lvlJc w:val="right"/>
      <w:pPr>
        <w:ind w:left="4320" w:hanging="180"/>
      </w:pPr>
    </w:lvl>
    <w:lvl w:ilvl="6" w:tplc="0818000F">
      <w:start w:val="1"/>
      <w:numFmt w:val="decimal"/>
      <w:lvlText w:val="%7."/>
      <w:lvlJc w:val="left"/>
      <w:pPr>
        <w:ind w:left="5040" w:hanging="360"/>
      </w:pPr>
    </w:lvl>
    <w:lvl w:ilvl="7" w:tplc="08180019">
      <w:start w:val="1"/>
      <w:numFmt w:val="lowerLetter"/>
      <w:lvlText w:val="%8."/>
      <w:lvlJc w:val="left"/>
      <w:pPr>
        <w:ind w:left="5760" w:hanging="360"/>
      </w:pPr>
    </w:lvl>
    <w:lvl w:ilvl="8" w:tplc="08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E12F6"/>
    <w:multiLevelType w:val="hybridMultilevel"/>
    <w:tmpl w:val="2F041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0"/>
  </w:num>
  <w:num w:numId="9">
    <w:abstractNumId w:val="14"/>
  </w:num>
  <w:num w:numId="10">
    <w:abstractNumId w:val="3"/>
  </w:num>
  <w:num w:numId="11">
    <w:abstractNumId w:val="2"/>
  </w:num>
  <w:num w:numId="12">
    <w:abstractNumId w:val="13"/>
  </w:num>
  <w:num w:numId="13">
    <w:abstractNumId w:val="9"/>
  </w:num>
  <w:num w:numId="14">
    <w:abstractNumId w:val="1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29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A6"/>
    <w:rsid w:val="00012971"/>
    <w:rsid w:val="00017DAF"/>
    <w:rsid w:val="00027984"/>
    <w:rsid w:val="00037F01"/>
    <w:rsid w:val="0004057C"/>
    <w:rsid w:val="00046691"/>
    <w:rsid w:val="00051468"/>
    <w:rsid w:val="0006269D"/>
    <w:rsid w:val="00063C49"/>
    <w:rsid w:val="00073559"/>
    <w:rsid w:val="000B0BDE"/>
    <w:rsid w:val="000B6BF9"/>
    <w:rsid w:val="000C73D9"/>
    <w:rsid w:val="000D5653"/>
    <w:rsid w:val="000E10EB"/>
    <w:rsid w:val="000E7582"/>
    <w:rsid w:val="000E7BE7"/>
    <w:rsid w:val="000F7A42"/>
    <w:rsid w:val="0010787B"/>
    <w:rsid w:val="0011689D"/>
    <w:rsid w:val="001268A1"/>
    <w:rsid w:val="00130422"/>
    <w:rsid w:val="001329A8"/>
    <w:rsid w:val="001339D2"/>
    <w:rsid w:val="001430FD"/>
    <w:rsid w:val="00152FD2"/>
    <w:rsid w:val="00154EE3"/>
    <w:rsid w:val="001553AA"/>
    <w:rsid w:val="00157A67"/>
    <w:rsid w:val="001A50E2"/>
    <w:rsid w:val="001B02CF"/>
    <w:rsid w:val="001C7F29"/>
    <w:rsid w:val="001D432B"/>
    <w:rsid w:val="001E5205"/>
    <w:rsid w:val="001F0A27"/>
    <w:rsid w:val="001F22ED"/>
    <w:rsid w:val="001F38F5"/>
    <w:rsid w:val="001F4686"/>
    <w:rsid w:val="001F7E8A"/>
    <w:rsid w:val="002061B7"/>
    <w:rsid w:val="0021017C"/>
    <w:rsid w:val="00210649"/>
    <w:rsid w:val="00233221"/>
    <w:rsid w:val="00236FD2"/>
    <w:rsid w:val="002406D9"/>
    <w:rsid w:val="00241364"/>
    <w:rsid w:val="00246AB2"/>
    <w:rsid w:val="00246C52"/>
    <w:rsid w:val="00261CFF"/>
    <w:rsid w:val="00276BF3"/>
    <w:rsid w:val="002776FF"/>
    <w:rsid w:val="00283532"/>
    <w:rsid w:val="002861D7"/>
    <w:rsid w:val="002867BF"/>
    <w:rsid w:val="00287007"/>
    <w:rsid w:val="002933FB"/>
    <w:rsid w:val="0029499B"/>
    <w:rsid w:val="002976B4"/>
    <w:rsid w:val="002B0C99"/>
    <w:rsid w:val="002B3B4B"/>
    <w:rsid w:val="002C4C7C"/>
    <w:rsid w:val="002F4E84"/>
    <w:rsid w:val="00314DE6"/>
    <w:rsid w:val="00335AD0"/>
    <w:rsid w:val="00364DE4"/>
    <w:rsid w:val="0036652E"/>
    <w:rsid w:val="003947E4"/>
    <w:rsid w:val="003956F2"/>
    <w:rsid w:val="003A7516"/>
    <w:rsid w:val="003B5F1D"/>
    <w:rsid w:val="003C5756"/>
    <w:rsid w:val="003E12FC"/>
    <w:rsid w:val="00414114"/>
    <w:rsid w:val="00431382"/>
    <w:rsid w:val="004354DE"/>
    <w:rsid w:val="00436606"/>
    <w:rsid w:val="00483312"/>
    <w:rsid w:val="00485C7E"/>
    <w:rsid w:val="00485E3A"/>
    <w:rsid w:val="00487FE9"/>
    <w:rsid w:val="00490DAF"/>
    <w:rsid w:val="004A4C16"/>
    <w:rsid w:val="004B44C0"/>
    <w:rsid w:val="004E6119"/>
    <w:rsid w:val="00504FD2"/>
    <w:rsid w:val="00506A9F"/>
    <w:rsid w:val="00522256"/>
    <w:rsid w:val="005235FE"/>
    <w:rsid w:val="00541771"/>
    <w:rsid w:val="005669D3"/>
    <w:rsid w:val="005B6C7F"/>
    <w:rsid w:val="005E7CAC"/>
    <w:rsid w:val="005F1CED"/>
    <w:rsid w:val="0060557C"/>
    <w:rsid w:val="00612DF1"/>
    <w:rsid w:val="00614A90"/>
    <w:rsid w:val="00621A81"/>
    <w:rsid w:val="006266F9"/>
    <w:rsid w:val="006267DB"/>
    <w:rsid w:val="00631446"/>
    <w:rsid w:val="00632161"/>
    <w:rsid w:val="00644DE3"/>
    <w:rsid w:val="00646C8C"/>
    <w:rsid w:val="00652FEE"/>
    <w:rsid w:val="006538E1"/>
    <w:rsid w:val="00665317"/>
    <w:rsid w:val="00674395"/>
    <w:rsid w:val="0068337C"/>
    <w:rsid w:val="00685D46"/>
    <w:rsid w:val="006A0BCD"/>
    <w:rsid w:val="006B751C"/>
    <w:rsid w:val="006C3769"/>
    <w:rsid w:val="006D2827"/>
    <w:rsid w:val="006D5FF3"/>
    <w:rsid w:val="006E316E"/>
    <w:rsid w:val="006E68DF"/>
    <w:rsid w:val="00704189"/>
    <w:rsid w:val="00705BDE"/>
    <w:rsid w:val="00706DB9"/>
    <w:rsid w:val="007172C5"/>
    <w:rsid w:val="007223A8"/>
    <w:rsid w:val="00745B18"/>
    <w:rsid w:val="00754E7B"/>
    <w:rsid w:val="00764BDC"/>
    <w:rsid w:val="00764CD8"/>
    <w:rsid w:val="007667D3"/>
    <w:rsid w:val="0077200C"/>
    <w:rsid w:val="007845C1"/>
    <w:rsid w:val="00791850"/>
    <w:rsid w:val="007A4D3E"/>
    <w:rsid w:val="007C3842"/>
    <w:rsid w:val="007C5C7D"/>
    <w:rsid w:val="007F1E7E"/>
    <w:rsid w:val="007F7DA9"/>
    <w:rsid w:val="00807C7C"/>
    <w:rsid w:val="008541A1"/>
    <w:rsid w:val="00865289"/>
    <w:rsid w:val="008703E2"/>
    <w:rsid w:val="00872A8E"/>
    <w:rsid w:val="00876EDA"/>
    <w:rsid w:val="008916A1"/>
    <w:rsid w:val="008967B5"/>
    <w:rsid w:val="008A0B03"/>
    <w:rsid w:val="008B6998"/>
    <w:rsid w:val="008E63E0"/>
    <w:rsid w:val="008E70C8"/>
    <w:rsid w:val="008F0F29"/>
    <w:rsid w:val="008F40A8"/>
    <w:rsid w:val="008F7947"/>
    <w:rsid w:val="009019F3"/>
    <w:rsid w:val="00904471"/>
    <w:rsid w:val="00911A4C"/>
    <w:rsid w:val="00917AC5"/>
    <w:rsid w:val="009349EF"/>
    <w:rsid w:val="0094150F"/>
    <w:rsid w:val="00952A60"/>
    <w:rsid w:val="00970492"/>
    <w:rsid w:val="00984FD6"/>
    <w:rsid w:val="00986851"/>
    <w:rsid w:val="0099535D"/>
    <w:rsid w:val="009B2AF7"/>
    <w:rsid w:val="009C1F2A"/>
    <w:rsid w:val="009C2A9A"/>
    <w:rsid w:val="009C568B"/>
    <w:rsid w:val="009C650A"/>
    <w:rsid w:val="009C6B1D"/>
    <w:rsid w:val="009D2403"/>
    <w:rsid w:val="009D3A38"/>
    <w:rsid w:val="009D4CB9"/>
    <w:rsid w:val="009D79A4"/>
    <w:rsid w:val="009E03DA"/>
    <w:rsid w:val="009E4B75"/>
    <w:rsid w:val="009E735D"/>
    <w:rsid w:val="009F41EF"/>
    <w:rsid w:val="00A00EA4"/>
    <w:rsid w:val="00A03D4F"/>
    <w:rsid w:val="00A07F6C"/>
    <w:rsid w:val="00A13FDF"/>
    <w:rsid w:val="00A22041"/>
    <w:rsid w:val="00A23B35"/>
    <w:rsid w:val="00A32F22"/>
    <w:rsid w:val="00A45B72"/>
    <w:rsid w:val="00A50DA9"/>
    <w:rsid w:val="00A6160C"/>
    <w:rsid w:val="00A848F8"/>
    <w:rsid w:val="00A97470"/>
    <w:rsid w:val="00AB23AB"/>
    <w:rsid w:val="00AC49D6"/>
    <w:rsid w:val="00AC4A52"/>
    <w:rsid w:val="00AC5069"/>
    <w:rsid w:val="00AC6D68"/>
    <w:rsid w:val="00AF6335"/>
    <w:rsid w:val="00B55A5B"/>
    <w:rsid w:val="00B63F87"/>
    <w:rsid w:val="00B838BF"/>
    <w:rsid w:val="00B92D55"/>
    <w:rsid w:val="00BA5603"/>
    <w:rsid w:val="00BC1FB2"/>
    <w:rsid w:val="00BD2909"/>
    <w:rsid w:val="00BE6C06"/>
    <w:rsid w:val="00BF4DC6"/>
    <w:rsid w:val="00C056DF"/>
    <w:rsid w:val="00C16AFC"/>
    <w:rsid w:val="00C1794F"/>
    <w:rsid w:val="00C26417"/>
    <w:rsid w:val="00C3016D"/>
    <w:rsid w:val="00C32B11"/>
    <w:rsid w:val="00C3456D"/>
    <w:rsid w:val="00C43C03"/>
    <w:rsid w:val="00C977E7"/>
    <w:rsid w:val="00CA616C"/>
    <w:rsid w:val="00CB1EBC"/>
    <w:rsid w:val="00CB20C8"/>
    <w:rsid w:val="00CB5057"/>
    <w:rsid w:val="00CC37D9"/>
    <w:rsid w:val="00CC7A86"/>
    <w:rsid w:val="00CD45C4"/>
    <w:rsid w:val="00CD5120"/>
    <w:rsid w:val="00CE04C6"/>
    <w:rsid w:val="00CE6CED"/>
    <w:rsid w:val="00D02176"/>
    <w:rsid w:val="00D03497"/>
    <w:rsid w:val="00D204D4"/>
    <w:rsid w:val="00D21780"/>
    <w:rsid w:val="00D251DD"/>
    <w:rsid w:val="00D30638"/>
    <w:rsid w:val="00D32FEA"/>
    <w:rsid w:val="00D40EA0"/>
    <w:rsid w:val="00D446B0"/>
    <w:rsid w:val="00D514E7"/>
    <w:rsid w:val="00D623A5"/>
    <w:rsid w:val="00D6247E"/>
    <w:rsid w:val="00D642D0"/>
    <w:rsid w:val="00D715CF"/>
    <w:rsid w:val="00D72C7C"/>
    <w:rsid w:val="00D76BA3"/>
    <w:rsid w:val="00D76F68"/>
    <w:rsid w:val="00D82D86"/>
    <w:rsid w:val="00D859F4"/>
    <w:rsid w:val="00D87946"/>
    <w:rsid w:val="00D94A26"/>
    <w:rsid w:val="00DA2D09"/>
    <w:rsid w:val="00DB2734"/>
    <w:rsid w:val="00DC4A28"/>
    <w:rsid w:val="00DC7BDA"/>
    <w:rsid w:val="00DD2859"/>
    <w:rsid w:val="00E10CE3"/>
    <w:rsid w:val="00E17B04"/>
    <w:rsid w:val="00E31507"/>
    <w:rsid w:val="00E3338E"/>
    <w:rsid w:val="00E5510C"/>
    <w:rsid w:val="00E639A7"/>
    <w:rsid w:val="00E6744C"/>
    <w:rsid w:val="00E775E7"/>
    <w:rsid w:val="00E947F3"/>
    <w:rsid w:val="00E95CE3"/>
    <w:rsid w:val="00EE288C"/>
    <w:rsid w:val="00EF2C8D"/>
    <w:rsid w:val="00EF5B76"/>
    <w:rsid w:val="00EF66C6"/>
    <w:rsid w:val="00F11A90"/>
    <w:rsid w:val="00F23625"/>
    <w:rsid w:val="00F37821"/>
    <w:rsid w:val="00F42722"/>
    <w:rsid w:val="00F44950"/>
    <w:rsid w:val="00F5556C"/>
    <w:rsid w:val="00F575EB"/>
    <w:rsid w:val="00F71571"/>
    <w:rsid w:val="00F72666"/>
    <w:rsid w:val="00F803A6"/>
    <w:rsid w:val="00F90F41"/>
    <w:rsid w:val="00F94B2D"/>
    <w:rsid w:val="00FA2E92"/>
    <w:rsid w:val="00FA4791"/>
    <w:rsid w:val="00FC1455"/>
    <w:rsid w:val="00FC34E3"/>
    <w:rsid w:val="00FC7470"/>
    <w:rsid w:val="00FE288B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52C50"/>
  <w15:docId w15:val="{334534F4-9D50-4794-A7AE-3576A56E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179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strike w:val="0"/>
      <w:dstrike w:val="0"/>
      <w:color w:val="76A778"/>
      <w:u w:val="none" w:color="76A778"/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0E10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10E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39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9D2"/>
    <w:rPr>
      <w:rFonts w:asciiTheme="minorHAnsi" w:eastAsiaTheme="minorHAnsi" w:hAnsiTheme="minorHAnsi" w:cstheme="minorBidi"/>
      <w:bdr w:val="none" w:sz="0" w:space="0" w:color="auto"/>
      <w:lang w:val="en-GB"/>
    </w:rPr>
  </w:style>
  <w:style w:type="paragraph" w:styleId="ListParagraph">
    <w:name w:val="List Paragraph"/>
    <w:basedOn w:val="Normal"/>
    <w:uiPriority w:val="34"/>
    <w:qFormat/>
    <w:rsid w:val="001339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92D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D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5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6D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3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5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5FE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2B3B4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1794F"/>
    <w:rPr>
      <w:rFonts w:eastAsia="Times New Roman"/>
      <w:b/>
      <w:bCs/>
      <w:sz w:val="36"/>
      <w:szCs w:val="36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67089.609E0ED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5.jpg@01D6F62D.EA5FDAC0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0068E-F0F2-4409-B159-088BB655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 Magnaguagno</dc:creator>
  <cp:lastModifiedBy>ANAMARIA REVNIC-CALUGARITA</cp:lastModifiedBy>
  <cp:revision>8</cp:revision>
  <cp:lastPrinted>2020-08-13T13:09:00Z</cp:lastPrinted>
  <dcterms:created xsi:type="dcterms:W3CDTF">2021-02-09T12:34:00Z</dcterms:created>
  <dcterms:modified xsi:type="dcterms:W3CDTF">2021-02-15T14:39:00Z</dcterms:modified>
</cp:coreProperties>
</file>