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F56C" w14:textId="77777777" w:rsidR="001C463A" w:rsidRDefault="001C463A" w:rsidP="001C463A">
      <w:pPr>
        <w:spacing w:after="0" w:line="240" w:lineRule="auto"/>
        <w:rPr>
          <w:rFonts w:ascii="Times New Roman" w:hAnsi="Times New Roman" w:cs="Times New Roman"/>
          <w:b/>
          <w:sz w:val="24"/>
          <w:szCs w:val="24"/>
          <w:lang w:val="fr-FR"/>
        </w:rPr>
      </w:pPr>
    </w:p>
    <w:p w14:paraId="1DCDFC24" w14:textId="77777777" w:rsidR="001C463A" w:rsidRDefault="001C463A" w:rsidP="001C463A">
      <w:pPr>
        <w:spacing w:after="0" w:line="360" w:lineRule="auto"/>
        <w:jc w:val="center"/>
        <w:rPr>
          <w:rFonts w:ascii="Times New Roman" w:hAnsi="Times New Roman" w:cs="Times New Roman"/>
          <w:b/>
          <w:bCs/>
          <w:sz w:val="24"/>
          <w:szCs w:val="24"/>
          <w:lang w:val="ro-RO"/>
        </w:rPr>
      </w:pPr>
    </w:p>
    <w:p w14:paraId="024EA4A2" w14:textId="77777777" w:rsidR="001C463A" w:rsidRDefault="001C463A" w:rsidP="001C463A">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EXTRAS-RAPORT</w:t>
      </w:r>
    </w:p>
    <w:p w14:paraId="1E0E8D21" w14:textId="77777777" w:rsidR="001C463A" w:rsidRDefault="001C463A" w:rsidP="001C463A">
      <w:pPr>
        <w:spacing w:after="0" w:line="360" w:lineRule="auto"/>
        <w:jc w:val="center"/>
        <w:rPr>
          <w:rFonts w:ascii="Times New Roman" w:hAnsi="Times New Roman" w:cs="Times New Roman"/>
          <w:b/>
          <w:bCs/>
          <w:sz w:val="24"/>
          <w:szCs w:val="24"/>
          <w:lang w:val="ro-RO"/>
        </w:rPr>
      </w:pPr>
    </w:p>
    <w:p w14:paraId="2F490043" w14:textId="77777777" w:rsidR="001C463A" w:rsidRDefault="001C463A" w:rsidP="001C463A">
      <w:pPr>
        <w:jc w:val="center"/>
        <w:rPr>
          <w:rFonts w:ascii="Times New Roman" w:eastAsiaTheme="majorEastAsia" w:hAnsi="Times New Roman" w:cs="Times New Roman"/>
          <w:b/>
          <w:bCs/>
          <w:sz w:val="24"/>
          <w:szCs w:val="24"/>
          <w:lang w:val="ro-RO"/>
        </w:rPr>
      </w:pPr>
      <w:r>
        <w:rPr>
          <w:rFonts w:ascii="Times New Roman" w:eastAsiaTheme="majorEastAsia" w:hAnsi="Times New Roman" w:cs="Times New Roman"/>
          <w:b/>
          <w:bCs/>
          <w:sz w:val="24"/>
          <w:szCs w:val="24"/>
          <w:lang w:val="ro-RO"/>
        </w:rPr>
        <w:t xml:space="preserve">privind participarea Autorității Electorale Permanente la sesiunea online referitoare la votul prin corespondență, organizată de </w:t>
      </w:r>
      <w:bookmarkStart w:id="0" w:name="_Hlk46993203"/>
      <w:r>
        <w:rPr>
          <w:rFonts w:ascii="Times New Roman" w:eastAsiaTheme="majorEastAsia" w:hAnsi="Times New Roman" w:cs="Times New Roman"/>
          <w:b/>
          <w:bCs/>
          <w:sz w:val="24"/>
          <w:szCs w:val="24"/>
          <w:lang w:val="ro-RO"/>
        </w:rPr>
        <w:t xml:space="preserve">Rezist Zurich și The Diaspora </w:t>
      </w:r>
      <w:proofErr w:type="spellStart"/>
      <w:r>
        <w:rPr>
          <w:rFonts w:ascii="Times New Roman" w:eastAsiaTheme="majorEastAsia" w:hAnsi="Times New Roman" w:cs="Times New Roman"/>
          <w:b/>
          <w:bCs/>
          <w:sz w:val="24"/>
          <w:szCs w:val="24"/>
          <w:lang w:val="ro-RO"/>
        </w:rPr>
        <w:t>Initiative</w:t>
      </w:r>
      <w:bookmarkEnd w:id="0"/>
      <w:proofErr w:type="spellEnd"/>
      <w:r>
        <w:rPr>
          <w:rFonts w:ascii="Times New Roman" w:eastAsiaTheme="majorEastAsia" w:hAnsi="Times New Roman" w:cs="Times New Roman"/>
          <w:b/>
          <w:bCs/>
          <w:sz w:val="24"/>
          <w:szCs w:val="24"/>
          <w:lang w:val="ro-RO"/>
        </w:rPr>
        <w:t>,                         în data de 27 octombrie 2020</w:t>
      </w:r>
    </w:p>
    <w:p w14:paraId="1E9BC995" w14:textId="77777777" w:rsidR="001C463A" w:rsidRDefault="001C463A" w:rsidP="001C463A">
      <w:pPr>
        <w:jc w:val="center"/>
        <w:rPr>
          <w:rFonts w:ascii="Times New Roman" w:hAnsi="Times New Roman" w:cs="Times New Roman"/>
          <w:sz w:val="24"/>
          <w:szCs w:val="24"/>
          <w:lang w:val="ro-RO"/>
        </w:rPr>
      </w:pPr>
    </w:p>
    <w:p w14:paraId="5991184B"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 urmare a invitației primite de la Rezist Zurich și The Diaspora </w:t>
      </w:r>
      <w:proofErr w:type="spellStart"/>
      <w:r>
        <w:rPr>
          <w:rFonts w:ascii="Times New Roman" w:hAnsi="Times New Roman" w:cs="Times New Roman"/>
          <w:sz w:val="24"/>
          <w:szCs w:val="24"/>
          <w:lang w:val="ro-RO"/>
        </w:rPr>
        <w:t>Initiative</w:t>
      </w:r>
      <w:proofErr w:type="spellEnd"/>
      <w:r>
        <w:rPr>
          <w:rFonts w:ascii="Times New Roman" w:hAnsi="Times New Roman" w:cs="Times New Roman"/>
          <w:sz w:val="24"/>
          <w:szCs w:val="24"/>
          <w:lang w:val="ro-RO"/>
        </w:rPr>
        <w:t xml:space="preserve"> de a participa la discuții legate de organizarea votului prin corespondență în timpul pandemiei COVID-19, președintele Autorității Electorale Permanente (AEP) a aprobat participarea la reuniunea în format de videoconferință. </w:t>
      </w:r>
    </w:p>
    <w:p w14:paraId="2E5DD3CF"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Sesiunea online propusă de organizatori face parte din inițiativa de mobilizare a diasporei, o cooperare transnațională, la nivel de trei state (Marea Britanie, Elveția și Germania) și urmărește coordonarea unei campanii de informare și de optimizare a votului prin corespondență. În contextul pandemiei COVID-19 și pe fondul efectelor acesteia asupra organizării alegerilor, coordonarea cât mai eficientă între mediul asociativ al diasporei și instituțiile de resort din România, dar și din străinătate (ambasadele, secțiile consulare), devine deosebit de importantă.</w:t>
      </w:r>
    </w:p>
    <w:p w14:paraId="60936884" w14:textId="77777777" w:rsidR="001C463A" w:rsidRPr="001C463A" w:rsidRDefault="001C463A" w:rsidP="001C463A">
      <w:pPr>
        <w:spacing w:before="100" w:beforeAutospacing="1" w:after="100" w:afterAutospacing="1" w:line="360" w:lineRule="auto"/>
        <w:ind w:firstLine="709"/>
        <w:jc w:val="both"/>
        <w:rPr>
          <w:rFonts w:ascii="Times New Roman" w:eastAsia="Times New Roman" w:hAnsi="Times New Roman" w:cs="Times New Roman"/>
          <w:shd w:val="clear" w:color="auto" w:fill="FFFFFF"/>
          <w:lang w:val="ro-RO"/>
        </w:rPr>
      </w:pPr>
      <w:r>
        <w:rPr>
          <w:rFonts w:ascii="Times New Roman" w:hAnsi="Times New Roman" w:cs="Times New Roman"/>
          <w:sz w:val="24"/>
          <w:szCs w:val="24"/>
          <w:lang w:val="ro-RO"/>
        </w:rPr>
        <w:t xml:space="preserve">Obiectivele discuțiilor au fost concentrate în jurul următoarelor elemente: </w:t>
      </w:r>
      <w:r w:rsidRPr="001C463A">
        <w:rPr>
          <w:rFonts w:ascii="Times New Roman" w:eastAsia="Times New Roman" w:hAnsi="Times New Roman" w:cs="Times New Roman"/>
          <w:sz w:val="24"/>
          <w:szCs w:val="24"/>
          <w:shd w:val="clear" w:color="auto" w:fill="FFFFFF"/>
          <w:lang w:val="ro-RO"/>
        </w:rPr>
        <w:t>clarificarea detaliilor procesului de vot prin corespondență; actualizarea calendarului de organizare a alegerilor parlamentare</w:t>
      </w:r>
      <w:r>
        <w:rPr>
          <w:rFonts w:ascii="Times New Roman" w:hAnsi="Times New Roman" w:cs="Times New Roman"/>
          <w:sz w:val="24"/>
          <w:szCs w:val="24"/>
          <w:lang w:val="ro-RO"/>
        </w:rPr>
        <w:t xml:space="preserve">; </w:t>
      </w:r>
      <w:r w:rsidRPr="001C463A">
        <w:rPr>
          <w:rFonts w:ascii="Times New Roman" w:eastAsia="Times New Roman" w:hAnsi="Times New Roman" w:cs="Times New Roman"/>
          <w:sz w:val="24"/>
          <w:szCs w:val="24"/>
          <w:shd w:val="clear" w:color="auto" w:fill="FFFFFF"/>
          <w:lang w:val="ro-RO"/>
        </w:rPr>
        <w:t xml:space="preserve">probleme tehnice întâmpinate la înregistrarea pentru votul prin corespondență; </w:t>
      </w:r>
      <w:r>
        <w:rPr>
          <w:rFonts w:ascii="Times New Roman" w:hAnsi="Times New Roman" w:cs="Times New Roman"/>
          <w:sz w:val="24"/>
          <w:szCs w:val="24"/>
          <w:lang w:val="ro-RO"/>
        </w:rPr>
        <w:t>a</w:t>
      </w:r>
      <w:r w:rsidRPr="001C463A">
        <w:rPr>
          <w:rFonts w:ascii="Times New Roman" w:eastAsia="Times New Roman" w:hAnsi="Times New Roman" w:cs="Times New Roman"/>
          <w:sz w:val="24"/>
          <w:szCs w:val="24"/>
          <w:shd w:val="clear" w:color="auto" w:fill="FFFFFF"/>
          <w:lang w:val="ro-RO"/>
        </w:rPr>
        <w:t>lternative la</w:t>
      </w:r>
      <w:r w:rsidRPr="001C463A">
        <w:rPr>
          <w:rFonts w:eastAsia="Times New Roman"/>
          <w:sz w:val="24"/>
          <w:szCs w:val="24"/>
          <w:shd w:val="clear" w:color="auto" w:fill="FFFFFF"/>
          <w:lang w:val="ro-RO"/>
        </w:rPr>
        <w:t xml:space="preserve"> </w:t>
      </w:r>
      <w:r w:rsidRPr="001C463A">
        <w:rPr>
          <w:rFonts w:ascii="Times New Roman" w:eastAsia="Times New Roman" w:hAnsi="Times New Roman" w:cs="Times New Roman"/>
          <w:sz w:val="24"/>
          <w:szCs w:val="24"/>
          <w:shd w:val="clear" w:color="auto" w:fill="FFFFFF"/>
          <w:lang w:val="ro-RO"/>
        </w:rPr>
        <w:t>imprimarea buletinelor de vot în regie personală</w:t>
      </w:r>
      <w:r w:rsidRPr="001C463A">
        <w:rPr>
          <w:rFonts w:ascii="Times New Roman" w:eastAsia="Times New Roman" w:hAnsi="Times New Roman" w:cs="Times New Roman"/>
          <w:shd w:val="clear" w:color="auto" w:fill="FFFFFF"/>
          <w:lang w:val="ro-RO"/>
        </w:rPr>
        <w:t xml:space="preserve">; </w:t>
      </w:r>
      <w:r w:rsidRPr="001C463A">
        <w:rPr>
          <w:rFonts w:ascii="Times New Roman" w:eastAsia="Times New Roman" w:hAnsi="Times New Roman" w:cs="Times New Roman"/>
          <w:sz w:val="24"/>
          <w:szCs w:val="24"/>
          <w:shd w:val="clear" w:color="auto" w:fill="FFFFFF"/>
          <w:lang w:val="ro-RO"/>
        </w:rPr>
        <w:t xml:space="preserve">trimiterea unor notificări la expedierea plicurilor și a unor notificări cu 3 săptămâni înainte de alegeri; comunicarea publică privind termenele din calendarul pentru votul prin corespondență; măsuri de promovare a votului. </w:t>
      </w:r>
    </w:p>
    <w:p w14:paraId="121D7243" w14:textId="77777777" w:rsidR="001C463A" w:rsidRDefault="001C463A" w:rsidP="001C463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Sesiunea online a reunit specialiști din partea Autorității Electorale Permanente, Ministerului Afacerilor Externe, Poștei Române și reprezentanți ai mediului asociativ al diasporei. </w:t>
      </w:r>
    </w:p>
    <w:p w14:paraId="0EB533CF" w14:textId="77777777" w:rsidR="001C463A" w:rsidRDefault="001C463A" w:rsidP="001C463A">
      <w:pPr>
        <w:spacing w:after="0" w:line="360" w:lineRule="auto"/>
        <w:ind w:firstLine="720"/>
        <w:jc w:val="both"/>
        <w:rPr>
          <w:rFonts w:ascii="Times New Roman" w:hAnsi="Times New Roman" w:cs="Times New Roman"/>
          <w:sz w:val="24"/>
          <w:szCs w:val="24"/>
          <w:lang w:val="ro-RO"/>
        </w:rPr>
      </w:pPr>
    </w:p>
    <w:p w14:paraId="589139E8" w14:textId="77777777" w:rsidR="001C463A" w:rsidRDefault="001C463A" w:rsidP="001C463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Autoritatea Electorală Permanentă a fost reprezentată de participanții din cadrul Direcției generale sistemul informațional electoral național - DGSIEN și </w:t>
      </w:r>
      <w:r>
        <w:rPr>
          <w:rFonts w:ascii="Times New Roman" w:eastAsia="Times New Roman" w:hAnsi="Times New Roman" w:cs="Times New Roman"/>
          <w:sz w:val="24"/>
          <w:szCs w:val="24"/>
          <w:lang w:val="ro-RO"/>
        </w:rPr>
        <w:t>Departamentul cooperare internațională și relații publice</w:t>
      </w:r>
      <w:r>
        <w:rPr>
          <w:rFonts w:ascii="Times New Roman" w:hAnsi="Times New Roman" w:cs="Times New Roman"/>
          <w:sz w:val="24"/>
          <w:szCs w:val="24"/>
          <w:lang w:val="ro-RO"/>
        </w:rPr>
        <w:t xml:space="preserve"> - DCIRP.</w:t>
      </w:r>
    </w:p>
    <w:p w14:paraId="56674B7A" w14:textId="77777777" w:rsidR="001C463A" w:rsidRDefault="001C463A" w:rsidP="001C463A">
      <w:pPr>
        <w:spacing w:after="0" w:line="360" w:lineRule="auto"/>
        <w:ind w:firstLine="709"/>
        <w:jc w:val="both"/>
        <w:rPr>
          <w:rFonts w:ascii="Times New Roman" w:hAnsi="Times New Roman" w:cs="Times New Roman"/>
          <w:b/>
          <w:bCs/>
          <w:sz w:val="24"/>
          <w:szCs w:val="24"/>
          <w:lang w:val="ro-RO"/>
        </w:rPr>
      </w:pPr>
    </w:p>
    <w:p w14:paraId="53C76B20" w14:textId="77777777" w:rsidR="001C463A" w:rsidRDefault="001C463A" w:rsidP="001C463A">
      <w:pPr>
        <w:spacing w:after="0" w:line="360" w:lineRule="auto"/>
        <w:ind w:firstLine="70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Prezentarea participanților și subiectelor dezbătute</w:t>
      </w:r>
    </w:p>
    <w:p w14:paraId="2465825E"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Locație: Videoconferință prin intermediul aplicației </w:t>
      </w:r>
      <w:proofErr w:type="spellStart"/>
      <w:r>
        <w:rPr>
          <w:rFonts w:ascii="Times New Roman" w:hAnsi="Times New Roman" w:cs="Times New Roman"/>
          <w:sz w:val="24"/>
          <w:szCs w:val="24"/>
          <w:lang w:val="ro-RO"/>
        </w:rPr>
        <w:t>Webex</w:t>
      </w:r>
      <w:proofErr w:type="spellEnd"/>
      <w:r>
        <w:rPr>
          <w:rFonts w:ascii="Times New Roman" w:hAnsi="Times New Roman" w:cs="Times New Roman"/>
          <w:sz w:val="24"/>
          <w:szCs w:val="24"/>
          <w:lang w:val="ro-RO"/>
        </w:rPr>
        <w:t xml:space="preserve">, accesul fiind asigurat de Rezist Zurich și The Diaspora </w:t>
      </w:r>
      <w:proofErr w:type="spellStart"/>
      <w:r>
        <w:rPr>
          <w:rFonts w:ascii="Times New Roman" w:hAnsi="Times New Roman" w:cs="Times New Roman"/>
          <w:sz w:val="24"/>
          <w:szCs w:val="24"/>
          <w:lang w:val="ro-RO"/>
        </w:rPr>
        <w:t>Initiative</w:t>
      </w:r>
      <w:proofErr w:type="spellEnd"/>
      <w:r>
        <w:rPr>
          <w:rFonts w:ascii="Times New Roman" w:hAnsi="Times New Roman" w:cs="Times New Roman"/>
          <w:sz w:val="24"/>
          <w:szCs w:val="24"/>
          <w:lang w:val="ro-RO"/>
        </w:rPr>
        <w:t>.</w:t>
      </w:r>
    </w:p>
    <w:p w14:paraId="65471E85" w14:textId="77777777" w:rsidR="001C463A" w:rsidRDefault="001C463A" w:rsidP="001C463A">
      <w:pPr>
        <w:spacing w:after="0" w:line="360" w:lineRule="auto"/>
        <w:ind w:firstLine="709"/>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Participanți:</w:t>
      </w:r>
    </w:p>
    <w:p w14:paraId="746AD45E"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Ministerul Afacerilor Externe, Biroul Organizare Procese Electorale</w:t>
      </w:r>
    </w:p>
    <w:p w14:paraId="4162043F"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Autoritatea Electorală Permanentă (AEP);</w:t>
      </w:r>
    </w:p>
    <w:p w14:paraId="6849C684"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Poșta Română;</w:t>
      </w:r>
    </w:p>
    <w:p w14:paraId="7151A9CA"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Rezist Zurich;</w:t>
      </w:r>
    </w:p>
    <w:p w14:paraId="64EBA38A"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Rezistența din Diaspora / DOR - Romanian Diaspora; </w:t>
      </w:r>
    </w:p>
    <w:p w14:paraId="3EEDDA65"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Diaspora Civică Berlin; </w:t>
      </w:r>
    </w:p>
    <w:p w14:paraId="45E038CC"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Segoe UI Symbol" w:eastAsia="Times New Roman" w:hAnsi="Segoe UI Symbol" w:cs="Segoe UI Symbol"/>
          <w:sz w:val="24"/>
          <w:szCs w:val="24"/>
          <w:lang w:val="ro-RO"/>
        </w:rPr>
        <w:t>⮚</w:t>
      </w:r>
      <w:r>
        <w:rPr>
          <w:rFonts w:ascii="Times New Roman" w:eastAsia="Times New Roman" w:hAnsi="Times New Roman" w:cs="Times New Roman"/>
          <w:sz w:val="24"/>
          <w:szCs w:val="24"/>
          <w:lang w:val="ro-RO"/>
        </w:rPr>
        <w:t xml:space="preserve"> The Diaspora </w:t>
      </w:r>
      <w:proofErr w:type="spellStart"/>
      <w:r>
        <w:rPr>
          <w:rFonts w:ascii="Times New Roman" w:eastAsia="Times New Roman" w:hAnsi="Times New Roman" w:cs="Times New Roman"/>
          <w:sz w:val="24"/>
          <w:szCs w:val="24"/>
          <w:lang w:val="ro-RO"/>
        </w:rPr>
        <w:t>Initiative</w:t>
      </w:r>
      <w:proofErr w:type="spellEnd"/>
      <w:r>
        <w:rPr>
          <w:rFonts w:ascii="Times New Roman" w:eastAsia="Times New Roman" w:hAnsi="Times New Roman" w:cs="Times New Roman"/>
          <w:sz w:val="24"/>
          <w:szCs w:val="24"/>
          <w:lang w:val="ro-RO"/>
        </w:rPr>
        <w:t>.</w:t>
      </w:r>
    </w:p>
    <w:p w14:paraId="45EFB75C" w14:textId="77777777" w:rsidR="001C463A" w:rsidRDefault="001C463A" w:rsidP="001C463A">
      <w:pPr>
        <w:spacing w:after="0" w:line="360" w:lineRule="auto"/>
        <w:ind w:firstLine="70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Programul evenimentului</w:t>
      </w:r>
    </w:p>
    <w:p w14:paraId="185A28AE"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Data: 28 octombrie, 14.00h</w:t>
      </w:r>
    </w:p>
    <w:p w14:paraId="55D75009" w14:textId="77777777" w:rsidR="001C463A" w:rsidRDefault="001C463A" w:rsidP="001C463A">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Panel 1</w:t>
      </w:r>
      <w:r>
        <w:rPr>
          <w:rFonts w:ascii="Times New Roman" w:hAnsi="Times New Roman" w:cs="Times New Roman"/>
          <w:sz w:val="24"/>
          <w:szCs w:val="24"/>
          <w:lang w:val="ro-RO"/>
        </w:rPr>
        <w:t xml:space="preserve"> (20min.) - Intervențiile reprezentanților diasporei - Prezentarea subiectelor;</w:t>
      </w:r>
    </w:p>
    <w:p w14:paraId="40264548" w14:textId="77777777" w:rsidR="001C463A" w:rsidRDefault="001C463A" w:rsidP="001C463A">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Panel 2</w:t>
      </w:r>
      <w:r>
        <w:rPr>
          <w:rFonts w:ascii="Times New Roman" w:hAnsi="Times New Roman" w:cs="Times New Roman"/>
          <w:sz w:val="24"/>
          <w:szCs w:val="24"/>
          <w:lang w:val="ro-RO"/>
        </w:rPr>
        <w:t xml:space="preserve"> (20 min.) - Intervenții punctuale din partea reprezentanților instituțiilor din România urmărind: clarificarea subiectelor și detalierea tehnică; planificarea și organizarea alegerilor în contextul pandemiei, sprijinirea mediului asociativ;</w:t>
      </w:r>
    </w:p>
    <w:p w14:paraId="173CB719" w14:textId="77777777" w:rsidR="001C463A" w:rsidRDefault="001C463A" w:rsidP="001C463A">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Sesiune intermediară</w:t>
      </w:r>
      <w:r>
        <w:rPr>
          <w:rFonts w:ascii="Times New Roman" w:hAnsi="Times New Roman" w:cs="Times New Roman"/>
          <w:sz w:val="24"/>
          <w:szCs w:val="24"/>
          <w:lang w:val="ro-RO"/>
        </w:rPr>
        <w:t xml:space="preserve"> (10 min.) - Identificarea direcțiilor de acțiune pentru viitor;</w:t>
      </w:r>
    </w:p>
    <w:p w14:paraId="0F48E8B1" w14:textId="77777777" w:rsidR="001C463A" w:rsidRDefault="001C463A" w:rsidP="001C463A">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Sesiune Q&amp;A</w:t>
      </w:r>
      <w:r>
        <w:rPr>
          <w:rFonts w:ascii="Times New Roman" w:hAnsi="Times New Roman" w:cs="Times New Roman"/>
          <w:sz w:val="24"/>
          <w:szCs w:val="24"/>
          <w:lang w:val="ro-RO"/>
        </w:rPr>
        <w:t xml:space="preserve"> (10 min.).</w:t>
      </w:r>
    </w:p>
    <w:p w14:paraId="7B138106" w14:textId="77777777" w:rsidR="001C463A" w:rsidRDefault="001C463A" w:rsidP="001C463A">
      <w:pPr>
        <w:spacing w:after="0" w:line="360" w:lineRule="auto"/>
        <w:ind w:firstLine="709"/>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Rezumatul discuțiilor</w:t>
      </w:r>
    </w:p>
    <w:p w14:paraId="3649C242" w14:textId="77777777" w:rsidR="001C463A" w:rsidRPr="001C463A" w:rsidRDefault="001C463A" w:rsidP="001C463A">
      <w:pPr>
        <w:spacing w:after="0" w:line="360" w:lineRule="auto"/>
        <w:ind w:firstLine="709"/>
        <w:jc w:val="both"/>
        <w:rPr>
          <w:rFonts w:ascii="Times New Roman" w:eastAsia="Times New Roman" w:hAnsi="Times New Roman" w:cs="Times New Roman"/>
          <w:color w:val="000000"/>
          <w:sz w:val="24"/>
          <w:szCs w:val="24"/>
          <w:shd w:val="clear" w:color="auto" w:fill="FFFFFF"/>
          <w:lang w:val="ro-RO"/>
        </w:rPr>
      </w:pPr>
      <w:r>
        <w:rPr>
          <w:rFonts w:ascii="Times New Roman" w:eastAsia="Times New Roman" w:hAnsi="Times New Roman" w:cs="Times New Roman"/>
          <w:sz w:val="24"/>
          <w:szCs w:val="24"/>
          <w:lang w:val="ro-RO"/>
        </w:rPr>
        <w:t xml:space="preserve">S-au luat în discuție detaliile cu privire la </w:t>
      </w:r>
      <w:r w:rsidRPr="001C463A">
        <w:rPr>
          <w:rFonts w:ascii="Times New Roman" w:eastAsia="Times New Roman" w:hAnsi="Times New Roman" w:cs="Times New Roman"/>
          <w:color w:val="000000"/>
          <w:sz w:val="24"/>
          <w:szCs w:val="24"/>
          <w:shd w:val="clear" w:color="auto" w:fill="FFFFFF"/>
          <w:lang w:val="ro-RO"/>
        </w:rPr>
        <w:t xml:space="preserve">problemele tehnice întâmpinate la înregistrarea alegătorilor pentru votul prin corespondență iar reprezentantul DGSIEN din partea AEP a menționat pașii parcurși de AEP privind îmbunătățirea procesului de înregistrare și evoluțiile în </w:t>
      </w:r>
      <w:r w:rsidRPr="001C463A">
        <w:rPr>
          <w:rFonts w:ascii="Times New Roman" w:eastAsia="Times New Roman" w:hAnsi="Times New Roman" w:cs="Times New Roman"/>
          <w:color w:val="000000"/>
          <w:sz w:val="24"/>
          <w:szCs w:val="24"/>
          <w:shd w:val="clear" w:color="auto" w:fill="FFFFFF"/>
          <w:lang w:val="ro-RO"/>
        </w:rPr>
        <w:lastRenderedPageBreak/>
        <w:t xml:space="preserve">rezolvarea acestor situații în timp util, toți participanții fiind de acord cu privire la progresul înregistrat pe acest subiect în comparație cu ultimul proces electoral. </w:t>
      </w:r>
    </w:p>
    <w:p w14:paraId="46AE3A37"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Reprezentanții mediului asociativ al diasporei au dorit clarificarea unor detalii legate de </w:t>
      </w:r>
      <w:r w:rsidRPr="001C463A">
        <w:rPr>
          <w:rFonts w:ascii="Times New Roman" w:eastAsia="Times New Roman" w:hAnsi="Times New Roman" w:cs="Times New Roman"/>
          <w:color w:val="000000"/>
          <w:sz w:val="24"/>
          <w:szCs w:val="24"/>
          <w:shd w:val="clear" w:color="auto" w:fill="FFFFFF"/>
          <w:lang w:val="fr-FR"/>
        </w:rPr>
        <w:t xml:space="preserve"> procesul de vot prin </w:t>
      </w:r>
      <w:proofErr w:type="spellStart"/>
      <w:r w:rsidRPr="001C463A">
        <w:rPr>
          <w:rFonts w:ascii="Times New Roman" w:eastAsia="Times New Roman" w:hAnsi="Times New Roman" w:cs="Times New Roman"/>
          <w:color w:val="000000"/>
          <w:sz w:val="24"/>
          <w:szCs w:val="24"/>
          <w:shd w:val="clear" w:color="auto" w:fill="FFFFFF"/>
          <w:lang w:val="fr-FR"/>
        </w:rPr>
        <w:t>corespondență</w:t>
      </w:r>
      <w:proofErr w:type="spellEnd"/>
      <w:r w:rsidRPr="001C463A">
        <w:rPr>
          <w:rFonts w:ascii="Times New Roman" w:eastAsia="Times New Roman" w:hAnsi="Times New Roman" w:cs="Times New Roman"/>
          <w:color w:val="000000"/>
          <w:sz w:val="24"/>
          <w:szCs w:val="24"/>
          <w:shd w:val="clear" w:color="auto" w:fill="FFFFFF"/>
          <w:lang w:val="fr-FR"/>
        </w:rPr>
        <w:t xml:space="preserve"> </w:t>
      </w:r>
      <w:proofErr w:type="spellStart"/>
      <w:r w:rsidRPr="001C463A">
        <w:rPr>
          <w:rFonts w:ascii="Times New Roman" w:eastAsia="Times New Roman" w:hAnsi="Times New Roman" w:cs="Times New Roman"/>
          <w:color w:val="000000"/>
          <w:sz w:val="24"/>
          <w:szCs w:val="24"/>
          <w:shd w:val="clear" w:color="auto" w:fill="FFFFFF"/>
          <w:lang w:val="fr-FR"/>
        </w:rPr>
        <w:t>și</w:t>
      </w:r>
      <w:proofErr w:type="spellEnd"/>
      <w:r w:rsidRPr="001C463A">
        <w:rPr>
          <w:rFonts w:ascii="Times New Roman" w:eastAsia="Times New Roman" w:hAnsi="Times New Roman" w:cs="Times New Roman"/>
          <w:color w:val="000000"/>
          <w:sz w:val="24"/>
          <w:szCs w:val="24"/>
          <w:shd w:val="clear" w:color="auto" w:fill="FFFFFF"/>
          <w:lang w:val="fr-FR"/>
        </w:rPr>
        <w:t xml:space="preserve"> de c</w:t>
      </w:r>
      <w:proofErr w:type="spellStart"/>
      <w:r>
        <w:rPr>
          <w:rFonts w:ascii="Times New Roman" w:eastAsia="Times New Roman" w:hAnsi="Times New Roman" w:cs="Times New Roman"/>
          <w:sz w:val="24"/>
          <w:szCs w:val="24"/>
          <w:lang w:val="ro-RO"/>
        </w:rPr>
        <w:t>alendarul</w:t>
      </w:r>
      <w:proofErr w:type="spellEnd"/>
      <w:r>
        <w:rPr>
          <w:rFonts w:ascii="Times New Roman" w:eastAsia="Times New Roman" w:hAnsi="Times New Roman" w:cs="Times New Roman"/>
          <w:sz w:val="24"/>
          <w:szCs w:val="24"/>
          <w:lang w:val="ro-RO"/>
        </w:rPr>
        <w:t xml:space="preserve"> electoral respectiv oportunitatea prezentării  unei informări referitoare la datele de implementare ale votului prin corespondență pentru o mai bună înțelegere a etapelor de desfășurare a votului, de către alegători. Calendarul electoral a fost adoptat în termenele legale și este disponibil pentru consultare pe pagina </w:t>
      </w:r>
      <w:hyperlink r:id="rId7" w:history="1">
        <w:r>
          <w:rPr>
            <w:rStyle w:val="Hyperlink"/>
            <w:rFonts w:ascii="Times New Roman" w:eastAsia="Times New Roman" w:hAnsi="Times New Roman" w:cs="Times New Roman"/>
            <w:sz w:val="24"/>
            <w:szCs w:val="24"/>
            <w:lang w:val="ro-RO"/>
          </w:rPr>
          <w:t>www.roaep.ro</w:t>
        </w:r>
      </w:hyperlink>
      <w:r>
        <w:rPr>
          <w:rFonts w:ascii="Times New Roman" w:eastAsia="Times New Roman" w:hAnsi="Times New Roman" w:cs="Times New Roman"/>
          <w:sz w:val="24"/>
          <w:szCs w:val="24"/>
          <w:lang w:val="ro-RO"/>
        </w:rPr>
        <w:t xml:space="preserve">. Instrucțiunile emise de AEP cu privire la votul prin corespondență vor cuprinde informații detaliate în legătură cu datele de derulare a votului prin corespondență.                                                                                     </w:t>
      </w:r>
    </w:p>
    <w:p w14:paraId="24FC1A76"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Cu privire la </w:t>
      </w:r>
      <w:r>
        <w:rPr>
          <w:rFonts w:ascii="Times New Roman" w:hAnsi="Times New Roman" w:cs="Times New Roman"/>
          <w:sz w:val="24"/>
          <w:szCs w:val="24"/>
          <w:lang w:val="ro-RO"/>
        </w:rPr>
        <w:t>a</w:t>
      </w:r>
      <w:r w:rsidRPr="001C463A">
        <w:rPr>
          <w:rFonts w:ascii="Times New Roman" w:eastAsia="Times New Roman" w:hAnsi="Times New Roman" w:cs="Times New Roman"/>
          <w:sz w:val="24"/>
          <w:szCs w:val="24"/>
          <w:shd w:val="clear" w:color="auto" w:fill="FFFFFF"/>
          <w:lang w:val="ro-RO"/>
        </w:rPr>
        <w:t>lternativa imprimării buletinelor de vot în regie personală reprezentanții diasporei au ținut să se asigure că există prevederile legale care permit utilizarea buletinelor de vot în timp util de către alegători, fapt confirmat de către reprezentanții AEP</w:t>
      </w:r>
      <w:r>
        <w:rPr>
          <w:rFonts w:ascii="Times New Roman" w:eastAsia="Times New Roman" w:hAnsi="Times New Roman" w:cs="Times New Roman"/>
          <w:sz w:val="24"/>
          <w:szCs w:val="24"/>
          <w:lang w:val="ro-RO"/>
        </w:rPr>
        <w:t xml:space="preserve">.                                                             </w:t>
      </w:r>
    </w:p>
    <w:p w14:paraId="768FE978"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sidRPr="001C463A">
        <w:rPr>
          <w:rFonts w:ascii="Times New Roman" w:eastAsia="Times New Roman" w:hAnsi="Times New Roman" w:cs="Times New Roman"/>
          <w:sz w:val="24"/>
          <w:szCs w:val="24"/>
          <w:shd w:val="clear" w:color="auto" w:fill="FFFFFF"/>
          <w:lang w:val="ro-RO"/>
        </w:rPr>
        <w:t>În ceea ce privește trimiterea unor notificări odată cu expedierea plicurilor către alegători și a unor notificări cu 3 săptămâni înainte de data alegerilor, reprezentantul AEP - DGSIEN a clarificat faptul că se pot implementa aceste notificări pentru a sprijini alegătorul cu identificarea trasabilității expedierii respectiv returnării plicurilor cu voturile, în funcție de condițiile oferite de furnizorii serviciilor poștale implicate.</w:t>
      </w:r>
      <w:r>
        <w:rPr>
          <w:rFonts w:ascii="Times New Roman" w:eastAsia="Times New Roman" w:hAnsi="Times New Roman" w:cs="Times New Roman"/>
          <w:sz w:val="24"/>
          <w:szCs w:val="24"/>
          <w:lang w:val="ro-RO"/>
        </w:rPr>
        <w:t xml:space="preserve">                                                                                                                     </w:t>
      </w:r>
    </w:p>
    <w:p w14:paraId="09FCA12D"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r w:rsidRPr="001C463A">
        <w:rPr>
          <w:rFonts w:ascii="Times New Roman" w:eastAsia="Times New Roman" w:hAnsi="Times New Roman" w:cs="Times New Roman"/>
          <w:sz w:val="24"/>
          <w:szCs w:val="24"/>
          <w:shd w:val="clear" w:color="auto" w:fill="FFFFFF"/>
          <w:lang w:val="fr-FR"/>
        </w:rPr>
        <w:t xml:space="preserve">Reprezentanții diasporei au apreciat nivelul de comunicare publică efectuat de AEP și MAE referitor la votul din străinătate și utilizarea social media de către instituțiile implicate în promovarea votului ca un instrument principal de diseminare a instrucțiunilor și informațiilor. Totodată, au recomandat să se continue promovarea susținută a tuturor detaliilor și informațiilor care pot crește gradul de participare la vot și pot ajuta la înțelegerea și utilizarea în condiții corespunzătoare a procedurii și etapelor privind votul prin corespondență. </w:t>
      </w:r>
    </w:p>
    <w:p w14:paraId="3BBFE323" w14:textId="77777777" w:rsidR="001C463A" w:rsidRDefault="001C463A" w:rsidP="001C463A">
      <w:pPr>
        <w:spacing w:after="0" w:line="360" w:lineRule="auto"/>
        <w:ind w:firstLine="709"/>
        <w:jc w:val="both"/>
        <w:rPr>
          <w:rFonts w:ascii="Times New Roman" w:eastAsia="Times New Roman" w:hAnsi="Times New Roman" w:cs="Times New Roman"/>
          <w:sz w:val="24"/>
          <w:szCs w:val="24"/>
          <w:lang w:val="ro-RO"/>
        </w:rPr>
      </w:pPr>
    </w:p>
    <w:p w14:paraId="4B797A80"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Participanții din partea instituțiilor publice au discutat detaliile pe care le implică organizarea votului în străinătate și obligativitatea </w:t>
      </w:r>
      <w:r>
        <w:rPr>
          <w:rFonts w:ascii="Times New Roman" w:hAnsi="Times New Roman" w:cs="Times New Roman"/>
          <w:sz w:val="24"/>
          <w:szCs w:val="24"/>
          <w:lang w:val="ro-RO"/>
        </w:rPr>
        <w:t xml:space="preserve">folosirii site-urilor oficiale </w:t>
      </w:r>
      <w:hyperlink r:id="rId8" w:history="1">
        <w:r>
          <w:rPr>
            <w:rStyle w:val="Hyperlink"/>
            <w:rFonts w:ascii="Times New Roman" w:hAnsi="Times New Roman" w:cs="Times New Roman"/>
            <w:sz w:val="24"/>
            <w:szCs w:val="24"/>
            <w:lang w:val="ro-RO"/>
          </w:rPr>
          <w:t>www.roaep.ro</w:t>
        </w:r>
      </w:hyperlink>
      <w:r>
        <w:rPr>
          <w:rFonts w:ascii="Times New Roman" w:hAnsi="Times New Roman" w:cs="Times New Roman"/>
          <w:sz w:val="24"/>
          <w:szCs w:val="24"/>
          <w:lang w:val="ro-RO"/>
        </w:rPr>
        <w:t xml:space="preserve"> și </w:t>
      </w:r>
      <w:hyperlink r:id="rId9" w:history="1">
        <w:r>
          <w:rPr>
            <w:rStyle w:val="Hyperlink"/>
            <w:rFonts w:ascii="Times New Roman" w:hAnsi="Times New Roman" w:cs="Times New Roman"/>
            <w:sz w:val="24"/>
            <w:szCs w:val="24"/>
            <w:lang w:val="ro-RO"/>
          </w:rPr>
          <w:t>www.mae.ro</w:t>
        </w:r>
      </w:hyperlink>
      <w:r>
        <w:rPr>
          <w:rFonts w:ascii="Times New Roman" w:hAnsi="Times New Roman" w:cs="Times New Roman"/>
          <w:sz w:val="24"/>
          <w:szCs w:val="24"/>
          <w:lang w:val="ro-RO"/>
        </w:rPr>
        <w:t xml:space="preserve"> , </w:t>
      </w:r>
      <w:hyperlink r:id="rId10" w:history="1">
        <w:r>
          <w:rPr>
            <w:rStyle w:val="Hyperlink"/>
            <w:rFonts w:ascii="Times New Roman" w:hAnsi="Times New Roman" w:cs="Times New Roman"/>
            <w:sz w:val="24"/>
            <w:szCs w:val="24"/>
            <w:lang w:val="ro-RO"/>
          </w:rPr>
          <w:t>www.votstrainatate.ro</w:t>
        </w:r>
      </w:hyperlink>
      <w:r>
        <w:rPr>
          <w:rStyle w:val="Hyperlink"/>
          <w:rFonts w:ascii="Times New Roman" w:hAnsi="Times New Roman" w:cs="Times New Roman"/>
          <w:sz w:val="24"/>
          <w:szCs w:val="24"/>
          <w:lang w:val="ro-RO"/>
        </w:rPr>
        <w:t xml:space="preserve">, </w:t>
      </w:r>
      <w:hyperlink r:id="rId11" w:history="1">
        <w:r>
          <w:rPr>
            <w:rStyle w:val="Hyperlink"/>
            <w:rFonts w:ascii="Times New Roman" w:hAnsi="Times New Roman" w:cs="Times New Roman"/>
            <w:sz w:val="24"/>
            <w:szCs w:val="24"/>
            <w:lang w:val="ro-RO"/>
          </w:rPr>
          <w:t>www.posta-romana.ro</w:t>
        </w:r>
      </w:hyperlink>
      <w:r>
        <w:rPr>
          <w:rStyle w:val="Hyperlink"/>
          <w:rFonts w:ascii="Times New Roman" w:hAnsi="Times New Roman" w:cs="Times New Roman"/>
          <w:sz w:val="24"/>
          <w:szCs w:val="24"/>
          <w:lang w:val="ro-RO"/>
        </w:rPr>
        <w:t xml:space="preserve">, </w:t>
      </w:r>
      <w:r>
        <w:rPr>
          <w:rFonts w:ascii="Times New Roman" w:hAnsi="Times New Roman" w:cs="Times New Roman"/>
          <w:sz w:val="24"/>
          <w:szCs w:val="24"/>
          <w:lang w:val="ro-RO"/>
        </w:rPr>
        <w:t>ca surse pertinente de informare, a alegătorilor.</w:t>
      </w:r>
    </w:p>
    <w:p w14:paraId="0E5D509A" w14:textId="77777777" w:rsidR="001C463A" w:rsidRDefault="001C463A" w:rsidP="001C463A">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2CE9DE17" w14:textId="77777777" w:rsidR="001C463A" w:rsidRDefault="001C463A" w:rsidP="001C463A">
      <w:pPr>
        <w:spacing w:after="0" w:line="36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ro-RO"/>
        </w:rPr>
        <w:tab/>
      </w:r>
      <w:r>
        <w:rPr>
          <w:rFonts w:ascii="Times New Roman" w:hAnsi="Times New Roman" w:cs="Times New Roman"/>
          <w:b/>
          <w:bCs/>
          <w:sz w:val="24"/>
          <w:szCs w:val="24"/>
          <w:lang w:val="ro-RO"/>
        </w:rPr>
        <w:t>Concluzii</w:t>
      </w:r>
    </w:p>
    <w:p w14:paraId="22F9F066" w14:textId="77777777" w:rsidR="001C463A" w:rsidRDefault="001C463A" w:rsidP="001C463A">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14:paraId="69883CF0" w14:textId="77777777" w:rsidR="001C463A" w:rsidRDefault="001C463A" w:rsidP="001C463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Sesiunea online a avut rolul de a crea cadrul propice pentru dialogul dintre mediul asociativ al diasporei și instituțiile implicate în organizarea și desfășurarea alegerilor. În cadrul discuțiilor, au fost prezentate provocări posibile și soluții în scopul îmbunătățirii comunicării cu membrii comunităților românești din afara granițelor și utilizării corespunzătoare de către aceștia a votului prin corespondență. </w:t>
      </w:r>
    </w:p>
    <w:p w14:paraId="2A96B2C2" w14:textId="77777777" w:rsidR="001C463A" w:rsidRDefault="001C463A" w:rsidP="001C463A">
      <w:pPr>
        <w:spacing w:after="0" w:line="360" w:lineRule="auto"/>
        <w:ind w:firstLine="720"/>
        <w:jc w:val="both"/>
        <w:rPr>
          <w:rFonts w:ascii="Times New Roman" w:hAnsi="Times New Roman" w:cs="Times New Roman"/>
          <w:sz w:val="24"/>
          <w:szCs w:val="24"/>
          <w:lang w:val="ro-RO"/>
        </w:rPr>
      </w:pPr>
    </w:p>
    <w:p w14:paraId="725481B5" w14:textId="77777777" w:rsidR="001C463A" w:rsidRDefault="001C463A" w:rsidP="001C463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Reprezentanții mediului asociativ al diasporei și-au exprimat disponibilitatea de a continua  campania de informare și promovare a votului prin corespondență în baza informațiilor oficiale primite de la instituțiile publice implicate în procesul electoral. </w:t>
      </w:r>
    </w:p>
    <w:p w14:paraId="2F00F6AA" w14:textId="77777777" w:rsidR="001C463A" w:rsidRDefault="001C463A" w:rsidP="001C463A">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53039F9D" w14:textId="77777777" w:rsidR="001C463A" w:rsidRDefault="001C463A" w:rsidP="001C463A">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4D0F2B4B" w14:textId="77777777" w:rsidR="001C463A" w:rsidRDefault="001C463A" w:rsidP="001C463A">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59FCAD3E" w14:textId="77777777" w:rsidR="001C463A" w:rsidRDefault="001C463A" w:rsidP="001C463A">
      <w:pPr>
        <w:spacing w:after="0" w:line="240" w:lineRule="auto"/>
        <w:rPr>
          <w:rFonts w:ascii="Times New Roman" w:hAnsi="Times New Roman" w:cs="Times New Roman"/>
          <w:b/>
          <w:sz w:val="24"/>
          <w:szCs w:val="24"/>
          <w:lang w:val="fr-FR"/>
        </w:rPr>
      </w:pPr>
    </w:p>
    <w:p w14:paraId="79E5F380" w14:textId="77777777" w:rsidR="00F434DA" w:rsidRPr="001C463A" w:rsidRDefault="00F434DA" w:rsidP="001C463A">
      <w:pPr>
        <w:rPr>
          <w:lang w:val="fr-FR"/>
        </w:rPr>
      </w:pPr>
    </w:p>
    <w:sectPr w:rsidR="00F434DA" w:rsidRPr="001C463A" w:rsidSect="00370F4C">
      <w:headerReference w:type="default" r:id="rId12"/>
      <w:footerReference w:type="default" r:id="rId13"/>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C4DB" w14:textId="77777777" w:rsidR="00C32BB2" w:rsidRDefault="00C32BB2" w:rsidP="00490E15">
      <w:pPr>
        <w:spacing w:after="0" w:line="240" w:lineRule="auto"/>
      </w:pPr>
      <w:r>
        <w:separator/>
      </w:r>
    </w:p>
  </w:endnote>
  <w:endnote w:type="continuationSeparator" w:id="0">
    <w:p w14:paraId="3D654432" w14:textId="77777777" w:rsidR="00C32BB2" w:rsidRDefault="00C32BB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5A1E" w14:textId="77777777" w:rsidR="00C32BB2" w:rsidRDefault="00C32BB2" w:rsidP="00490E15">
      <w:pPr>
        <w:spacing w:after="0" w:line="240" w:lineRule="auto"/>
      </w:pPr>
      <w:r>
        <w:separator/>
      </w:r>
    </w:p>
  </w:footnote>
  <w:footnote w:type="continuationSeparator" w:id="0">
    <w:p w14:paraId="47EEA406" w14:textId="77777777" w:rsidR="00C32BB2" w:rsidRDefault="00C32BB2"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52A"/>
    <w:multiLevelType w:val="hybridMultilevel"/>
    <w:tmpl w:val="0B3EA5A2"/>
    <w:lvl w:ilvl="0" w:tplc="D436B8E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C6D68D1"/>
    <w:multiLevelType w:val="hybridMultilevel"/>
    <w:tmpl w:val="A8F8CD12"/>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91314"/>
    <w:rsid w:val="0017131F"/>
    <w:rsid w:val="001A7FA1"/>
    <w:rsid w:val="001C463A"/>
    <w:rsid w:val="001E050E"/>
    <w:rsid w:val="00203088"/>
    <w:rsid w:val="002319B5"/>
    <w:rsid w:val="00274F6E"/>
    <w:rsid w:val="002757AC"/>
    <w:rsid w:val="00277DDB"/>
    <w:rsid w:val="002E19E3"/>
    <w:rsid w:val="00303128"/>
    <w:rsid w:val="00370F4C"/>
    <w:rsid w:val="003C4FE7"/>
    <w:rsid w:val="0045620D"/>
    <w:rsid w:val="00490E15"/>
    <w:rsid w:val="00503E16"/>
    <w:rsid w:val="00571AF4"/>
    <w:rsid w:val="00747BF3"/>
    <w:rsid w:val="007979BC"/>
    <w:rsid w:val="007F5E91"/>
    <w:rsid w:val="008355CE"/>
    <w:rsid w:val="008855B9"/>
    <w:rsid w:val="008A305B"/>
    <w:rsid w:val="00967A2E"/>
    <w:rsid w:val="009909CD"/>
    <w:rsid w:val="009B1123"/>
    <w:rsid w:val="00A014D4"/>
    <w:rsid w:val="00A749AD"/>
    <w:rsid w:val="00A849CB"/>
    <w:rsid w:val="00C32BB2"/>
    <w:rsid w:val="00CA0E34"/>
    <w:rsid w:val="00CB46EA"/>
    <w:rsid w:val="00CB5C0F"/>
    <w:rsid w:val="00CD07CA"/>
    <w:rsid w:val="00D1345F"/>
    <w:rsid w:val="00E21E87"/>
    <w:rsid w:val="00F434DA"/>
    <w:rsid w:val="00F8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character" w:styleId="Hyperlink">
    <w:name w:val="Hyperlink"/>
    <w:basedOn w:val="DefaultParagraphFont"/>
    <w:uiPriority w:val="99"/>
    <w:unhideWhenUsed/>
    <w:rsid w:val="00277DDB"/>
    <w:rPr>
      <w:color w:val="0000FF" w:themeColor="hyperlink"/>
      <w:u w:val="single"/>
    </w:rPr>
  </w:style>
  <w:style w:type="paragraph" w:styleId="ListParagraph">
    <w:name w:val="List Paragraph"/>
    <w:basedOn w:val="Normal"/>
    <w:uiPriority w:val="34"/>
    <w:qFormat/>
    <w:rsid w:val="00277DDB"/>
    <w:pPr>
      <w:ind w:left="720"/>
      <w:contextualSpacing/>
    </w:pPr>
  </w:style>
  <w:style w:type="table" w:styleId="PlainTable2">
    <w:name w:val="Plain Table 2"/>
    <w:basedOn w:val="TableNormal"/>
    <w:uiPriority w:val="42"/>
    <w:rsid w:val="00277DD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7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ep.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aep.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537;ta-rom&#226;n&#259;.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tstrainatate.ro" TargetMode="External"/><Relationship Id="rId4" Type="http://schemas.openxmlformats.org/officeDocument/2006/relationships/webSettings" Target="webSettings.xml"/><Relationship Id="rId9" Type="http://schemas.openxmlformats.org/officeDocument/2006/relationships/hyperlink" Target="http://www.ma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Catalin Adrian Iordache</cp:lastModifiedBy>
  <cp:revision>2</cp:revision>
  <cp:lastPrinted>2020-11-05T15:34:00Z</cp:lastPrinted>
  <dcterms:created xsi:type="dcterms:W3CDTF">2020-11-09T10:01:00Z</dcterms:created>
  <dcterms:modified xsi:type="dcterms:W3CDTF">2020-11-09T10:01:00Z</dcterms:modified>
</cp:coreProperties>
</file>