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387C3" w14:textId="77777777" w:rsidR="00D50366" w:rsidRPr="00430A1B" w:rsidRDefault="00F8390C">
      <w:pPr>
        <w:rPr>
          <w:rFonts w:ascii="Times New Roman" w:hAnsi="Times New Roman" w:cs="Times New Roman"/>
          <w:b/>
          <w:bCs/>
        </w:rPr>
      </w:pPr>
      <w:r w:rsidRPr="00430A1B">
        <w:rPr>
          <w:rFonts w:ascii="Times New Roman" w:hAnsi="Times New Roman" w:cs="Times New Roman"/>
          <w:b/>
          <w:bCs/>
        </w:rPr>
        <w:t>AUTORITATEA ELECTORALĂ PERMANENTĂ</w:t>
      </w:r>
    </w:p>
    <w:p w14:paraId="0DFC30F0" w14:textId="736216A6" w:rsidR="00F8390C" w:rsidRPr="001B1184" w:rsidRDefault="00F8390C">
      <w:pPr>
        <w:rPr>
          <w:rFonts w:ascii="Times New Roman" w:hAnsi="Times New Roman" w:cs="Times New Roman"/>
        </w:rPr>
      </w:pPr>
      <w:r w:rsidRPr="001B1184">
        <w:rPr>
          <w:rFonts w:ascii="Times New Roman" w:hAnsi="Times New Roman" w:cs="Times New Roman"/>
        </w:rPr>
        <w:t xml:space="preserve">Nr. </w:t>
      </w:r>
      <w:r w:rsidR="00430A1B">
        <w:rPr>
          <w:rFonts w:ascii="Times New Roman" w:hAnsi="Times New Roman" w:cs="Times New Roman"/>
        </w:rPr>
        <w:t>27710/18.11.2019</w:t>
      </w:r>
    </w:p>
    <w:p w14:paraId="1EEE2CA6" w14:textId="0022587B" w:rsidR="00F8390C" w:rsidRPr="001B1184" w:rsidRDefault="00F8390C">
      <w:pPr>
        <w:rPr>
          <w:rFonts w:ascii="Times New Roman" w:hAnsi="Times New Roman" w:cs="Times New Roman"/>
        </w:rPr>
      </w:pPr>
      <w:proofErr w:type="spellStart"/>
      <w:r w:rsidRPr="001B1184">
        <w:rPr>
          <w:rFonts w:ascii="Times New Roman" w:hAnsi="Times New Roman" w:cs="Times New Roman"/>
        </w:rPr>
        <w:t>Rezultatul</w:t>
      </w:r>
      <w:proofErr w:type="spellEnd"/>
      <w:r w:rsidRPr="001B1184">
        <w:rPr>
          <w:rFonts w:ascii="Times New Roman" w:hAnsi="Times New Roman" w:cs="Times New Roman"/>
        </w:rPr>
        <w:t xml:space="preserve"> </w:t>
      </w:r>
      <w:proofErr w:type="spellStart"/>
      <w:r w:rsidRPr="001B1184">
        <w:rPr>
          <w:rFonts w:ascii="Times New Roman" w:hAnsi="Times New Roman" w:cs="Times New Roman"/>
        </w:rPr>
        <w:t>analizei</w:t>
      </w:r>
      <w:proofErr w:type="spellEnd"/>
      <w:r w:rsidRPr="001B1184">
        <w:rPr>
          <w:rFonts w:ascii="Times New Roman" w:hAnsi="Times New Roman" w:cs="Times New Roman"/>
        </w:rPr>
        <w:t xml:space="preserve"> </w:t>
      </w:r>
      <w:proofErr w:type="spellStart"/>
      <w:r w:rsidRPr="001B1184">
        <w:rPr>
          <w:rFonts w:ascii="Times New Roman" w:hAnsi="Times New Roman" w:cs="Times New Roman"/>
        </w:rPr>
        <w:t>dosarelor</w:t>
      </w:r>
      <w:proofErr w:type="spellEnd"/>
      <w:r w:rsidRPr="001B1184">
        <w:rPr>
          <w:rFonts w:ascii="Times New Roman" w:hAnsi="Times New Roman" w:cs="Times New Roman"/>
        </w:rPr>
        <w:t xml:space="preserve"> </w:t>
      </w:r>
      <w:proofErr w:type="spellStart"/>
      <w:r w:rsidRPr="001B1184">
        <w:rPr>
          <w:rFonts w:ascii="Times New Roman" w:hAnsi="Times New Roman" w:cs="Times New Roman"/>
        </w:rPr>
        <w:t>depuse</w:t>
      </w:r>
      <w:proofErr w:type="spellEnd"/>
      <w:r w:rsidRPr="001B1184">
        <w:rPr>
          <w:rFonts w:ascii="Times New Roman" w:hAnsi="Times New Roman" w:cs="Times New Roman"/>
        </w:rPr>
        <w:t xml:space="preserve"> la </w:t>
      </w:r>
      <w:proofErr w:type="spellStart"/>
      <w:r w:rsidRPr="001B1184">
        <w:rPr>
          <w:rFonts w:ascii="Times New Roman" w:hAnsi="Times New Roman" w:cs="Times New Roman"/>
        </w:rPr>
        <w:t>concursul</w:t>
      </w:r>
      <w:proofErr w:type="spellEnd"/>
      <w:r w:rsidRPr="001B1184">
        <w:rPr>
          <w:rFonts w:ascii="Times New Roman" w:hAnsi="Times New Roman" w:cs="Times New Roman"/>
        </w:rPr>
        <w:t xml:space="preserve"> </w:t>
      </w:r>
      <w:proofErr w:type="spellStart"/>
      <w:r w:rsidRPr="001B1184">
        <w:rPr>
          <w:rFonts w:ascii="Times New Roman" w:hAnsi="Times New Roman" w:cs="Times New Roman"/>
        </w:rPr>
        <w:t>organizat</w:t>
      </w:r>
      <w:proofErr w:type="spellEnd"/>
      <w:r w:rsidRPr="001B1184">
        <w:rPr>
          <w:rFonts w:ascii="Times New Roman" w:hAnsi="Times New Roman" w:cs="Times New Roman"/>
        </w:rPr>
        <w:t xml:space="preserve"> </w:t>
      </w:r>
      <w:proofErr w:type="spellStart"/>
      <w:r w:rsidRPr="001B1184">
        <w:rPr>
          <w:rFonts w:ascii="Times New Roman" w:hAnsi="Times New Roman" w:cs="Times New Roman"/>
        </w:rPr>
        <w:t>în</w:t>
      </w:r>
      <w:proofErr w:type="spellEnd"/>
      <w:r w:rsidRPr="001B1184">
        <w:rPr>
          <w:rFonts w:ascii="Times New Roman" w:hAnsi="Times New Roman" w:cs="Times New Roman"/>
        </w:rPr>
        <w:t xml:space="preserve"> </w:t>
      </w:r>
      <w:proofErr w:type="spellStart"/>
      <w:r w:rsidRPr="001B1184">
        <w:rPr>
          <w:rFonts w:ascii="Times New Roman" w:hAnsi="Times New Roman" w:cs="Times New Roman"/>
        </w:rPr>
        <w:t>perioada</w:t>
      </w:r>
      <w:proofErr w:type="spellEnd"/>
      <w:r w:rsidRPr="001B1184">
        <w:rPr>
          <w:rFonts w:ascii="Times New Roman" w:hAnsi="Times New Roman" w:cs="Times New Roman"/>
        </w:rPr>
        <w:t xml:space="preserve"> 29 </w:t>
      </w:r>
      <w:proofErr w:type="spellStart"/>
      <w:r w:rsidRPr="001B1184">
        <w:rPr>
          <w:rFonts w:ascii="Times New Roman" w:hAnsi="Times New Roman" w:cs="Times New Roman"/>
        </w:rPr>
        <w:t>o</w:t>
      </w:r>
      <w:r w:rsidR="006273AD" w:rsidRPr="001B1184">
        <w:rPr>
          <w:rFonts w:ascii="Times New Roman" w:hAnsi="Times New Roman" w:cs="Times New Roman"/>
        </w:rPr>
        <w:t>ctombrie</w:t>
      </w:r>
      <w:proofErr w:type="spellEnd"/>
      <w:r w:rsidR="006273AD" w:rsidRPr="001B1184">
        <w:rPr>
          <w:rFonts w:ascii="Times New Roman" w:hAnsi="Times New Roman" w:cs="Times New Roman"/>
        </w:rPr>
        <w:t xml:space="preserve"> 2019</w:t>
      </w:r>
      <w:r w:rsidR="00430A1B">
        <w:rPr>
          <w:rFonts w:ascii="Times New Roman" w:hAnsi="Times New Roman" w:cs="Times New Roman"/>
        </w:rPr>
        <w:t xml:space="preserve"> </w:t>
      </w:r>
      <w:r w:rsidR="006273AD" w:rsidRPr="001B1184">
        <w:rPr>
          <w:rFonts w:ascii="Times New Roman" w:hAnsi="Times New Roman" w:cs="Times New Roman"/>
        </w:rPr>
        <w:t>-</w:t>
      </w:r>
      <w:r w:rsidR="00430A1B">
        <w:rPr>
          <w:rFonts w:ascii="Times New Roman" w:hAnsi="Times New Roman" w:cs="Times New Roman"/>
        </w:rPr>
        <w:t xml:space="preserve"> </w:t>
      </w:r>
      <w:r w:rsidR="006273AD" w:rsidRPr="001B1184">
        <w:rPr>
          <w:rFonts w:ascii="Times New Roman" w:hAnsi="Times New Roman" w:cs="Times New Roman"/>
        </w:rPr>
        <w:t xml:space="preserve">05 </w:t>
      </w:r>
      <w:proofErr w:type="spellStart"/>
      <w:r w:rsidR="006273AD" w:rsidRPr="001B1184">
        <w:rPr>
          <w:rFonts w:ascii="Times New Roman" w:hAnsi="Times New Roman" w:cs="Times New Roman"/>
        </w:rPr>
        <w:t>decembrie</w:t>
      </w:r>
      <w:proofErr w:type="spellEnd"/>
      <w:r w:rsidR="006273AD" w:rsidRPr="001B1184">
        <w:rPr>
          <w:rFonts w:ascii="Times New Roman" w:hAnsi="Times New Roman" w:cs="Times New Roman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2041"/>
        <w:gridCol w:w="1546"/>
        <w:gridCol w:w="1476"/>
        <w:gridCol w:w="742"/>
        <w:gridCol w:w="1622"/>
      </w:tblGrid>
      <w:tr w:rsidR="00033D22" w:rsidRPr="00A007C8" w14:paraId="25B262BE" w14:textId="77777777" w:rsidTr="00033D22">
        <w:tc>
          <w:tcPr>
            <w:tcW w:w="573" w:type="dxa"/>
          </w:tcPr>
          <w:p w14:paraId="32339E65" w14:textId="77777777" w:rsidR="00033D22" w:rsidRPr="00A007C8" w:rsidRDefault="00033D22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150441D" w14:textId="77777777" w:rsidR="00033D22" w:rsidRPr="00A007C8" w:rsidRDefault="00033D22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007C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Nr. </w:t>
            </w:r>
          </w:p>
          <w:p w14:paraId="7F51C195" w14:textId="77777777" w:rsidR="00033D22" w:rsidRPr="00A007C8" w:rsidRDefault="00033D22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007C8">
              <w:rPr>
                <w:rFonts w:ascii="Times New Roman" w:hAnsi="Times New Roman" w:cs="Times New Roman"/>
                <w:b/>
                <w:bCs/>
                <w:lang w:val="ro-RO"/>
              </w:rPr>
              <w:t>crt</w:t>
            </w:r>
          </w:p>
        </w:tc>
        <w:tc>
          <w:tcPr>
            <w:tcW w:w="2041" w:type="dxa"/>
          </w:tcPr>
          <w:p w14:paraId="7E7C620B" w14:textId="77777777" w:rsidR="00033D22" w:rsidRPr="00A007C8" w:rsidRDefault="00033D22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4CA418D" w14:textId="77777777" w:rsidR="00033D22" w:rsidRPr="00A007C8" w:rsidRDefault="00033D22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007C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Compartiment </w:t>
            </w:r>
          </w:p>
        </w:tc>
        <w:tc>
          <w:tcPr>
            <w:tcW w:w="1546" w:type="dxa"/>
          </w:tcPr>
          <w:p w14:paraId="5E4173F2" w14:textId="77777777" w:rsidR="00033D22" w:rsidRPr="00A007C8" w:rsidRDefault="00033D22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007C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Funcţia </w:t>
            </w:r>
          </w:p>
          <w:p w14:paraId="1009EDD3" w14:textId="77777777" w:rsidR="00033D22" w:rsidRPr="00A007C8" w:rsidRDefault="00033D22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007C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publică </w:t>
            </w:r>
          </w:p>
          <w:p w14:paraId="67F56222" w14:textId="77777777" w:rsidR="00033D22" w:rsidRPr="00A007C8" w:rsidRDefault="00033D22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007C8">
              <w:rPr>
                <w:rFonts w:ascii="Times New Roman" w:hAnsi="Times New Roman" w:cs="Times New Roman"/>
                <w:b/>
                <w:bCs/>
                <w:lang w:val="ro-RO"/>
              </w:rPr>
              <w:t>parlamentară</w:t>
            </w:r>
          </w:p>
        </w:tc>
        <w:tc>
          <w:tcPr>
            <w:tcW w:w="1476" w:type="dxa"/>
          </w:tcPr>
          <w:p w14:paraId="4BC2B22E" w14:textId="77777777" w:rsidR="00033D22" w:rsidRPr="00A007C8" w:rsidRDefault="00033D22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007C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Numărul </w:t>
            </w:r>
          </w:p>
          <w:p w14:paraId="073A63E8" w14:textId="77777777" w:rsidR="00033D22" w:rsidRPr="00A007C8" w:rsidRDefault="00033D22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007C8">
              <w:rPr>
                <w:rFonts w:ascii="Times New Roman" w:hAnsi="Times New Roman" w:cs="Times New Roman"/>
                <w:b/>
                <w:bCs/>
                <w:lang w:val="ro-RO"/>
              </w:rPr>
              <w:t>funcţiilor</w:t>
            </w:r>
          </w:p>
          <w:p w14:paraId="661782E9" w14:textId="77777777" w:rsidR="00033D22" w:rsidRPr="00A007C8" w:rsidRDefault="00033D22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007C8">
              <w:rPr>
                <w:rFonts w:ascii="Times New Roman" w:hAnsi="Times New Roman" w:cs="Times New Roman"/>
                <w:b/>
                <w:bCs/>
                <w:lang w:val="ro-RO"/>
              </w:rPr>
              <w:t>scoase</w:t>
            </w:r>
          </w:p>
          <w:p w14:paraId="2F06175C" w14:textId="77777777" w:rsidR="00033D22" w:rsidRPr="00A007C8" w:rsidRDefault="00033D22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007C8">
              <w:rPr>
                <w:rFonts w:ascii="Times New Roman" w:hAnsi="Times New Roman" w:cs="Times New Roman"/>
                <w:b/>
                <w:bCs/>
                <w:lang w:val="ro-RO"/>
              </w:rPr>
              <w:t>la concurs</w:t>
            </w:r>
          </w:p>
        </w:tc>
        <w:tc>
          <w:tcPr>
            <w:tcW w:w="742" w:type="dxa"/>
          </w:tcPr>
          <w:p w14:paraId="7C403BEE" w14:textId="77777777" w:rsidR="00033D22" w:rsidRPr="00A007C8" w:rsidRDefault="00033D22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007C8">
              <w:rPr>
                <w:rFonts w:ascii="Times New Roman" w:hAnsi="Times New Roman" w:cs="Times New Roman"/>
                <w:b/>
                <w:bCs/>
                <w:lang w:val="ro-RO"/>
              </w:rPr>
              <w:t>Nr.</w:t>
            </w:r>
          </w:p>
          <w:p w14:paraId="47481757" w14:textId="77777777" w:rsidR="00033D22" w:rsidRPr="00A007C8" w:rsidRDefault="00033D22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007C8">
              <w:rPr>
                <w:rFonts w:ascii="Times New Roman" w:hAnsi="Times New Roman" w:cs="Times New Roman"/>
                <w:b/>
                <w:bCs/>
                <w:lang w:val="ro-RO"/>
              </w:rPr>
              <w:t>dosar</w:t>
            </w:r>
          </w:p>
        </w:tc>
        <w:tc>
          <w:tcPr>
            <w:tcW w:w="1622" w:type="dxa"/>
          </w:tcPr>
          <w:p w14:paraId="33B44471" w14:textId="77777777" w:rsidR="00033D22" w:rsidRPr="00A007C8" w:rsidRDefault="00033D22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007C8">
              <w:rPr>
                <w:rFonts w:ascii="Times New Roman" w:hAnsi="Times New Roman" w:cs="Times New Roman"/>
                <w:b/>
                <w:bCs/>
                <w:lang w:val="ro-RO"/>
              </w:rPr>
              <w:t>Admis/Respins</w:t>
            </w:r>
          </w:p>
        </w:tc>
      </w:tr>
      <w:tr w:rsidR="00033D22" w:rsidRPr="001B1184" w14:paraId="1CBBDF74" w14:textId="77777777" w:rsidTr="00033D22">
        <w:trPr>
          <w:trHeight w:val="375"/>
        </w:trPr>
        <w:tc>
          <w:tcPr>
            <w:tcW w:w="573" w:type="dxa"/>
            <w:vMerge w:val="restart"/>
          </w:tcPr>
          <w:p w14:paraId="4782D5A2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041" w:type="dxa"/>
            <w:vMerge w:val="restart"/>
          </w:tcPr>
          <w:p w14:paraId="014A940D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Departamentul de control al finanţării partidelor politice şi a campaniilor electorale</w:t>
            </w:r>
          </w:p>
        </w:tc>
        <w:tc>
          <w:tcPr>
            <w:tcW w:w="1546" w:type="dxa"/>
            <w:vMerge w:val="restart"/>
          </w:tcPr>
          <w:p w14:paraId="251E754A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 xml:space="preserve">Consilier </w:t>
            </w:r>
          </w:p>
          <w:p w14:paraId="1C866510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parlamentar</w:t>
            </w:r>
          </w:p>
        </w:tc>
        <w:tc>
          <w:tcPr>
            <w:tcW w:w="1476" w:type="dxa"/>
            <w:vMerge w:val="restart"/>
          </w:tcPr>
          <w:p w14:paraId="6ADFD93C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289DC0C2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742" w:type="dxa"/>
          </w:tcPr>
          <w:p w14:paraId="478DEF6F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622" w:type="dxa"/>
          </w:tcPr>
          <w:p w14:paraId="2B27462C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6F2FB38A" w14:textId="77777777" w:rsidTr="00033D22">
        <w:trPr>
          <w:trHeight w:val="420"/>
        </w:trPr>
        <w:tc>
          <w:tcPr>
            <w:tcW w:w="573" w:type="dxa"/>
            <w:vMerge/>
          </w:tcPr>
          <w:p w14:paraId="6E7813F8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0FA2FF17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7B20E1B4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377FBA1E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254452D2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45</w:t>
            </w:r>
          </w:p>
        </w:tc>
        <w:tc>
          <w:tcPr>
            <w:tcW w:w="1622" w:type="dxa"/>
          </w:tcPr>
          <w:p w14:paraId="492A19E1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RESPINS</w:t>
            </w:r>
          </w:p>
        </w:tc>
      </w:tr>
      <w:tr w:rsidR="00033D22" w:rsidRPr="001B1184" w14:paraId="4B73BC69" w14:textId="77777777" w:rsidTr="00033D22">
        <w:tc>
          <w:tcPr>
            <w:tcW w:w="573" w:type="dxa"/>
            <w:vMerge/>
          </w:tcPr>
          <w:p w14:paraId="14079711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023B2A3E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</w:tcPr>
          <w:p w14:paraId="32D02F71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 xml:space="preserve">Expert </w:t>
            </w:r>
          </w:p>
          <w:p w14:paraId="77B8CE41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parlamentar</w:t>
            </w:r>
          </w:p>
        </w:tc>
        <w:tc>
          <w:tcPr>
            <w:tcW w:w="1476" w:type="dxa"/>
          </w:tcPr>
          <w:p w14:paraId="07CD7A0B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742" w:type="dxa"/>
          </w:tcPr>
          <w:p w14:paraId="6BB27E74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36</w:t>
            </w:r>
          </w:p>
        </w:tc>
        <w:tc>
          <w:tcPr>
            <w:tcW w:w="1622" w:type="dxa"/>
          </w:tcPr>
          <w:p w14:paraId="39AA0AF9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7782F821" w14:textId="77777777" w:rsidTr="00033D22">
        <w:trPr>
          <w:trHeight w:val="195"/>
        </w:trPr>
        <w:tc>
          <w:tcPr>
            <w:tcW w:w="573" w:type="dxa"/>
            <w:vMerge w:val="restart"/>
          </w:tcPr>
          <w:p w14:paraId="320FECB3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041" w:type="dxa"/>
            <w:vMerge w:val="restart"/>
          </w:tcPr>
          <w:p w14:paraId="27F85FBA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Direcţia generală coordonarea activităţii în teritoriu</w:t>
            </w:r>
          </w:p>
        </w:tc>
        <w:tc>
          <w:tcPr>
            <w:tcW w:w="1546" w:type="dxa"/>
            <w:vMerge w:val="restart"/>
          </w:tcPr>
          <w:p w14:paraId="7E7D2E18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Consilier parlamentar</w:t>
            </w:r>
          </w:p>
        </w:tc>
        <w:tc>
          <w:tcPr>
            <w:tcW w:w="1476" w:type="dxa"/>
            <w:vMerge w:val="restart"/>
          </w:tcPr>
          <w:p w14:paraId="235E5285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74907F45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666F7ACB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74D72BF4" w14:textId="77777777" w:rsidR="00033D22" w:rsidRDefault="00033D22" w:rsidP="00033D22">
            <w:pPr>
              <w:rPr>
                <w:rFonts w:ascii="Times New Roman" w:hAnsi="Times New Roman" w:cs="Times New Roman"/>
                <w:lang w:val="ro-RO"/>
              </w:rPr>
            </w:pPr>
          </w:p>
          <w:p w14:paraId="727C04CF" w14:textId="77777777" w:rsidR="00033D22" w:rsidRDefault="00033D22" w:rsidP="00033D22">
            <w:pPr>
              <w:rPr>
                <w:rFonts w:ascii="Times New Roman" w:hAnsi="Times New Roman" w:cs="Times New Roman"/>
                <w:lang w:val="ro-RO"/>
              </w:rPr>
            </w:pPr>
          </w:p>
          <w:p w14:paraId="3044CFE1" w14:textId="7125E615" w:rsidR="00033D22" w:rsidRPr="001B1184" w:rsidRDefault="00033D22" w:rsidP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 </w:t>
            </w:r>
            <w:r w:rsidRPr="001B118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742" w:type="dxa"/>
          </w:tcPr>
          <w:p w14:paraId="06F78441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1622" w:type="dxa"/>
          </w:tcPr>
          <w:p w14:paraId="6099634A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1C2CF04D" w14:textId="77777777" w:rsidTr="00033D22">
        <w:trPr>
          <w:trHeight w:val="225"/>
        </w:trPr>
        <w:tc>
          <w:tcPr>
            <w:tcW w:w="573" w:type="dxa"/>
            <w:vMerge/>
          </w:tcPr>
          <w:p w14:paraId="7675F98E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26F3A842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6C8AC690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22F0734E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57AC82B5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1622" w:type="dxa"/>
          </w:tcPr>
          <w:p w14:paraId="101F4F2B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545FDAFF" w14:textId="77777777" w:rsidTr="00033D22">
        <w:trPr>
          <w:trHeight w:val="282"/>
        </w:trPr>
        <w:tc>
          <w:tcPr>
            <w:tcW w:w="573" w:type="dxa"/>
            <w:vMerge/>
          </w:tcPr>
          <w:p w14:paraId="030B7EFC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6B13482F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5DC52D95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70729D4B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1664E103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1622" w:type="dxa"/>
          </w:tcPr>
          <w:p w14:paraId="3718FAF2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4D3FBECE" w14:textId="77777777" w:rsidTr="00033D22">
        <w:trPr>
          <w:trHeight w:val="300"/>
        </w:trPr>
        <w:tc>
          <w:tcPr>
            <w:tcW w:w="573" w:type="dxa"/>
            <w:vMerge/>
          </w:tcPr>
          <w:p w14:paraId="7C61549B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3CF7B4B2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05DBEA35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60B4A90D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09CF5750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622" w:type="dxa"/>
          </w:tcPr>
          <w:p w14:paraId="72554B89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63CC586C" w14:textId="77777777" w:rsidTr="00033D22">
        <w:trPr>
          <w:trHeight w:val="360"/>
        </w:trPr>
        <w:tc>
          <w:tcPr>
            <w:tcW w:w="573" w:type="dxa"/>
            <w:vMerge/>
          </w:tcPr>
          <w:p w14:paraId="2187BE61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6F9F4509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4C285425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4230DC3E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6B51E56D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30</w:t>
            </w:r>
          </w:p>
        </w:tc>
        <w:tc>
          <w:tcPr>
            <w:tcW w:w="1622" w:type="dxa"/>
          </w:tcPr>
          <w:p w14:paraId="3FDB86BA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4AC5DDE5" w14:textId="77777777" w:rsidTr="00033D22">
        <w:trPr>
          <w:trHeight w:val="285"/>
        </w:trPr>
        <w:tc>
          <w:tcPr>
            <w:tcW w:w="573" w:type="dxa"/>
            <w:vMerge/>
          </w:tcPr>
          <w:p w14:paraId="316912AF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26FE892F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0DE1A01A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23C7B8A0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3C25529C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31</w:t>
            </w:r>
          </w:p>
        </w:tc>
        <w:tc>
          <w:tcPr>
            <w:tcW w:w="1622" w:type="dxa"/>
          </w:tcPr>
          <w:p w14:paraId="7EDEF765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00A7A043" w14:textId="77777777" w:rsidTr="00033D22">
        <w:trPr>
          <w:trHeight w:val="270"/>
        </w:trPr>
        <w:tc>
          <w:tcPr>
            <w:tcW w:w="573" w:type="dxa"/>
            <w:vMerge/>
          </w:tcPr>
          <w:p w14:paraId="23DE6BF1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26DFB68C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6F6AE2F6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7291E9DB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49CF0697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32</w:t>
            </w:r>
          </w:p>
        </w:tc>
        <w:tc>
          <w:tcPr>
            <w:tcW w:w="1622" w:type="dxa"/>
          </w:tcPr>
          <w:p w14:paraId="263CAC38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02B295C6" w14:textId="77777777" w:rsidTr="00033D22">
        <w:trPr>
          <w:trHeight w:val="317"/>
        </w:trPr>
        <w:tc>
          <w:tcPr>
            <w:tcW w:w="573" w:type="dxa"/>
            <w:vMerge/>
          </w:tcPr>
          <w:p w14:paraId="39BBDB7E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76E0509B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16813BD4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76E0EEAE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3EBC0A75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35</w:t>
            </w:r>
          </w:p>
        </w:tc>
        <w:tc>
          <w:tcPr>
            <w:tcW w:w="1622" w:type="dxa"/>
          </w:tcPr>
          <w:p w14:paraId="4EEA0444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61852385" w14:textId="77777777" w:rsidTr="00033D22">
        <w:trPr>
          <w:trHeight w:val="405"/>
        </w:trPr>
        <w:tc>
          <w:tcPr>
            <w:tcW w:w="573" w:type="dxa"/>
            <w:vMerge/>
          </w:tcPr>
          <w:p w14:paraId="18288414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655FC11E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2580822D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4E0ECFDD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77EE31F3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38</w:t>
            </w:r>
          </w:p>
        </w:tc>
        <w:tc>
          <w:tcPr>
            <w:tcW w:w="1622" w:type="dxa"/>
          </w:tcPr>
          <w:p w14:paraId="07FF2041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2C69BE28" w14:textId="77777777" w:rsidTr="00033D22">
        <w:trPr>
          <w:trHeight w:val="351"/>
        </w:trPr>
        <w:tc>
          <w:tcPr>
            <w:tcW w:w="573" w:type="dxa"/>
            <w:vMerge/>
            <w:tcBorders>
              <w:bottom w:val="single" w:sz="4" w:space="0" w:color="auto"/>
            </w:tcBorders>
          </w:tcPr>
          <w:p w14:paraId="4BB09136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4FBFB409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14:paraId="086A9AEF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14:paraId="7CC6783F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4A98097D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46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45B0D860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79FC8C24" w14:textId="77777777" w:rsidTr="00033D22">
        <w:trPr>
          <w:trHeight w:val="270"/>
        </w:trPr>
        <w:tc>
          <w:tcPr>
            <w:tcW w:w="573" w:type="dxa"/>
            <w:vMerge/>
          </w:tcPr>
          <w:p w14:paraId="6FB0D1DB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6D6FA9C7" w14:textId="77777777" w:rsidR="00033D22" w:rsidRPr="001B1184" w:rsidRDefault="00033D22" w:rsidP="00B0568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 w:val="restart"/>
          </w:tcPr>
          <w:p w14:paraId="6FD134CC" w14:textId="77777777" w:rsidR="00033D22" w:rsidRPr="001B1184" w:rsidRDefault="00033D22" w:rsidP="00B0568D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Consultant parlamentar</w:t>
            </w:r>
          </w:p>
        </w:tc>
        <w:tc>
          <w:tcPr>
            <w:tcW w:w="1476" w:type="dxa"/>
            <w:vMerge w:val="restart"/>
          </w:tcPr>
          <w:p w14:paraId="47E3598A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77EEDE78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742" w:type="dxa"/>
          </w:tcPr>
          <w:p w14:paraId="31CB2758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1622" w:type="dxa"/>
          </w:tcPr>
          <w:p w14:paraId="59B11842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4A05B49E" w14:textId="77777777" w:rsidTr="00033D22">
        <w:trPr>
          <w:trHeight w:val="270"/>
        </w:trPr>
        <w:tc>
          <w:tcPr>
            <w:tcW w:w="573" w:type="dxa"/>
            <w:vMerge/>
          </w:tcPr>
          <w:p w14:paraId="68993E0E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59EE9E63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323F2D1C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3CB2494A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3CF107AF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19</w:t>
            </w:r>
          </w:p>
        </w:tc>
        <w:tc>
          <w:tcPr>
            <w:tcW w:w="1622" w:type="dxa"/>
          </w:tcPr>
          <w:p w14:paraId="05C0A1A4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1933F6E1" w14:textId="77777777" w:rsidTr="00033D22">
        <w:trPr>
          <w:trHeight w:val="270"/>
        </w:trPr>
        <w:tc>
          <w:tcPr>
            <w:tcW w:w="573" w:type="dxa"/>
            <w:vMerge/>
          </w:tcPr>
          <w:p w14:paraId="57EEF966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05E29C65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6196761A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643DB21D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0E41EDCC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48</w:t>
            </w:r>
          </w:p>
        </w:tc>
        <w:tc>
          <w:tcPr>
            <w:tcW w:w="1622" w:type="dxa"/>
          </w:tcPr>
          <w:p w14:paraId="124C6E66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73840E6B" w14:textId="77777777" w:rsidTr="00033D22">
        <w:trPr>
          <w:trHeight w:val="372"/>
        </w:trPr>
        <w:tc>
          <w:tcPr>
            <w:tcW w:w="573" w:type="dxa"/>
            <w:vMerge w:val="restart"/>
          </w:tcPr>
          <w:p w14:paraId="7992D593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11185F51" w14:textId="77777777" w:rsidR="00033D22" w:rsidRPr="001B1184" w:rsidRDefault="00033D22" w:rsidP="0075410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 w:val="restart"/>
          </w:tcPr>
          <w:p w14:paraId="6F0D6417" w14:textId="77777777" w:rsidR="00033D22" w:rsidRPr="00B625B2" w:rsidRDefault="00033D22" w:rsidP="00B625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Departamentul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organizatoric</w:t>
            </w:r>
            <w:proofErr w:type="spellEnd"/>
            <w:r>
              <w:rPr>
                <w:rFonts w:ascii="Times New Roman" w:hAnsi="Times New Roman" w:cs="Times New Roman"/>
              </w:rPr>
              <w:t xml:space="preserve"> electoral</w:t>
            </w:r>
          </w:p>
        </w:tc>
        <w:tc>
          <w:tcPr>
            <w:tcW w:w="1546" w:type="dxa"/>
            <w:vMerge w:val="restart"/>
          </w:tcPr>
          <w:p w14:paraId="6FC5B300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Consilier parlamentar</w:t>
            </w:r>
          </w:p>
        </w:tc>
        <w:tc>
          <w:tcPr>
            <w:tcW w:w="1476" w:type="dxa"/>
            <w:vMerge w:val="restart"/>
          </w:tcPr>
          <w:p w14:paraId="0E70EF87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1DA1D082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63C8C31F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742" w:type="dxa"/>
          </w:tcPr>
          <w:p w14:paraId="19C393C1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22" w:type="dxa"/>
          </w:tcPr>
          <w:p w14:paraId="7F081113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7F1820F6" w14:textId="77777777" w:rsidTr="00033D22">
        <w:trPr>
          <w:trHeight w:val="330"/>
        </w:trPr>
        <w:tc>
          <w:tcPr>
            <w:tcW w:w="573" w:type="dxa"/>
            <w:vMerge/>
          </w:tcPr>
          <w:p w14:paraId="2C2A1D47" w14:textId="77777777" w:rsidR="00033D22" w:rsidRPr="001B1184" w:rsidRDefault="00033D22" w:rsidP="0075410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66B1F0C0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536DEC49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3B0E93FF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5E213F35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29</w:t>
            </w:r>
          </w:p>
        </w:tc>
        <w:tc>
          <w:tcPr>
            <w:tcW w:w="1622" w:type="dxa"/>
          </w:tcPr>
          <w:p w14:paraId="3C82C04D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31896804" w14:textId="77777777" w:rsidTr="00033D22">
        <w:trPr>
          <w:trHeight w:val="330"/>
        </w:trPr>
        <w:tc>
          <w:tcPr>
            <w:tcW w:w="573" w:type="dxa"/>
            <w:vMerge/>
          </w:tcPr>
          <w:p w14:paraId="5BB57926" w14:textId="77777777" w:rsidR="00033D22" w:rsidRPr="001B1184" w:rsidRDefault="00033D22" w:rsidP="0075410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5BF58357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74BC86F4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7F92437C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4845E1A2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622" w:type="dxa"/>
          </w:tcPr>
          <w:p w14:paraId="3BEDEC27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5D9B0416" w14:textId="77777777" w:rsidTr="00033D22">
        <w:trPr>
          <w:trHeight w:val="416"/>
        </w:trPr>
        <w:tc>
          <w:tcPr>
            <w:tcW w:w="573" w:type="dxa"/>
            <w:vMerge/>
          </w:tcPr>
          <w:p w14:paraId="7F681EBE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58704F31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 w:val="restart"/>
          </w:tcPr>
          <w:p w14:paraId="679AE17E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Consultant parlamentar</w:t>
            </w:r>
          </w:p>
        </w:tc>
        <w:tc>
          <w:tcPr>
            <w:tcW w:w="1476" w:type="dxa"/>
            <w:vMerge w:val="restart"/>
          </w:tcPr>
          <w:p w14:paraId="3BC97EAF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3C0DC63B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777AAA49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37E39F17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325B16D7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41D29BA5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5B7683F0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4A67DA1D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3D5370C0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6B87F5A4" w14:textId="0D27722A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742" w:type="dxa"/>
          </w:tcPr>
          <w:p w14:paraId="24718C56" w14:textId="77777777" w:rsidR="00033D22" w:rsidRPr="001B1184" w:rsidRDefault="00033D22" w:rsidP="005F3EF6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33218407" w14:textId="77777777" w:rsidR="00033D22" w:rsidRPr="001B1184" w:rsidRDefault="00033D22" w:rsidP="005F3EF6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2" w:type="dxa"/>
          </w:tcPr>
          <w:p w14:paraId="27D2D0A5" w14:textId="77777777" w:rsidR="00033D22" w:rsidRPr="001B1184" w:rsidRDefault="00033D22" w:rsidP="005F3EF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19DB108B" w14:textId="77777777" w:rsidTr="00033D22">
        <w:trPr>
          <w:trHeight w:val="512"/>
        </w:trPr>
        <w:tc>
          <w:tcPr>
            <w:tcW w:w="573" w:type="dxa"/>
            <w:vMerge/>
          </w:tcPr>
          <w:p w14:paraId="1EF89809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41ED5528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48E8A8BC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209E1FE5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74AA8570" w14:textId="77777777" w:rsidR="00033D22" w:rsidRPr="001B1184" w:rsidRDefault="00033D22" w:rsidP="005F3EF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1622" w:type="dxa"/>
          </w:tcPr>
          <w:p w14:paraId="4CCE1A7D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1127A29C" w14:textId="77777777" w:rsidTr="00033D22">
        <w:trPr>
          <w:trHeight w:val="265"/>
        </w:trPr>
        <w:tc>
          <w:tcPr>
            <w:tcW w:w="573" w:type="dxa"/>
            <w:vMerge/>
          </w:tcPr>
          <w:p w14:paraId="041663E4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6A02C890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07D538FF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19F84BB5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0A67D0A7" w14:textId="77777777" w:rsidR="00033D22" w:rsidRPr="001B1184" w:rsidRDefault="00033D22" w:rsidP="005F3EF6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17</w:t>
            </w:r>
          </w:p>
        </w:tc>
        <w:tc>
          <w:tcPr>
            <w:tcW w:w="1622" w:type="dxa"/>
          </w:tcPr>
          <w:p w14:paraId="4BBC481F" w14:textId="77777777" w:rsidR="00033D22" w:rsidRPr="001B1184" w:rsidRDefault="00033D22" w:rsidP="005F3EF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353CEFE8" w14:textId="77777777" w:rsidTr="00033D22">
        <w:tc>
          <w:tcPr>
            <w:tcW w:w="573" w:type="dxa"/>
            <w:vMerge/>
          </w:tcPr>
          <w:p w14:paraId="3895E9E1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6A3A20D9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530B02F1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687CB6C8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401C7084" w14:textId="77777777" w:rsidR="00033D22" w:rsidRPr="001B1184" w:rsidRDefault="00033D22" w:rsidP="005F3EF6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22</w:t>
            </w:r>
          </w:p>
        </w:tc>
        <w:tc>
          <w:tcPr>
            <w:tcW w:w="1622" w:type="dxa"/>
          </w:tcPr>
          <w:p w14:paraId="1E156128" w14:textId="77777777" w:rsidR="00033D22" w:rsidRPr="001B1184" w:rsidRDefault="00033D22" w:rsidP="005F3EF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00129E76" w14:textId="77777777" w:rsidTr="00033D22">
        <w:trPr>
          <w:trHeight w:val="812"/>
        </w:trPr>
        <w:tc>
          <w:tcPr>
            <w:tcW w:w="573" w:type="dxa"/>
            <w:vMerge/>
          </w:tcPr>
          <w:p w14:paraId="7DCC6FD8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26EBA622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39513926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7C0A35A0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641138E3" w14:textId="77777777" w:rsidR="00033D22" w:rsidRPr="001B1184" w:rsidRDefault="00033D22" w:rsidP="005F3EF6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34</w:t>
            </w:r>
          </w:p>
        </w:tc>
        <w:tc>
          <w:tcPr>
            <w:tcW w:w="1622" w:type="dxa"/>
          </w:tcPr>
          <w:p w14:paraId="03C03735" w14:textId="77777777" w:rsidR="00033D22" w:rsidRPr="001B1184" w:rsidRDefault="00033D22" w:rsidP="005F3EF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38124F84" w14:textId="77777777" w:rsidTr="00033D22">
        <w:tc>
          <w:tcPr>
            <w:tcW w:w="573" w:type="dxa"/>
            <w:vMerge/>
          </w:tcPr>
          <w:p w14:paraId="6555BCCD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2538FD8F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16642C72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1C09CE8F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7B73D3C8" w14:textId="77777777" w:rsidR="00033D22" w:rsidRPr="001B1184" w:rsidRDefault="00033D22" w:rsidP="005F3EF6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40</w:t>
            </w:r>
          </w:p>
        </w:tc>
        <w:tc>
          <w:tcPr>
            <w:tcW w:w="1622" w:type="dxa"/>
          </w:tcPr>
          <w:p w14:paraId="25909E36" w14:textId="77777777" w:rsidR="00033D22" w:rsidRPr="001B1184" w:rsidRDefault="00033D22" w:rsidP="005F3EF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2AE0A6A4" w14:textId="77777777" w:rsidTr="00033D22">
        <w:tc>
          <w:tcPr>
            <w:tcW w:w="573" w:type="dxa"/>
            <w:vMerge/>
          </w:tcPr>
          <w:p w14:paraId="318142E3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46EFC054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76B22364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2B049B1B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41E0F22B" w14:textId="77777777" w:rsidR="00033D22" w:rsidRPr="001B1184" w:rsidRDefault="00033D22" w:rsidP="005F3EF6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41</w:t>
            </w:r>
          </w:p>
        </w:tc>
        <w:tc>
          <w:tcPr>
            <w:tcW w:w="1622" w:type="dxa"/>
          </w:tcPr>
          <w:p w14:paraId="6DB7450B" w14:textId="77777777" w:rsidR="00033D22" w:rsidRPr="001B1184" w:rsidRDefault="00033D22" w:rsidP="005F3EF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6B98FC06" w14:textId="77777777" w:rsidTr="00033D22">
        <w:trPr>
          <w:trHeight w:val="782"/>
        </w:trPr>
        <w:tc>
          <w:tcPr>
            <w:tcW w:w="573" w:type="dxa"/>
            <w:vMerge/>
          </w:tcPr>
          <w:p w14:paraId="0765ADEF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62CE60D2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22653E91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211E1832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11FFFFE8" w14:textId="77777777" w:rsidR="00033D22" w:rsidRPr="001B1184" w:rsidRDefault="00033D22" w:rsidP="005F3EF6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43</w:t>
            </w:r>
          </w:p>
        </w:tc>
        <w:tc>
          <w:tcPr>
            <w:tcW w:w="1622" w:type="dxa"/>
          </w:tcPr>
          <w:p w14:paraId="250929E5" w14:textId="77777777" w:rsidR="00033D22" w:rsidRPr="001B1184" w:rsidRDefault="00033D22" w:rsidP="005F3EF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690F5C53" w14:textId="77777777" w:rsidTr="00033D22">
        <w:trPr>
          <w:trHeight w:val="702"/>
        </w:trPr>
        <w:tc>
          <w:tcPr>
            <w:tcW w:w="573" w:type="dxa"/>
            <w:vMerge/>
          </w:tcPr>
          <w:p w14:paraId="6709571B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6C5F9A6C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2AB4057D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574367BF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437D5AF0" w14:textId="77777777" w:rsidR="00033D22" w:rsidRPr="001B1184" w:rsidRDefault="00033D22" w:rsidP="005F3EF6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49</w:t>
            </w:r>
          </w:p>
        </w:tc>
        <w:tc>
          <w:tcPr>
            <w:tcW w:w="1622" w:type="dxa"/>
          </w:tcPr>
          <w:p w14:paraId="3B167EE8" w14:textId="77777777" w:rsidR="00033D22" w:rsidRPr="001B1184" w:rsidRDefault="00033D22" w:rsidP="005F3EF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273F68D2" w14:textId="77777777" w:rsidTr="00033D22">
        <w:trPr>
          <w:trHeight w:val="449"/>
        </w:trPr>
        <w:tc>
          <w:tcPr>
            <w:tcW w:w="573" w:type="dxa"/>
            <w:vMerge/>
          </w:tcPr>
          <w:p w14:paraId="0D55D863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315B0796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0C3ED31F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613606A1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2759EF36" w14:textId="77777777" w:rsidR="00033D22" w:rsidRPr="001B1184" w:rsidRDefault="00033D22" w:rsidP="005F3EF6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51</w:t>
            </w:r>
          </w:p>
        </w:tc>
        <w:tc>
          <w:tcPr>
            <w:tcW w:w="1622" w:type="dxa"/>
          </w:tcPr>
          <w:p w14:paraId="403AB505" w14:textId="77777777" w:rsidR="00033D22" w:rsidRPr="001B1184" w:rsidRDefault="00033D22" w:rsidP="005F3EF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411E48DF" w14:textId="77777777" w:rsidTr="00033D22">
        <w:tc>
          <w:tcPr>
            <w:tcW w:w="573" w:type="dxa"/>
          </w:tcPr>
          <w:p w14:paraId="46A4F843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4</w:t>
            </w:r>
          </w:p>
        </w:tc>
        <w:tc>
          <w:tcPr>
            <w:tcW w:w="2041" w:type="dxa"/>
          </w:tcPr>
          <w:p w14:paraId="41D4F01E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Direcţia generală</w:t>
            </w:r>
          </w:p>
          <w:p w14:paraId="210C7735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administrativă şi achiziţii publice</w:t>
            </w:r>
          </w:p>
        </w:tc>
        <w:tc>
          <w:tcPr>
            <w:tcW w:w="1546" w:type="dxa"/>
          </w:tcPr>
          <w:p w14:paraId="7645EA97" w14:textId="77777777" w:rsidR="00033D22" w:rsidRPr="001B1184" w:rsidRDefault="00033D22" w:rsidP="00A007C8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 xml:space="preserve">Consilier </w:t>
            </w:r>
          </w:p>
          <w:p w14:paraId="7345A7DA" w14:textId="77777777" w:rsidR="00033D22" w:rsidRPr="001B1184" w:rsidRDefault="00033D22" w:rsidP="00A007C8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parlamentar</w:t>
            </w:r>
          </w:p>
        </w:tc>
        <w:tc>
          <w:tcPr>
            <w:tcW w:w="1476" w:type="dxa"/>
          </w:tcPr>
          <w:p w14:paraId="52453FEB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45B1FF99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742" w:type="dxa"/>
          </w:tcPr>
          <w:p w14:paraId="2BF208A8" w14:textId="77777777" w:rsidR="00033D22" w:rsidRPr="001B1184" w:rsidRDefault="00033D22" w:rsidP="005F3EF6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27</w:t>
            </w:r>
          </w:p>
        </w:tc>
        <w:tc>
          <w:tcPr>
            <w:tcW w:w="1622" w:type="dxa"/>
          </w:tcPr>
          <w:p w14:paraId="7F42CF79" w14:textId="77777777" w:rsidR="00033D22" w:rsidRPr="001B1184" w:rsidRDefault="00033D22" w:rsidP="005F3EF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2B7B1CDC" w14:textId="77777777" w:rsidTr="00033D22">
        <w:trPr>
          <w:trHeight w:val="366"/>
        </w:trPr>
        <w:tc>
          <w:tcPr>
            <w:tcW w:w="573" w:type="dxa"/>
            <w:vMerge w:val="restart"/>
          </w:tcPr>
          <w:p w14:paraId="41DE6CDA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2041" w:type="dxa"/>
            <w:vMerge w:val="restart"/>
          </w:tcPr>
          <w:p w14:paraId="0D02B8DF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Direcţia generală juridică şi resurse umane</w:t>
            </w:r>
          </w:p>
        </w:tc>
        <w:tc>
          <w:tcPr>
            <w:tcW w:w="1546" w:type="dxa"/>
            <w:vMerge w:val="restart"/>
          </w:tcPr>
          <w:p w14:paraId="3C7AF60A" w14:textId="77777777" w:rsidR="00033D22" w:rsidRPr="001B1184" w:rsidRDefault="00033D22" w:rsidP="00A007C8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 xml:space="preserve">Consilier </w:t>
            </w:r>
          </w:p>
          <w:p w14:paraId="543DABDB" w14:textId="77777777" w:rsidR="00033D22" w:rsidRPr="001B1184" w:rsidRDefault="00033D22" w:rsidP="00A007C8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parlamentar</w:t>
            </w:r>
          </w:p>
        </w:tc>
        <w:tc>
          <w:tcPr>
            <w:tcW w:w="1476" w:type="dxa"/>
            <w:vMerge w:val="restart"/>
          </w:tcPr>
          <w:p w14:paraId="5CF6E2AC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0662D2D4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183EC98A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3BC6614A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742" w:type="dxa"/>
          </w:tcPr>
          <w:p w14:paraId="4338EB1F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20</w:t>
            </w:r>
          </w:p>
        </w:tc>
        <w:tc>
          <w:tcPr>
            <w:tcW w:w="1622" w:type="dxa"/>
          </w:tcPr>
          <w:p w14:paraId="79A0DE3F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45DFD052" w14:textId="77777777" w:rsidTr="00033D22">
        <w:trPr>
          <w:trHeight w:val="360"/>
        </w:trPr>
        <w:tc>
          <w:tcPr>
            <w:tcW w:w="573" w:type="dxa"/>
            <w:vMerge/>
          </w:tcPr>
          <w:p w14:paraId="2D0EF512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31DC8284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7387C6A9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3ADD30E3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45CBC563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1622" w:type="dxa"/>
          </w:tcPr>
          <w:p w14:paraId="35602E5F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375CA3AE" w14:textId="77777777" w:rsidTr="00033D22">
        <w:trPr>
          <w:trHeight w:val="375"/>
        </w:trPr>
        <w:tc>
          <w:tcPr>
            <w:tcW w:w="573" w:type="dxa"/>
            <w:vMerge/>
          </w:tcPr>
          <w:p w14:paraId="3647C384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7A245DBD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602D241A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3ECEF0CE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210B4F1D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37</w:t>
            </w:r>
          </w:p>
        </w:tc>
        <w:tc>
          <w:tcPr>
            <w:tcW w:w="1622" w:type="dxa"/>
          </w:tcPr>
          <w:p w14:paraId="49E6D3EA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44867CC3" w14:textId="77777777" w:rsidTr="00033D22">
        <w:trPr>
          <w:trHeight w:val="540"/>
        </w:trPr>
        <w:tc>
          <w:tcPr>
            <w:tcW w:w="573" w:type="dxa"/>
            <w:vMerge/>
          </w:tcPr>
          <w:p w14:paraId="780024B9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388DB73B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2FBB2D2C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3AC0C98D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6CB18B66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50</w:t>
            </w:r>
          </w:p>
        </w:tc>
        <w:tc>
          <w:tcPr>
            <w:tcW w:w="1622" w:type="dxa"/>
          </w:tcPr>
          <w:p w14:paraId="723DB645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36D79E90" w14:textId="77777777" w:rsidTr="00033D22">
        <w:trPr>
          <w:trHeight w:val="311"/>
        </w:trPr>
        <w:tc>
          <w:tcPr>
            <w:tcW w:w="573" w:type="dxa"/>
            <w:vMerge w:val="restart"/>
          </w:tcPr>
          <w:p w14:paraId="766D1CE1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2041" w:type="dxa"/>
            <w:vMerge w:val="restart"/>
          </w:tcPr>
          <w:p w14:paraId="52F9CDFC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Direcţia generală logistică şi resurse electorale</w:t>
            </w:r>
          </w:p>
        </w:tc>
        <w:tc>
          <w:tcPr>
            <w:tcW w:w="1546" w:type="dxa"/>
            <w:vMerge w:val="restart"/>
          </w:tcPr>
          <w:p w14:paraId="54602C44" w14:textId="77777777" w:rsidR="00033D22" w:rsidRPr="001B1184" w:rsidRDefault="00033D22" w:rsidP="00A007C8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 xml:space="preserve">Consilier </w:t>
            </w:r>
          </w:p>
          <w:p w14:paraId="088EFFE1" w14:textId="77777777" w:rsidR="00033D22" w:rsidRPr="001B1184" w:rsidRDefault="00033D22" w:rsidP="00A007C8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parlamentar</w:t>
            </w:r>
          </w:p>
        </w:tc>
        <w:tc>
          <w:tcPr>
            <w:tcW w:w="1476" w:type="dxa"/>
            <w:vMerge w:val="restart"/>
          </w:tcPr>
          <w:p w14:paraId="70FAFFAD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647FD504" w14:textId="77777777" w:rsidR="00033D22" w:rsidRDefault="00033D22" w:rsidP="00033D22">
            <w:pPr>
              <w:rPr>
                <w:rFonts w:ascii="Times New Roman" w:hAnsi="Times New Roman" w:cs="Times New Roman"/>
                <w:lang w:val="ro-RO"/>
              </w:rPr>
            </w:pPr>
          </w:p>
          <w:p w14:paraId="171BD9B1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227B099C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7856D6C8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652C62E3" w14:textId="29AE832F" w:rsidR="00033D22" w:rsidRPr="001B1184" w:rsidRDefault="00033D22" w:rsidP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 1</w:t>
            </w:r>
          </w:p>
        </w:tc>
        <w:tc>
          <w:tcPr>
            <w:tcW w:w="742" w:type="dxa"/>
          </w:tcPr>
          <w:p w14:paraId="44935F7F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47</w:t>
            </w:r>
          </w:p>
        </w:tc>
        <w:tc>
          <w:tcPr>
            <w:tcW w:w="1622" w:type="dxa"/>
          </w:tcPr>
          <w:p w14:paraId="64C363C6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63FC4B23" w14:textId="77777777" w:rsidTr="00033D22">
        <w:trPr>
          <w:trHeight w:val="375"/>
        </w:trPr>
        <w:tc>
          <w:tcPr>
            <w:tcW w:w="573" w:type="dxa"/>
            <w:vMerge/>
          </w:tcPr>
          <w:p w14:paraId="08EAC8EA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322A813D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23ACDEE6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39EFD9F3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4025CD25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44</w:t>
            </w:r>
          </w:p>
        </w:tc>
        <w:tc>
          <w:tcPr>
            <w:tcW w:w="1622" w:type="dxa"/>
          </w:tcPr>
          <w:p w14:paraId="053BD8E4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7D9B1B99" w14:textId="77777777" w:rsidTr="00033D22">
        <w:trPr>
          <w:trHeight w:val="360"/>
        </w:trPr>
        <w:tc>
          <w:tcPr>
            <w:tcW w:w="573" w:type="dxa"/>
            <w:vMerge/>
          </w:tcPr>
          <w:p w14:paraId="60DB7347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5DE24468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4C672CE9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2D32CC66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5108FED9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39</w:t>
            </w:r>
          </w:p>
        </w:tc>
        <w:tc>
          <w:tcPr>
            <w:tcW w:w="1622" w:type="dxa"/>
          </w:tcPr>
          <w:p w14:paraId="6125AE43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43F129DF" w14:textId="77777777" w:rsidTr="00033D22">
        <w:trPr>
          <w:trHeight w:val="375"/>
        </w:trPr>
        <w:tc>
          <w:tcPr>
            <w:tcW w:w="573" w:type="dxa"/>
            <w:vMerge/>
          </w:tcPr>
          <w:p w14:paraId="427EC5ED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147BECFE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713F8238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2C739628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6051F0E9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bookmarkStart w:id="0" w:name="_GoBack"/>
            <w:r w:rsidRPr="001B1184">
              <w:rPr>
                <w:rFonts w:ascii="Times New Roman" w:hAnsi="Times New Roman" w:cs="Times New Roman"/>
                <w:lang w:val="ro-RO"/>
              </w:rPr>
              <w:t>24</w:t>
            </w:r>
            <w:bookmarkEnd w:id="0"/>
          </w:p>
        </w:tc>
        <w:tc>
          <w:tcPr>
            <w:tcW w:w="1622" w:type="dxa"/>
          </w:tcPr>
          <w:p w14:paraId="42940784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RESPINS</w:t>
            </w:r>
          </w:p>
        </w:tc>
      </w:tr>
      <w:tr w:rsidR="00033D22" w:rsidRPr="001B1184" w14:paraId="17EF35FB" w14:textId="77777777" w:rsidTr="00033D22">
        <w:trPr>
          <w:trHeight w:val="375"/>
        </w:trPr>
        <w:tc>
          <w:tcPr>
            <w:tcW w:w="573" w:type="dxa"/>
            <w:vMerge/>
          </w:tcPr>
          <w:p w14:paraId="15E01E77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51FD7586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03927BA9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259EBE0A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0C13120D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1622" w:type="dxa"/>
          </w:tcPr>
          <w:p w14:paraId="52A8270E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63937351" w14:textId="77777777" w:rsidTr="00033D22">
        <w:trPr>
          <w:trHeight w:val="375"/>
        </w:trPr>
        <w:tc>
          <w:tcPr>
            <w:tcW w:w="573" w:type="dxa"/>
            <w:vMerge/>
          </w:tcPr>
          <w:p w14:paraId="4EF69541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64C8CBDB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06418A52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1B6425A3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07A375F9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1622" w:type="dxa"/>
          </w:tcPr>
          <w:p w14:paraId="24F19951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5FA10717" w14:textId="77777777" w:rsidTr="00033D22">
        <w:trPr>
          <w:trHeight w:val="435"/>
        </w:trPr>
        <w:tc>
          <w:tcPr>
            <w:tcW w:w="573" w:type="dxa"/>
            <w:vMerge/>
          </w:tcPr>
          <w:p w14:paraId="2ABBE1CA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04D1C36D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7E42D32F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64ACA0D1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68F350D6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16</w:t>
            </w:r>
          </w:p>
        </w:tc>
        <w:tc>
          <w:tcPr>
            <w:tcW w:w="1622" w:type="dxa"/>
          </w:tcPr>
          <w:p w14:paraId="59710386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6319B8B6" w14:textId="77777777" w:rsidTr="00033D22">
        <w:trPr>
          <w:trHeight w:val="300"/>
        </w:trPr>
        <w:tc>
          <w:tcPr>
            <w:tcW w:w="573" w:type="dxa"/>
            <w:vMerge/>
          </w:tcPr>
          <w:p w14:paraId="3F99EE46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0F56C302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0E83D376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7253FE07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49D5658D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42</w:t>
            </w:r>
          </w:p>
        </w:tc>
        <w:tc>
          <w:tcPr>
            <w:tcW w:w="1622" w:type="dxa"/>
          </w:tcPr>
          <w:p w14:paraId="1AA5BB93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2A6B976A" w14:textId="77777777" w:rsidTr="00033D22">
        <w:trPr>
          <w:trHeight w:val="240"/>
        </w:trPr>
        <w:tc>
          <w:tcPr>
            <w:tcW w:w="573" w:type="dxa"/>
            <w:vMerge w:val="restart"/>
          </w:tcPr>
          <w:p w14:paraId="6CD014CD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2041" w:type="dxa"/>
            <w:vMerge w:val="restart"/>
          </w:tcPr>
          <w:p w14:paraId="05BAF1E4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Direcţia financiară şi salarizare</w:t>
            </w:r>
          </w:p>
        </w:tc>
        <w:tc>
          <w:tcPr>
            <w:tcW w:w="1546" w:type="dxa"/>
            <w:vMerge w:val="restart"/>
          </w:tcPr>
          <w:p w14:paraId="6FDE5D37" w14:textId="77777777" w:rsidR="00033D22" w:rsidRPr="001B1184" w:rsidRDefault="00033D22" w:rsidP="00A007C8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 xml:space="preserve">Consilier </w:t>
            </w:r>
          </w:p>
          <w:p w14:paraId="40AAF952" w14:textId="77777777" w:rsidR="00033D22" w:rsidRPr="001B1184" w:rsidRDefault="00033D22" w:rsidP="00A007C8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parlamentar</w:t>
            </w:r>
          </w:p>
        </w:tc>
        <w:tc>
          <w:tcPr>
            <w:tcW w:w="1476" w:type="dxa"/>
            <w:vMerge w:val="restart"/>
          </w:tcPr>
          <w:p w14:paraId="769F1DBE" w14:textId="77777777" w:rsidR="00033D22" w:rsidRDefault="00033D22" w:rsidP="00033D22">
            <w:pPr>
              <w:rPr>
                <w:rFonts w:ascii="Times New Roman" w:hAnsi="Times New Roman" w:cs="Times New Roman"/>
                <w:lang w:val="ro-RO"/>
              </w:rPr>
            </w:pPr>
          </w:p>
          <w:p w14:paraId="5144F5F0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5D9BD206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742" w:type="dxa"/>
          </w:tcPr>
          <w:p w14:paraId="35749F5F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28</w:t>
            </w:r>
          </w:p>
        </w:tc>
        <w:tc>
          <w:tcPr>
            <w:tcW w:w="1622" w:type="dxa"/>
          </w:tcPr>
          <w:p w14:paraId="5612CDBC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5D151A94" w14:textId="77777777" w:rsidTr="00033D22">
        <w:trPr>
          <w:trHeight w:val="300"/>
        </w:trPr>
        <w:tc>
          <w:tcPr>
            <w:tcW w:w="573" w:type="dxa"/>
            <w:vMerge/>
          </w:tcPr>
          <w:p w14:paraId="7C9C897B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1C533AEF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4008910E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23B1A2B3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625D64E9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26</w:t>
            </w:r>
          </w:p>
        </w:tc>
        <w:tc>
          <w:tcPr>
            <w:tcW w:w="1622" w:type="dxa"/>
          </w:tcPr>
          <w:p w14:paraId="33F51AE2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15227870" w14:textId="77777777" w:rsidTr="00033D22">
        <w:trPr>
          <w:trHeight w:val="360"/>
        </w:trPr>
        <w:tc>
          <w:tcPr>
            <w:tcW w:w="573" w:type="dxa"/>
            <w:vMerge/>
          </w:tcPr>
          <w:p w14:paraId="0DA98EBD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3CD59C83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69E21BBD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224F0CCF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3B8F111E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21</w:t>
            </w:r>
          </w:p>
        </w:tc>
        <w:tc>
          <w:tcPr>
            <w:tcW w:w="1622" w:type="dxa"/>
          </w:tcPr>
          <w:p w14:paraId="7A9083F0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381BDFC4" w14:textId="77777777" w:rsidTr="00033D22">
        <w:trPr>
          <w:trHeight w:val="390"/>
        </w:trPr>
        <w:tc>
          <w:tcPr>
            <w:tcW w:w="573" w:type="dxa"/>
            <w:vMerge/>
          </w:tcPr>
          <w:p w14:paraId="66732A0A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6B20BB2A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61B92BEC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17D6EBB5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1A2B3276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22" w:type="dxa"/>
          </w:tcPr>
          <w:p w14:paraId="063B9DA8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0840D33A" w14:textId="77777777" w:rsidTr="00033D22">
        <w:trPr>
          <w:trHeight w:val="432"/>
        </w:trPr>
        <w:tc>
          <w:tcPr>
            <w:tcW w:w="573" w:type="dxa"/>
            <w:vMerge w:val="restart"/>
          </w:tcPr>
          <w:p w14:paraId="206442B7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2041" w:type="dxa"/>
            <w:vMerge w:val="restart"/>
          </w:tcPr>
          <w:p w14:paraId="41601828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Filiala Bucureşti-Ilfov Biroul judeţean Călăraşi</w:t>
            </w:r>
          </w:p>
        </w:tc>
        <w:tc>
          <w:tcPr>
            <w:tcW w:w="1546" w:type="dxa"/>
            <w:vMerge w:val="restart"/>
          </w:tcPr>
          <w:p w14:paraId="1E8BA0C8" w14:textId="77777777" w:rsidR="00033D22" w:rsidRPr="001B1184" w:rsidRDefault="00033D22" w:rsidP="00A007C8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 xml:space="preserve">Consilier </w:t>
            </w:r>
          </w:p>
          <w:p w14:paraId="6DA3E1DC" w14:textId="77777777" w:rsidR="00033D22" w:rsidRPr="001B1184" w:rsidRDefault="00033D22" w:rsidP="00A007C8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parlamentar</w:t>
            </w:r>
          </w:p>
        </w:tc>
        <w:tc>
          <w:tcPr>
            <w:tcW w:w="1476" w:type="dxa"/>
            <w:vMerge w:val="restart"/>
          </w:tcPr>
          <w:p w14:paraId="431CA085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0653A312" w14:textId="77777777" w:rsidR="00033D22" w:rsidRDefault="00033D22" w:rsidP="00033D22">
            <w:pPr>
              <w:rPr>
                <w:rFonts w:ascii="Times New Roman" w:hAnsi="Times New Roman" w:cs="Times New Roman"/>
                <w:lang w:val="ro-RO"/>
              </w:rPr>
            </w:pPr>
          </w:p>
          <w:p w14:paraId="51A39D77" w14:textId="77777777" w:rsidR="00033D22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0CDCB35A" w14:textId="77777777" w:rsidR="00033D22" w:rsidRPr="001B1184" w:rsidRDefault="00033D22" w:rsidP="00A007C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742" w:type="dxa"/>
          </w:tcPr>
          <w:p w14:paraId="6F204DE4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22" w:type="dxa"/>
          </w:tcPr>
          <w:p w14:paraId="4559272D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3E63B850" w14:textId="77777777" w:rsidTr="00033D22">
        <w:trPr>
          <w:trHeight w:val="390"/>
        </w:trPr>
        <w:tc>
          <w:tcPr>
            <w:tcW w:w="573" w:type="dxa"/>
            <w:vMerge/>
          </w:tcPr>
          <w:p w14:paraId="39F3FE6F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6074C229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7A4996ED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743001D9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240898EF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622" w:type="dxa"/>
          </w:tcPr>
          <w:p w14:paraId="78DFD7B8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45785446" w14:textId="77777777" w:rsidTr="00033D22">
        <w:trPr>
          <w:trHeight w:val="435"/>
        </w:trPr>
        <w:tc>
          <w:tcPr>
            <w:tcW w:w="573" w:type="dxa"/>
            <w:vMerge/>
          </w:tcPr>
          <w:p w14:paraId="12A2A251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0439BB52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35D3ED9D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1E4F7C0D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1B4F9C95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622" w:type="dxa"/>
          </w:tcPr>
          <w:p w14:paraId="5836B2DB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4A6BE9F9" w14:textId="77777777" w:rsidTr="00033D22">
        <w:trPr>
          <w:trHeight w:val="465"/>
        </w:trPr>
        <w:tc>
          <w:tcPr>
            <w:tcW w:w="573" w:type="dxa"/>
            <w:vMerge/>
          </w:tcPr>
          <w:p w14:paraId="3445DDAB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7755B399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2DD7E38D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4E417283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180366C8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23</w:t>
            </w:r>
          </w:p>
        </w:tc>
        <w:tc>
          <w:tcPr>
            <w:tcW w:w="1622" w:type="dxa"/>
          </w:tcPr>
          <w:p w14:paraId="558AD721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033D22" w:rsidRPr="001B1184" w14:paraId="319B8343" w14:textId="77777777" w:rsidTr="00033D22">
        <w:trPr>
          <w:trHeight w:val="405"/>
        </w:trPr>
        <w:tc>
          <w:tcPr>
            <w:tcW w:w="573" w:type="dxa"/>
            <w:vMerge/>
          </w:tcPr>
          <w:p w14:paraId="28FBDF42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41" w:type="dxa"/>
            <w:vMerge/>
          </w:tcPr>
          <w:p w14:paraId="61B0ACBC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46" w:type="dxa"/>
            <w:vMerge/>
          </w:tcPr>
          <w:p w14:paraId="51DF8642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6" w:type="dxa"/>
            <w:vMerge/>
          </w:tcPr>
          <w:p w14:paraId="072E6347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42" w:type="dxa"/>
          </w:tcPr>
          <w:p w14:paraId="29745970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 w:rsidRPr="001B1184">
              <w:rPr>
                <w:rFonts w:ascii="Times New Roman" w:hAnsi="Times New Roman" w:cs="Times New Roman"/>
                <w:lang w:val="ro-RO"/>
              </w:rPr>
              <w:t>33</w:t>
            </w:r>
          </w:p>
        </w:tc>
        <w:tc>
          <w:tcPr>
            <w:tcW w:w="1622" w:type="dxa"/>
          </w:tcPr>
          <w:p w14:paraId="6F97E790" w14:textId="77777777" w:rsidR="00033D22" w:rsidRPr="001B1184" w:rsidRDefault="00033D2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</w:tbl>
    <w:p w14:paraId="574FADEB" w14:textId="77777777" w:rsidR="0066075E" w:rsidRPr="001B1184" w:rsidRDefault="0066075E">
      <w:pPr>
        <w:rPr>
          <w:rFonts w:ascii="Times New Roman" w:hAnsi="Times New Roman" w:cs="Times New Roman"/>
          <w:lang w:val="ro-RO"/>
        </w:rPr>
      </w:pPr>
    </w:p>
    <w:tbl>
      <w:tblPr>
        <w:tblW w:w="10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5"/>
      </w:tblGrid>
      <w:tr w:rsidR="00F75EB2" w14:paraId="11CBE61E" w14:textId="77777777" w:rsidTr="00F75EB2">
        <w:trPr>
          <w:trHeight w:val="599"/>
        </w:trPr>
        <w:tc>
          <w:tcPr>
            <w:tcW w:w="10125" w:type="dxa"/>
          </w:tcPr>
          <w:p w14:paraId="26CFED36" w14:textId="77777777" w:rsidR="00F75EB2" w:rsidRDefault="00F75EB2" w:rsidP="00033D2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Dosarul nr. 45 – Respins – nu se face dovada îndeplinirii condițiilor specifice de înscriere din Anexa ”Condiții de înscriere la concurs” lit. B pct. 1 prima teză, respectiv nu are cel puțin 3 (trei</w:t>
            </w:r>
            <w:r w:rsidRPr="00F75EB2">
              <w:rPr>
                <w:rFonts w:ascii="Times New Roman" w:hAnsi="Times New Roman" w:cs="Times New Roman"/>
                <w:lang w:val="ro-RO"/>
              </w:rPr>
              <w:t xml:space="preserve">) ani vechime în specialitate, </w:t>
            </w:r>
            <w:proofErr w:type="spellStart"/>
            <w:r w:rsidRPr="00F75EB2">
              <w:rPr>
                <w:rFonts w:ascii="Times New Roman" w:hAnsi="Times New Roman" w:cs="Times New Roman"/>
                <w:lang w:val="ro-RO"/>
              </w:rPr>
              <w:t>lucraţi</w:t>
            </w:r>
            <w:proofErr w:type="spellEnd"/>
            <w:r w:rsidRPr="00F75EB2">
              <w:rPr>
                <w:rFonts w:ascii="Times New Roman" w:hAnsi="Times New Roman" w:cs="Times New Roman"/>
                <w:lang w:val="ro-RO"/>
              </w:rPr>
              <w:t xml:space="preserve"> pe studii superioare juridice sau economice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F75EB2" w14:paraId="1DA586C5" w14:textId="77777777" w:rsidTr="00F75EB2">
        <w:trPr>
          <w:trHeight w:val="599"/>
        </w:trPr>
        <w:tc>
          <w:tcPr>
            <w:tcW w:w="10125" w:type="dxa"/>
          </w:tcPr>
          <w:p w14:paraId="5647DAE6" w14:textId="77777777" w:rsidR="00F75EB2" w:rsidRDefault="00F75EB2" w:rsidP="00033D2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Dosarul nr. 24 – Respins – nu se face dovada îndeplinirii condițiilor specifice de înscriere din Anexa ”Condiții de înscriere la concurs” lit. B pct. </w:t>
            </w:r>
            <w:r w:rsidR="00E81020">
              <w:rPr>
                <w:rFonts w:ascii="Times New Roman" w:hAnsi="Times New Roman" w:cs="Times New Roman"/>
                <w:lang w:val="ro-RO"/>
              </w:rPr>
              <w:t>6</w:t>
            </w:r>
            <w:r>
              <w:rPr>
                <w:rFonts w:ascii="Times New Roman" w:hAnsi="Times New Roman" w:cs="Times New Roman"/>
                <w:lang w:val="ro-RO"/>
              </w:rPr>
              <w:t>, respectiv nu are cel puțin 3 (trei</w:t>
            </w:r>
            <w:r w:rsidRPr="00F75EB2">
              <w:rPr>
                <w:rFonts w:ascii="Times New Roman" w:hAnsi="Times New Roman" w:cs="Times New Roman"/>
                <w:lang w:val="ro-RO"/>
              </w:rPr>
              <w:t>) ani vechime în specialitate</w:t>
            </w:r>
            <w:r w:rsidRPr="00E81020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="00E81020" w:rsidRPr="00E81020">
              <w:rPr>
                <w:rFonts w:ascii="Times New Roman" w:hAnsi="Times New Roman" w:cs="Times New Roman"/>
                <w:lang w:val="ro-RO"/>
              </w:rPr>
              <w:t>lucraţi</w:t>
            </w:r>
            <w:proofErr w:type="spellEnd"/>
            <w:r w:rsidR="00E81020" w:rsidRPr="00E81020">
              <w:rPr>
                <w:rFonts w:ascii="Times New Roman" w:hAnsi="Times New Roman" w:cs="Times New Roman"/>
                <w:lang w:val="ro-RO"/>
              </w:rPr>
              <w:t xml:space="preserve"> pe studii superioare juridice</w:t>
            </w:r>
            <w:r w:rsidRPr="00E81020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E81020" w14:paraId="3285E541" w14:textId="77777777" w:rsidTr="00F75EB2">
        <w:trPr>
          <w:trHeight w:val="599"/>
        </w:trPr>
        <w:tc>
          <w:tcPr>
            <w:tcW w:w="10125" w:type="dxa"/>
          </w:tcPr>
          <w:p w14:paraId="722FE58A" w14:textId="77777777" w:rsidR="00E81020" w:rsidRPr="00E81020" w:rsidRDefault="00E81020" w:rsidP="00033D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810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Candidații ale căror dosare au fost declarate admise în urma analizei</w:t>
            </w:r>
            <w:r w:rsidR="00A0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E810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 vor prezenta pentru proba scrisă în data de 28.11.2019.</w:t>
            </w:r>
          </w:p>
        </w:tc>
      </w:tr>
      <w:tr w:rsidR="00E81020" w14:paraId="2DBDD281" w14:textId="77777777" w:rsidTr="00F75EB2">
        <w:trPr>
          <w:trHeight w:val="599"/>
        </w:trPr>
        <w:tc>
          <w:tcPr>
            <w:tcW w:w="10125" w:type="dxa"/>
          </w:tcPr>
          <w:p w14:paraId="55B8CDD9" w14:textId="77777777" w:rsidR="00E81020" w:rsidRPr="00E81020" w:rsidRDefault="00E81020" w:rsidP="00033D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Locul și ora de desfășurare</w:t>
            </w:r>
            <w:r w:rsidR="00A0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 probei scrise vor fi afișate pe site-ul Autorității Electorale Permanente.</w:t>
            </w:r>
          </w:p>
        </w:tc>
      </w:tr>
      <w:tr w:rsidR="00E81020" w14:paraId="74765476" w14:textId="77777777" w:rsidTr="00F75EB2">
        <w:trPr>
          <w:trHeight w:val="599"/>
        </w:trPr>
        <w:tc>
          <w:tcPr>
            <w:tcW w:w="10125" w:type="dxa"/>
          </w:tcPr>
          <w:p w14:paraId="66415C14" w14:textId="77777777" w:rsidR="00E81020" w:rsidRDefault="00E81020" w:rsidP="00033D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Candidații nemulțumiți pot depune contestații în data de</w:t>
            </w:r>
            <w:r w:rsidR="00A0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19.11.2019 la Registratura generală a Autorității Electorale Permanente, etaj 3, camera 24.</w:t>
            </w:r>
          </w:p>
        </w:tc>
      </w:tr>
    </w:tbl>
    <w:p w14:paraId="7A9333F7" w14:textId="77777777" w:rsidR="00DB6248" w:rsidRPr="001B1184" w:rsidRDefault="00DB6248">
      <w:pPr>
        <w:rPr>
          <w:rFonts w:ascii="Times New Roman" w:hAnsi="Times New Roman" w:cs="Times New Roman"/>
          <w:lang w:val="ro-RO"/>
        </w:rPr>
      </w:pPr>
    </w:p>
    <w:p w14:paraId="7C3D89BB" w14:textId="77777777" w:rsidR="00DB6248" w:rsidRPr="001B1184" w:rsidRDefault="00DB6248">
      <w:pPr>
        <w:rPr>
          <w:rFonts w:ascii="Times New Roman" w:hAnsi="Times New Roman" w:cs="Times New Roman"/>
          <w:lang w:val="ro-RO"/>
        </w:rPr>
      </w:pPr>
    </w:p>
    <w:p w14:paraId="5FD9C6A3" w14:textId="77777777" w:rsidR="00A3050F" w:rsidRPr="001B1184" w:rsidRDefault="00A3050F">
      <w:pPr>
        <w:rPr>
          <w:rFonts w:ascii="Times New Roman" w:hAnsi="Times New Roman" w:cs="Times New Roman"/>
          <w:lang w:val="ro-RO"/>
        </w:rPr>
      </w:pPr>
    </w:p>
    <w:p w14:paraId="40A65739" w14:textId="77777777" w:rsidR="00F8390C" w:rsidRPr="001B1184" w:rsidRDefault="00F8390C">
      <w:pPr>
        <w:rPr>
          <w:rFonts w:ascii="Times New Roman" w:hAnsi="Times New Roman" w:cs="Times New Roman"/>
          <w:lang w:val="ro-RO"/>
        </w:rPr>
      </w:pPr>
    </w:p>
    <w:sectPr w:rsidR="00F8390C" w:rsidRPr="001B1184" w:rsidSect="00A74D1E">
      <w:pgSz w:w="12240" w:h="15840"/>
      <w:pgMar w:top="567" w:right="90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0C"/>
    <w:rsid w:val="00014163"/>
    <w:rsid w:val="00033D22"/>
    <w:rsid w:val="000D19CC"/>
    <w:rsid w:val="001B1184"/>
    <w:rsid w:val="00384DFC"/>
    <w:rsid w:val="00430A1B"/>
    <w:rsid w:val="006273AD"/>
    <w:rsid w:val="0066075E"/>
    <w:rsid w:val="00706CDF"/>
    <w:rsid w:val="0082387F"/>
    <w:rsid w:val="00827AAC"/>
    <w:rsid w:val="008732B8"/>
    <w:rsid w:val="009B39C8"/>
    <w:rsid w:val="00A007C8"/>
    <w:rsid w:val="00A04C3F"/>
    <w:rsid w:val="00A3050F"/>
    <w:rsid w:val="00A53311"/>
    <w:rsid w:val="00A74D1E"/>
    <w:rsid w:val="00B0568D"/>
    <w:rsid w:val="00B625B2"/>
    <w:rsid w:val="00B65705"/>
    <w:rsid w:val="00B72541"/>
    <w:rsid w:val="00C22970"/>
    <w:rsid w:val="00C40F3B"/>
    <w:rsid w:val="00CC728B"/>
    <w:rsid w:val="00CD5B31"/>
    <w:rsid w:val="00D03628"/>
    <w:rsid w:val="00D13749"/>
    <w:rsid w:val="00D50366"/>
    <w:rsid w:val="00DB6248"/>
    <w:rsid w:val="00DC2E2E"/>
    <w:rsid w:val="00E81020"/>
    <w:rsid w:val="00EB1EEC"/>
    <w:rsid w:val="00F75EB2"/>
    <w:rsid w:val="00F8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2903"/>
  <w15:docId w15:val="{3944D513-5552-40C9-883B-1C029497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A3FC-2720-45FF-86F0-9A13900C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Subtirica</dc:creator>
  <cp:lastModifiedBy>Elena Botez</cp:lastModifiedBy>
  <cp:revision>2</cp:revision>
  <cp:lastPrinted>2019-11-18T14:22:00Z</cp:lastPrinted>
  <dcterms:created xsi:type="dcterms:W3CDTF">2019-11-18T14:35:00Z</dcterms:created>
  <dcterms:modified xsi:type="dcterms:W3CDTF">2019-11-18T14:35:00Z</dcterms:modified>
</cp:coreProperties>
</file>