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6F1C4" w14:textId="77777777" w:rsidR="000E2B5C" w:rsidRPr="000E2B5C" w:rsidRDefault="000E2B5C" w:rsidP="000E2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0E2B5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DIRECŢIA GENERALĂ JURIDICĂ ŞI RESURSE UMANE</w:t>
      </w:r>
    </w:p>
    <w:p w14:paraId="6165AB71" w14:textId="77932C6D" w:rsidR="000E2B5C" w:rsidRDefault="000E2B5C" w:rsidP="000E2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0E2B5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Nr. 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/</w:t>
      </w:r>
      <w:r w:rsidRPr="000E2B5C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_________</w:t>
      </w:r>
    </w:p>
    <w:p w14:paraId="041C1CBA" w14:textId="4586AFFC" w:rsidR="000E2B5C" w:rsidRDefault="000E2B5C" w:rsidP="000E2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5B1A3B06" w14:textId="77777777" w:rsidR="000E2B5C" w:rsidRPr="000E2B5C" w:rsidRDefault="000E2B5C" w:rsidP="000E2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46B27959" w14:textId="67063C5F" w:rsidR="000E2B5C" w:rsidRDefault="000E2B5C" w:rsidP="000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/>
        </w:rPr>
      </w:pPr>
      <w:bookmarkStart w:id="0" w:name="_Hlk19786853"/>
      <w:r w:rsidRPr="000E2B5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/>
        </w:rPr>
        <w:t>ANUNŢ</w:t>
      </w:r>
    </w:p>
    <w:p w14:paraId="7546E4BF" w14:textId="77777777" w:rsidR="00EA557D" w:rsidRPr="000E2B5C" w:rsidRDefault="00EA557D" w:rsidP="000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o-RO"/>
        </w:rPr>
      </w:pPr>
    </w:p>
    <w:p w14:paraId="47E62240" w14:textId="639A7A46" w:rsidR="000E2B5C" w:rsidRPr="000E2B5C" w:rsidRDefault="000E2B5C" w:rsidP="000E2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</w:pPr>
      <w:r w:rsidRPr="000E2B5C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 xml:space="preserve">Autoritatea Electorală Permanentă organizează examen pentru promovare în </w:t>
      </w:r>
      <w:proofErr w:type="spellStart"/>
      <w:r w:rsidRPr="000E2B5C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funcţia</w:t>
      </w:r>
      <w:proofErr w:type="spellEnd"/>
      <w:r w:rsidRPr="000E2B5C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 xml:space="preserve"> publică parlamentară de execuție imediat superioară celei </w:t>
      </w:r>
      <w:proofErr w:type="spellStart"/>
      <w:r w:rsidRPr="000E2B5C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deţinute</w:t>
      </w:r>
      <w:proofErr w:type="spellEnd"/>
      <w:r w:rsidRPr="000E2B5C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,</w:t>
      </w:r>
      <w:r w:rsidR="006A77DE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 xml:space="preserve"> prin transformarea propriului post,</w:t>
      </w:r>
      <w:r w:rsidRPr="000E2B5C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 xml:space="preserve"> pentru funcționarii publici parlamentari de </w:t>
      </w:r>
      <w:proofErr w:type="spellStart"/>
      <w:r w:rsidRPr="000E2B5C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execuţie</w:t>
      </w:r>
      <w:proofErr w:type="spellEnd"/>
      <w:r w:rsidRPr="000E2B5C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 xml:space="preserve"> din cadrul </w:t>
      </w:r>
      <w:proofErr w:type="spellStart"/>
      <w:r w:rsidRPr="000E2B5C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Autorităţii</w:t>
      </w:r>
      <w:proofErr w:type="spellEnd"/>
    </w:p>
    <w:p w14:paraId="62BCBFB3" w14:textId="77777777" w:rsidR="000E2B5C" w:rsidRPr="000E2B5C" w:rsidRDefault="000E2B5C" w:rsidP="000E2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</w:pPr>
    </w:p>
    <w:p w14:paraId="7E1316AE" w14:textId="77777777" w:rsidR="000E2B5C" w:rsidRPr="000E2B5C" w:rsidRDefault="000E2B5C" w:rsidP="000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14:paraId="501A0D53" w14:textId="494DE056" w:rsidR="000E2B5C" w:rsidRDefault="000E2B5C" w:rsidP="000E2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Examenul se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desfăşoară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sediul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Autorităţii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Electorale Permanente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A55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perioada </w:t>
      </w:r>
      <w:r w:rsidR="00267230">
        <w:rPr>
          <w:rFonts w:ascii="Times New Roman" w:eastAsia="Times New Roman" w:hAnsi="Times New Roman" w:cs="Times New Roman"/>
          <w:sz w:val="24"/>
          <w:szCs w:val="24"/>
          <w:lang w:val="ro-RO"/>
        </w:rPr>
        <w:t>14.11.2019 – 20.12.2019</w:t>
      </w:r>
      <w:r w:rsidR="00EA55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după cum urmează:</w:t>
      </w:r>
    </w:p>
    <w:p w14:paraId="783A81D1" w14:textId="77777777" w:rsidR="000E2B5C" w:rsidRDefault="000E2B5C" w:rsidP="000E2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5A1D8D" w14:textId="45891AAC" w:rsidR="000E2B5C" w:rsidRPr="000E2B5C" w:rsidRDefault="000E2B5C" w:rsidP="000E2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proba scrisă în data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16.12.2019</w:t>
      </w: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, ora</w:t>
      </w:r>
      <w:r w:rsidR="00405E8F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10.00</w:t>
      </w:r>
    </w:p>
    <w:p w14:paraId="452C8C4E" w14:textId="37D10463" w:rsidR="000E2B5C" w:rsidRPr="000E2B5C" w:rsidRDefault="000E2B5C" w:rsidP="000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- interviul în data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18.12.2019</w:t>
      </w: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, ora</w:t>
      </w:r>
      <w:r w:rsidR="00405E8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10.00</w:t>
      </w:r>
    </w:p>
    <w:p w14:paraId="590F5D42" w14:textId="77777777" w:rsidR="000E2B5C" w:rsidRPr="000E2B5C" w:rsidRDefault="000E2B5C" w:rsidP="000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798D69" w14:textId="77777777" w:rsidR="000E2B5C" w:rsidRPr="000E2B5C" w:rsidRDefault="000E2B5C" w:rsidP="000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care trebuie îndeplinite cumulativ de către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funcţionarii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publici parlamentari de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participarea la examenul de promovare în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publică parlamentară imediat superioară celei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deţinute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, sunt cele următoarele:</w:t>
      </w:r>
    </w:p>
    <w:p w14:paraId="7B32C637" w14:textId="77777777" w:rsidR="000E2B5C" w:rsidRPr="000E2B5C" w:rsidRDefault="000E2B5C" w:rsidP="000E2B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a) să aibă cel </w:t>
      </w:r>
      <w:proofErr w:type="spellStart"/>
      <w:r w:rsidRPr="000E2B5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puţin</w:t>
      </w:r>
      <w:proofErr w:type="spellEnd"/>
      <w:r w:rsidRPr="000E2B5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3 ani vechime în </w:t>
      </w:r>
      <w:proofErr w:type="spellStart"/>
      <w:r w:rsidRPr="000E2B5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funcţia</w:t>
      </w:r>
      <w:proofErr w:type="spellEnd"/>
      <w:r w:rsidRPr="000E2B5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publică parlamentară din care promovează;</w:t>
      </w:r>
    </w:p>
    <w:p w14:paraId="65EB1A59" w14:textId="77777777" w:rsidR="000E2B5C" w:rsidRPr="000E2B5C" w:rsidRDefault="000E2B5C" w:rsidP="000E2B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să fi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obţinut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evaluarea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profesionale din ultimii 2 ani cel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calificativul </w:t>
      </w:r>
    </w:p>
    <w:p w14:paraId="075EB79B" w14:textId="6C34917E" w:rsidR="000E2B5C" w:rsidRPr="000E2B5C" w:rsidRDefault="000E2B5C" w:rsidP="000E2B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Bine/</w:t>
      </w: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Bun";</w:t>
      </w:r>
    </w:p>
    <w:p w14:paraId="57B65EAB" w14:textId="37BE872F" w:rsidR="000E2B5C" w:rsidRPr="000E2B5C" w:rsidRDefault="000E2B5C" w:rsidP="000E2B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nu aibă o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sancţiune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disciplinară neradiată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A5AAA27" w14:textId="77777777" w:rsidR="000E2B5C" w:rsidRPr="000E2B5C" w:rsidRDefault="000E2B5C" w:rsidP="000E2B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îndeplinească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cerinţele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specifice, prevăzute în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fişa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postului, corespunzătoare funcției publice parlamentare de execuție pe care se promovează</w:t>
      </w:r>
    </w:p>
    <w:p w14:paraId="533E6073" w14:textId="77777777" w:rsidR="000E2B5C" w:rsidRPr="000E2B5C" w:rsidRDefault="000E2B5C" w:rsidP="000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773726FA" w14:textId="7BF6D3AC" w:rsidR="000E2B5C" w:rsidRDefault="000E2B5C" w:rsidP="000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Tematica și bibliografia pentru examenul de promovare în funcție sunt prezentate în anex</w:t>
      </w:r>
      <w:r w:rsidR="00405E8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25A6A7B8" w14:textId="77777777" w:rsidR="000E2B5C" w:rsidRPr="000E2B5C" w:rsidRDefault="000E2B5C" w:rsidP="000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9DF4AB8" w14:textId="637974F7" w:rsidR="000E2B5C" w:rsidRPr="000E2B5C" w:rsidRDefault="000E2B5C" w:rsidP="000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Dosarele pentru participarea la examen se depun la secretariatul comisiei de examen,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Direcţia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general</w:t>
      </w:r>
      <w:r w:rsidR="00405E8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juridică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resurse umane, camera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28</w:t>
      </w: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până la data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04.12.2019</w:t>
      </w: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, or</w:t>
      </w:r>
      <w:r w:rsidR="00405E8F">
        <w:rPr>
          <w:rFonts w:ascii="Times New Roman" w:eastAsia="Times New Roman" w:hAnsi="Times New Roman" w:cs="Times New Roman"/>
          <w:sz w:val="24"/>
          <w:szCs w:val="24"/>
          <w:lang w:val="ro-RO"/>
        </w:rPr>
        <w:t>ele:</w:t>
      </w: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17.00</w:t>
      </w: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trebuie să cuprindă:</w:t>
      </w:r>
    </w:p>
    <w:p w14:paraId="26423F19" w14:textId="2054B823" w:rsidR="000E2B5C" w:rsidRPr="000E2B5C" w:rsidRDefault="000E2B5C" w:rsidP="000E2B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cererea de înscriere la examen</w:t>
      </w:r>
      <w:r w:rsidR="00405E8F">
        <w:rPr>
          <w:rFonts w:ascii="Times New Roman" w:eastAsia="Times New Roman" w:hAnsi="Times New Roman" w:cs="Times New Roman"/>
          <w:sz w:val="24"/>
          <w:szCs w:val="24"/>
          <w:lang w:val="ro-RO"/>
        </w:rPr>
        <w:t>ul de promovare în funcție publică parlamentară;</w:t>
      </w:r>
    </w:p>
    <w:p w14:paraId="567B7C25" w14:textId="77777777" w:rsidR="000E2B5C" w:rsidRPr="000E2B5C" w:rsidRDefault="000E2B5C" w:rsidP="000E2B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adeverinţă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eliberată de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Direcţia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generală juridică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resurse umane în vederea atestării vechimii în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publică parlamentară de execuție din care se promovează;</w:t>
      </w:r>
    </w:p>
    <w:p w14:paraId="5A567E04" w14:textId="77777777" w:rsidR="000E2B5C" w:rsidRPr="000E2B5C" w:rsidRDefault="000E2B5C" w:rsidP="000E2B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copie a rapoartelor de evaluare a </w:t>
      </w:r>
      <w:proofErr w:type="spellStart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>performanţelor</w:t>
      </w:r>
      <w:proofErr w:type="spellEnd"/>
      <w:r w:rsidRPr="000E2B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profesionale individuale din ultimii 2 ani.</w:t>
      </w:r>
    </w:p>
    <w:p w14:paraId="432D52D8" w14:textId="77777777" w:rsidR="000E2B5C" w:rsidRPr="000E2B5C" w:rsidRDefault="000E2B5C" w:rsidP="000E2B5C">
      <w:pPr>
        <w:spacing w:after="0" w:line="260" w:lineRule="exact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3CCFF7D1" w14:textId="77777777" w:rsidR="000E2B5C" w:rsidRPr="000E2B5C" w:rsidRDefault="000E2B5C" w:rsidP="000E2B5C">
      <w:pPr>
        <w:spacing w:after="0" w:line="260" w:lineRule="exact"/>
        <w:ind w:left="2160" w:firstLine="7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162F47B" w14:textId="53F65D18" w:rsidR="000E2B5C" w:rsidRDefault="000E2B5C" w:rsidP="000E2B5C">
      <w:pPr>
        <w:spacing w:after="0" w:line="260" w:lineRule="exact"/>
        <w:ind w:left="2160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DIRECTOR</w:t>
      </w:r>
      <w:r w:rsidRPr="000E2B5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</w:p>
    <w:p w14:paraId="68A1EF61" w14:textId="3577EC49" w:rsidR="00370F4C" w:rsidRPr="00370F4C" w:rsidRDefault="000E2B5C" w:rsidP="00983554">
      <w:pPr>
        <w:spacing w:after="0" w:line="260" w:lineRule="exact"/>
        <w:ind w:left="2160" w:firstLine="720"/>
        <w:outlineLvl w:val="1"/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Cecilia SUBȚIRICĂ</w:t>
      </w:r>
      <w:bookmarkStart w:id="1" w:name="_GoBack"/>
      <w:bookmarkEnd w:id="0"/>
      <w:bookmarkEnd w:id="1"/>
    </w:p>
    <w:sectPr w:rsidR="00370F4C" w:rsidRPr="00370F4C" w:rsidSect="00370F4C">
      <w:headerReference w:type="default" r:id="rId7"/>
      <w:footerReference w:type="default" r:id="rId8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D0C0" w14:textId="77777777" w:rsidR="00075FBD" w:rsidRDefault="00075FBD" w:rsidP="00490E15">
      <w:pPr>
        <w:spacing w:after="0" w:line="240" w:lineRule="auto"/>
      </w:pPr>
      <w:r>
        <w:separator/>
      </w:r>
    </w:p>
  </w:endnote>
  <w:endnote w:type="continuationSeparator" w:id="0">
    <w:p w14:paraId="36E1B338" w14:textId="77777777" w:rsidR="00075FBD" w:rsidRDefault="00075FBD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BA645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14:paraId="2EE2DBF0" w14:textId="1178E86A" w:rsidR="009909CD" w:rsidRDefault="009909CD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B983" w14:textId="77777777" w:rsidR="00075FBD" w:rsidRDefault="00075FBD" w:rsidP="00490E15">
      <w:pPr>
        <w:spacing w:after="0" w:line="240" w:lineRule="auto"/>
      </w:pPr>
      <w:r>
        <w:separator/>
      </w:r>
    </w:p>
  </w:footnote>
  <w:footnote w:type="continuationSeparator" w:id="0">
    <w:p w14:paraId="50FF3020" w14:textId="77777777" w:rsidR="00075FBD" w:rsidRDefault="00075FBD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3C7434ED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0E2"/>
    <w:multiLevelType w:val="hybridMultilevel"/>
    <w:tmpl w:val="FC920EA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92E71"/>
    <w:multiLevelType w:val="hybridMultilevel"/>
    <w:tmpl w:val="DBCE2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75FBD"/>
    <w:rsid w:val="000776B4"/>
    <w:rsid w:val="00091314"/>
    <w:rsid w:val="000E2B5C"/>
    <w:rsid w:val="001A7FA1"/>
    <w:rsid w:val="001E050E"/>
    <w:rsid w:val="00203088"/>
    <w:rsid w:val="002319B5"/>
    <w:rsid w:val="00267230"/>
    <w:rsid w:val="00274F6E"/>
    <w:rsid w:val="002E19E3"/>
    <w:rsid w:val="00303128"/>
    <w:rsid w:val="00370F4C"/>
    <w:rsid w:val="00405E8F"/>
    <w:rsid w:val="0045620D"/>
    <w:rsid w:val="00490E15"/>
    <w:rsid w:val="00503E16"/>
    <w:rsid w:val="006A77DE"/>
    <w:rsid w:val="00747BF3"/>
    <w:rsid w:val="007E67C8"/>
    <w:rsid w:val="007F5E91"/>
    <w:rsid w:val="008355CE"/>
    <w:rsid w:val="008855B9"/>
    <w:rsid w:val="008A305B"/>
    <w:rsid w:val="008A625E"/>
    <w:rsid w:val="00983554"/>
    <w:rsid w:val="009909CD"/>
    <w:rsid w:val="00A849CB"/>
    <w:rsid w:val="00C070B2"/>
    <w:rsid w:val="00C853C8"/>
    <w:rsid w:val="00CA02B8"/>
    <w:rsid w:val="00CB46EA"/>
    <w:rsid w:val="00CD07CA"/>
    <w:rsid w:val="00D1345F"/>
    <w:rsid w:val="00DC5D6E"/>
    <w:rsid w:val="00EA557D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Costescu</dc:creator>
  <cp:keywords/>
  <dc:description/>
  <cp:lastModifiedBy>Daniela Costescu</cp:lastModifiedBy>
  <cp:revision>8</cp:revision>
  <cp:lastPrinted>2019-11-14T08:39:00Z</cp:lastPrinted>
  <dcterms:created xsi:type="dcterms:W3CDTF">2019-11-13T10:56:00Z</dcterms:created>
  <dcterms:modified xsi:type="dcterms:W3CDTF">2019-11-14T13:20:00Z</dcterms:modified>
</cp:coreProperties>
</file>