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007710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Pr="002603D3" w:rsidRDefault="003C74B7" w:rsidP="003C74B7">
      <w:pPr>
        <w:pStyle w:val="ListParagraph"/>
        <w:numPr>
          <w:ilvl w:val="0"/>
          <w:numId w:val="18"/>
        </w:numPr>
        <w:spacing w:after="200" w:line="276" w:lineRule="auto"/>
        <w:jc w:val="center"/>
        <w:rPr>
          <w:b/>
          <w:sz w:val="32"/>
          <w:szCs w:val="32"/>
          <w:u w:val="thick"/>
          <w:lang w:val="ro-RO"/>
        </w:rPr>
      </w:pPr>
      <w:r w:rsidRPr="002603D3">
        <w:rPr>
          <w:b/>
          <w:sz w:val="32"/>
          <w:szCs w:val="32"/>
          <w:u w:val="thick"/>
          <w:lang w:val="ro-RO"/>
        </w:rPr>
        <w:t>DEPARTAMENTUL DE CONTROL AL FINANŢĂRII PARTIDELOR POLITICE ŞI A CAMPANIILOR ELECTORALE</w:t>
      </w:r>
    </w:p>
    <w:p w:rsidR="006B048E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B048E" w:rsidRDefault="006B048E" w:rsidP="006B048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 funcţii publice parlamentare de execuţie de consilier parlamentar, pe perioadă nedeterminată, în domeniul finanţării partidelor politice şi a campaniilor electorale</w:t>
      </w:r>
    </w:p>
    <w:p w:rsidR="006B048E" w:rsidRDefault="006B048E" w:rsidP="006B048E">
      <w:pPr>
        <w:ind w:left="1080"/>
        <w:jc w:val="both"/>
        <w:rPr>
          <w:b/>
          <w:sz w:val="28"/>
          <w:szCs w:val="28"/>
          <w:lang w:val="ro-RO"/>
        </w:rPr>
      </w:pPr>
    </w:p>
    <w:p w:rsidR="006B048E" w:rsidRPr="00007710" w:rsidRDefault="006B048E" w:rsidP="006B048E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TEMATICĂ </w:t>
      </w:r>
      <w:r w:rsidR="004B5427"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6B048E" w:rsidRPr="00007710" w:rsidRDefault="006B048E" w:rsidP="006B048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48E" w:rsidRPr="00007710" w:rsidRDefault="006B048E" w:rsidP="006B048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48E" w:rsidRPr="00007710" w:rsidRDefault="006B048E" w:rsidP="006B048E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funcţionarea Autorităţii Electorale Permanente</w:t>
      </w:r>
    </w:p>
    <w:p w:rsidR="006B048E" w:rsidRPr="00007710" w:rsidRDefault="006B048E" w:rsidP="006B048E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Prevederi legale privind finanţarea partidelor politice şi a campaniilor electorale: </w:t>
      </w:r>
    </w:p>
    <w:p w:rsidR="006B048E" w:rsidRPr="00007710" w:rsidRDefault="006B048E" w:rsidP="006B048E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privată </w:t>
      </w:r>
    </w:p>
    <w:p w:rsidR="006B048E" w:rsidRPr="00007710" w:rsidRDefault="006B048E" w:rsidP="006B048E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publică </w:t>
      </w:r>
    </w:p>
    <w:p w:rsidR="006B048E" w:rsidRPr="00007710" w:rsidRDefault="006B048E" w:rsidP="006B048E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în timpul campaniei electorale </w:t>
      </w:r>
    </w:p>
    <w:p w:rsidR="006B048E" w:rsidRPr="00007710" w:rsidRDefault="006B048E" w:rsidP="006B048E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>- procedura şi metodologia controlului finanţării partidelor politice şi a campaniilor electorale</w:t>
      </w:r>
    </w:p>
    <w:p w:rsidR="006B048E" w:rsidRPr="00007710" w:rsidRDefault="006B048E" w:rsidP="006B048E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Reguli europene privind finanţarea partidelor politice şi a campaniilor electorale</w:t>
      </w:r>
    </w:p>
    <w:p w:rsidR="006B048E" w:rsidRPr="00007710" w:rsidRDefault="006B048E" w:rsidP="006B048E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desfăşurarea alegerilor în România</w:t>
      </w:r>
    </w:p>
    <w:p w:rsidR="006B048E" w:rsidRPr="00007710" w:rsidRDefault="006B048E" w:rsidP="006B048E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Constatarea şi aplicarea sancţiunilor contravenţionale </w:t>
      </w:r>
    </w:p>
    <w:p w:rsidR="006B048E" w:rsidRPr="003B19B0" w:rsidRDefault="003B19B0" w:rsidP="003B19B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19B0">
        <w:rPr>
          <w:rFonts w:ascii="Times New Roman" w:hAnsi="Times New Roman" w:cs="Times New Roman"/>
          <w:sz w:val="28"/>
          <w:szCs w:val="28"/>
          <w:lang w:val="ro-RO"/>
        </w:rPr>
        <w:t>Drepturile, obligaţiile şi răspunderea disciplinară a funcţionarului public parlamentar</w:t>
      </w:r>
    </w:p>
    <w:p w:rsidR="006B048E" w:rsidRPr="00007710" w:rsidRDefault="006B048E" w:rsidP="006B048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48E" w:rsidRPr="00007710" w:rsidRDefault="006B048E" w:rsidP="006B048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48E" w:rsidRPr="00007710" w:rsidRDefault="006B048E" w:rsidP="006B048E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BIBLIOGRAFIE </w:t>
      </w:r>
      <w:r w:rsidR="004B5427">
        <w:rPr>
          <w:b/>
          <w:sz w:val="28"/>
          <w:szCs w:val="28"/>
          <w:lang w:val="ro-RO"/>
        </w:rPr>
        <w:t>PENTRU</w:t>
      </w:r>
      <w:r w:rsidRPr="00007710">
        <w:rPr>
          <w:b/>
          <w:sz w:val="28"/>
          <w:szCs w:val="28"/>
          <w:lang w:val="ro-RO"/>
        </w:rPr>
        <w:t xml:space="preserve"> CONCURS</w:t>
      </w:r>
    </w:p>
    <w:p w:rsidR="006B048E" w:rsidRPr="00007710" w:rsidRDefault="006B048E" w:rsidP="006B048E">
      <w:pPr>
        <w:jc w:val="both"/>
        <w:rPr>
          <w:b/>
          <w:sz w:val="28"/>
          <w:szCs w:val="28"/>
          <w:lang w:val="ro-RO"/>
        </w:rPr>
      </w:pPr>
    </w:p>
    <w:p w:rsidR="006B048E" w:rsidRPr="00007710" w:rsidRDefault="006B048E" w:rsidP="006B048E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Regulamentul </w:t>
      </w:r>
      <w:r w:rsidRPr="00007710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007710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6B048E" w:rsidRPr="00007710" w:rsidRDefault="006B048E" w:rsidP="006B048E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6B048E" w:rsidRPr="00007710" w:rsidRDefault="006B048E" w:rsidP="006B048E">
      <w:pPr>
        <w:pStyle w:val="ListParagraph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007710">
        <w:rPr>
          <w:sz w:val="28"/>
          <w:szCs w:val="28"/>
          <w:lang w:val="ro-RO"/>
        </w:rPr>
        <w:t>;</w:t>
      </w:r>
    </w:p>
    <w:p w:rsidR="006B048E" w:rsidRPr="00007710" w:rsidRDefault="006B048E" w:rsidP="006B048E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6B048E" w:rsidRPr="00007710" w:rsidRDefault="006B048E" w:rsidP="006B048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lastRenderedPageBreak/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6B048E" w:rsidRPr="00007710" w:rsidRDefault="006B048E" w:rsidP="006B048E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6B048E" w:rsidRPr="00007710" w:rsidRDefault="006B048E" w:rsidP="006B048E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partidelor politice nr. 14/2003, republicată;</w:t>
      </w:r>
    </w:p>
    <w:p w:rsidR="006B048E" w:rsidRPr="00007710" w:rsidRDefault="006B048E" w:rsidP="006B048E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6B048E" w:rsidRPr="00007710" w:rsidRDefault="006B048E" w:rsidP="006B048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334/2006 privind finanţarea activităţii partidelor politice şi a campaniilor electorale, republicată;</w:t>
      </w:r>
    </w:p>
    <w:p w:rsidR="006B048E" w:rsidRPr="00007710" w:rsidRDefault="006B048E" w:rsidP="006B048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 xml:space="preserve">Hotărârea Guvernului României nr. 749/2007 </w:t>
      </w:r>
      <w:r w:rsidRPr="00007710">
        <w:rPr>
          <w:sz w:val="28"/>
          <w:szCs w:val="28"/>
          <w:lang w:val="ro-RO"/>
        </w:rPr>
        <w:t>pentru aprobarea Normelor metodologice de aplicare a Legii nr. 334/2006 privind finanţarea activităţii partidelor politice şi a campaniilor electorale, cu modificările ulterioare;</w:t>
      </w:r>
    </w:p>
    <w:p w:rsidR="006B048E" w:rsidRPr="00007710" w:rsidRDefault="006E2914" w:rsidP="006B048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7" w:history="1">
        <w:r w:rsidR="006B048E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Regulamentul (UE, Euratom) nr. 1141/2014 al Parlamentului European și al Consiliului din 22 octombrie 2014 privind Statutul și finanțarea partidelor politice europene și a fundațiilor politice europene</w:t>
        </w:r>
      </w:hyperlink>
      <w:r w:rsidR="006B048E" w:rsidRPr="00007710">
        <w:rPr>
          <w:sz w:val="28"/>
          <w:szCs w:val="28"/>
          <w:lang w:val="ro-RO"/>
        </w:rPr>
        <w:t>;</w:t>
      </w:r>
    </w:p>
    <w:p w:rsidR="006B048E" w:rsidRPr="00007710" w:rsidRDefault="006E2914" w:rsidP="006B048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8" w:history="1">
        <w:r w:rsidR="006B048E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Recomandarea Rec (2003) 4 a Comitetului de Miniștri pentru statele membre cu privire la regulile generale contra corupției în finanțarea partidelor politice și a campaniilor electorale</w:t>
        </w:r>
      </w:hyperlink>
      <w:r w:rsidR="006B048E" w:rsidRPr="00007710">
        <w:rPr>
          <w:sz w:val="28"/>
          <w:szCs w:val="28"/>
          <w:lang w:val="ro-RO"/>
        </w:rPr>
        <w:t>;</w:t>
      </w:r>
    </w:p>
    <w:p w:rsidR="006B048E" w:rsidRPr="00007710" w:rsidRDefault="006B048E" w:rsidP="006B048E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6B048E" w:rsidRPr="00007710" w:rsidRDefault="006B048E" w:rsidP="006B048E">
      <w:pPr>
        <w:jc w:val="both"/>
        <w:rPr>
          <w:b/>
          <w:sz w:val="28"/>
          <w:szCs w:val="28"/>
          <w:lang w:val="ro-RO"/>
        </w:rPr>
      </w:pPr>
    </w:p>
    <w:p w:rsidR="006B048E" w:rsidRPr="00007710" w:rsidRDefault="006B048E" w:rsidP="006B048E">
      <w:pPr>
        <w:jc w:val="both"/>
        <w:rPr>
          <w:b/>
          <w:sz w:val="28"/>
          <w:szCs w:val="28"/>
          <w:lang w:val="ro-RO"/>
        </w:rPr>
      </w:pPr>
    </w:p>
    <w:p w:rsidR="006B048E" w:rsidRPr="004B5427" w:rsidRDefault="006B048E" w:rsidP="006B048E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4B5427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6B048E" w:rsidRPr="00007710" w:rsidRDefault="006B048E" w:rsidP="006B048E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6B048E" w:rsidRPr="00007710" w:rsidRDefault="006B048E" w:rsidP="006B048E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6B048E" w:rsidRPr="00007710" w:rsidRDefault="006B048E" w:rsidP="006B048E">
      <w:pPr>
        <w:pStyle w:val="ListParagraph"/>
        <w:ind w:left="0"/>
        <w:jc w:val="both"/>
      </w:pPr>
      <w:r w:rsidRPr="00007710">
        <w:rPr>
          <w:b/>
        </w:rPr>
        <w:tab/>
      </w:r>
      <w:r w:rsidRPr="00007710">
        <w:rPr>
          <w:b/>
          <w:sz w:val="28"/>
          <w:szCs w:val="28"/>
        </w:rPr>
        <w:t>NOTĂ</w:t>
      </w:r>
      <w:r w:rsidRPr="00007710">
        <w:t xml:space="preserve"> </w:t>
      </w:r>
    </w:p>
    <w:p w:rsidR="006B048E" w:rsidRPr="00007710" w:rsidRDefault="006B048E" w:rsidP="006B048E">
      <w:pPr>
        <w:pStyle w:val="ListParagraph"/>
        <w:ind w:left="0"/>
        <w:jc w:val="both"/>
      </w:pPr>
    </w:p>
    <w:p w:rsidR="006B048E" w:rsidRPr="00007710" w:rsidRDefault="006B048E" w:rsidP="006B048E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007710">
        <w:tab/>
      </w:r>
      <w:proofErr w:type="spellStart"/>
      <w:r w:rsidRPr="00007710">
        <w:rPr>
          <w:sz w:val="28"/>
          <w:szCs w:val="28"/>
        </w:rPr>
        <w:t>Lucrările</w:t>
      </w:r>
      <w:proofErr w:type="spellEnd"/>
      <w:r w:rsidRPr="00007710">
        <w:rPr>
          <w:sz w:val="28"/>
          <w:szCs w:val="28"/>
        </w:rPr>
        <w:t xml:space="preserve"> </w:t>
      </w:r>
      <w:proofErr w:type="gramStart"/>
      <w:r w:rsidRPr="00007710">
        <w:rPr>
          <w:sz w:val="28"/>
          <w:szCs w:val="28"/>
        </w:rPr>
        <w:t>,,</w:t>
      </w:r>
      <w:proofErr w:type="gramEnd"/>
      <w:r w:rsidRPr="00007710">
        <w:fldChar w:fldCharType="begin"/>
      </w:r>
      <w:r w:rsidRPr="00007710">
        <w:instrText xml:space="preserve"> HYPERLINK "http://www.roaep.ro/legislatie/wp-content/uploads/2015/02/CELEX-32014R1141-RO-TXT.pdf" </w:instrText>
      </w:r>
      <w:r w:rsidRPr="00007710"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Regulamentul (UE, Euratom) nr. 1141/2014 al Parlamentului European și al Consiliului din 22 octombrie 2014 privind Statutul și finanțarea partidelor politice europene și a fundațiilor politice europene</w:t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>” și ,,</w:t>
      </w:r>
      <w:r w:rsidR="006E2914">
        <w:fldChar w:fldCharType="begin"/>
      </w:r>
      <w:r w:rsidR="006E2914">
        <w:instrText xml:space="preserve"> HYPERLINK "http://www.roaep.ro/legislatie/wp-content/uploads/2014/05/recomandarea_finantarea_partidelor_politice_rom.pdf" </w:instrText>
      </w:r>
      <w:r w:rsidR="006E2914"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Recomandarea Rec (2003) 4 a Comitetului de Miniștri pentru statele membre cu privire la regulile generale contra corupției în finanțarea partidelor politice și a campaniilor electorale</w:t>
      </w:r>
      <w:r w:rsidR="006E2914"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 xml:space="preserve">” </w:t>
      </w:r>
      <w:r w:rsidRPr="00007710">
        <w:rPr>
          <w:sz w:val="28"/>
          <w:szCs w:val="28"/>
        </w:rPr>
        <w:t xml:space="preserve">se </w:t>
      </w:r>
      <w:proofErr w:type="spellStart"/>
      <w:r w:rsidRPr="00007710">
        <w:rPr>
          <w:sz w:val="28"/>
          <w:szCs w:val="28"/>
        </w:rPr>
        <w:t>găsesc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pe</w:t>
      </w:r>
      <w:proofErr w:type="spellEnd"/>
      <w:r w:rsidRPr="00007710">
        <w:rPr>
          <w:sz w:val="28"/>
          <w:szCs w:val="28"/>
        </w:rPr>
        <w:t xml:space="preserve"> site-</w:t>
      </w:r>
      <w:proofErr w:type="spellStart"/>
      <w:r w:rsidRPr="00007710">
        <w:rPr>
          <w:sz w:val="28"/>
          <w:szCs w:val="28"/>
        </w:rPr>
        <w:t>ul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Autorităţii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Electorale</w:t>
      </w:r>
      <w:proofErr w:type="spellEnd"/>
      <w:r w:rsidRPr="00007710">
        <w:rPr>
          <w:sz w:val="28"/>
          <w:szCs w:val="28"/>
        </w:rPr>
        <w:t xml:space="preserve"> Permanente, www.roaep.ro, </w:t>
      </w:r>
      <w:proofErr w:type="spellStart"/>
      <w:r w:rsidRPr="00007710">
        <w:rPr>
          <w:sz w:val="28"/>
          <w:szCs w:val="28"/>
        </w:rPr>
        <w:t>în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calea</w:t>
      </w:r>
      <w:proofErr w:type="spellEnd"/>
      <w:r w:rsidRPr="00007710">
        <w:rPr>
          <w:sz w:val="28"/>
          <w:szCs w:val="28"/>
        </w:rPr>
        <w:t xml:space="preserve"> „</w:t>
      </w:r>
      <w:proofErr w:type="spellStart"/>
      <w:r w:rsidRPr="00007710">
        <w:rPr>
          <w:sz w:val="28"/>
          <w:szCs w:val="28"/>
        </w:rPr>
        <w:t>Legislaţie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Electorală</w:t>
      </w:r>
      <w:proofErr w:type="spellEnd"/>
      <w:r w:rsidRPr="00007710">
        <w:rPr>
          <w:sz w:val="28"/>
          <w:szCs w:val="28"/>
        </w:rPr>
        <w:t xml:space="preserve"> – </w:t>
      </w:r>
      <w:proofErr w:type="spellStart"/>
      <w:r w:rsidRPr="00007710">
        <w:rPr>
          <w:sz w:val="28"/>
          <w:szCs w:val="28"/>
        </w:rPr>
        <w:t>Accesează</w:t>
      </w:r>
      <w:proofErr w:type="spellEnd"/>
      <w:r w:rsidRPr="00007710">
        <w:rPr>
          <w:sz w:val="28"/>
          <w:szCs w:val="28"/>
        </w:rPr>
        <w:t xml:space="preserve"> site – LEGISLAŢIE ELECTORALĂ – INSTRUMENTE JURIDICE COMUNITARE ŞI INTERNAŢIONALE.</w:t>
      </w:r>
    </w:p>
    <w:p w:rsidR="006B048E" w:rsidRPr="00CA0D31" w:rsidRDefault="006B048E" w:rsidP="006B048E">
      <w:pPr>
        <w:ind w:left="1080"/>
        <w:jc w:val="both"/>
        <w:rPr>
          <w:b/>
          <w:sz w:val="28"/>
          <w:szCs w:val="28"/>
          <w:lang w:val="ro-RO"/>
        </w:rPr>
      </w:pP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2603D3" w:rsidRDefault="003C74B7" w:rsidP="003C74B7">
      <w:pPr>
        <w:pStyle w:val="ListParagraph"/>
        <w:numPr>
          <w:ilvl w:val="0"/>
          <w:numId w:val="18"/>
        </w:numPr>
        <w:spacing w:after="200" w:line="276" w:lineRule="auto"/>
        <w:jc w:val="center"/>
        <w:rPr>
          <w:b/>
          <w:sz w:val="32"/>
          <w:szCs w:val="32"/>
          <w:u w:val="thick"/>
          <w:lang w:val="ro-RO"/>
        </w:rPr>
      </w:pPr>
      <w:r w:rsidRPr="002603D3">
        <w:rPr>
          <w:b/>
          <w:sz w:val="32"/>
          <w:szCs w:val="32"/>
          <w:u w:val="thick"/>
          <w:lang w:val="ro-RO"/>
        </w:rPr>
        <w:lastRenderedPageBreak/>
        <w:t>BIROUL JURIDIC</w:t>
      </w:r>
    </w:p>
    <w:p w:rsidR="003C74B7" w:rsidRDefault="003C74B7" w:rsidP="003C74B7">
      <w:pPr>
        <w:pStyle w:val="ListParagraph"/>
        <w:spacing w:after="200" w:line="276" w:lineRule="auto"/>
        <w:ind w:left="1440"/>
        <w:jc w:val="both"/>
        <w:rPr>
          <w:b/>
          <w:sz w:val="28"/>
          <w:szCs w:val="28"/>
          <w:lang w:val="ro-RO"/>
        </w:rPr>
      </w:pPr>
    </w:p>
    <w:p w:rsidR="006B048E" w:rsidRDefault="006B048E" w:rsidP="006B048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3C74B7">
        <w:rPr>
          <w:b/>
          <w:sz w:val="28"/>
          <w:szCs w:val="28"/>
          <w:lang w:val="ro-RO"/>
        </w:rPr>
        <w:t>1 funcţie publică parlamentară de execuţie de expert parlamentar, pe</w:t>
      </w:r>
      <w:r>
        <w:rPr>
          <w:b/>
          <w:sz w:val="28"/>
          <w:szCs w:val="28"/>
          <w:lang w:val="ro-RO"/>
        </w:rPr>
        <w:t xml:space="preserve"> perioadă nedeterminată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B14879" w:rsidRDefault="006B048E" w:rsidP="006B048E">
      <w:pPr>
        <w:jc w:val="center"/>
        <w:rPr>
          <w:b/>
          <w:sz w:val="28"/>
          <w:szCs w:val="28"/>
          <w:lang w:val="ro-RO"/>
        </w:rPr>
      </w:pPr>
      <w:r w:rsidRPr="00B14879">
        <w:rPr>
          <w:b/>
          <w:sz w:val="28"/>
          <w:szCs w:val="28"/>
          <w:lang w:val="ro-RO"/>
        </w:rPr>
        <w:t>TEMATICĂ PENTRU CONCURS</w:t>
      </w:r>
    </w:p>
    <w:p w:rsidR="006B048E" w:rsidRPr="00B14879" w:rsidRDefault="006B048E" w:rsidP="006B048E">
      <w:pPr>
        <w:rPr>
          <w:lang w:val="ro-RO"/>
        </w:rPr>
      </w:pPr>
    </w:p>
    <w:p w:rsidR="006B048E" w:rsidRPr="00B14879" w:rsidRDefault="006B048E" w:rsidP="006B048E">
      <w:pPr>
        <w:jc w:val="both"/>
        <w:rPr>
          <w:sz w:val="28"/>
          <w:szCs w:val="28"/>
          <w:lang w:val="ro-RO"/>
        </w:rPr>
      </w:pPr>
      <w:r w:rsidRPr="00B14879">
        <w:rPr>
          <w:sz w:val="28"/>
          <w:szCs w:val="28"/>
          <w:lang w:val="ro-RO"/>
        </w:rPr>
        <w:t xml:space="preserve">1. Organizarea și funcționarea Autorității Electorale Permanente </w:t>
      </w:r>
    </w:p>
    <w:p w:rsidR="006B048E" w:rsidRPr="00B14879" w:rsidRDefault="006B048E" w:rsidP="006B048E">
      <w:pPr>
        <w:jc w:val="both"/>
        <w:rPr>
          <w:sz w:val="28"/>
          <w:szCs w:val="28"/>
          <w:lang w:val="ro-RO"/>
        </w:rPr>
      </w:pPr>
      <w:r w:rsidRPr="00B14879">
        <w:rPr>
          <w:sz w:val="28"/>
          <w:szCs w:val="28"/>
          <w:lang w:val="ro-RO"/>
        </w:rPr>
        <w:t xml:space="preserve">2. Structura organizatorică a aparatului de specialitate din Autoritatea </w:t>
      </w:r>
    </w:p>
    <w:p w:rsidR="006B048E" w:rsidRDefault="006B048E" w:rsidP="006B048E">
      <w:pPr>
        <w:jc w:val="both"/>
        <w:rPr>
          <w:sz w:val="28"/>
          <w:szCs w:val="28"/>
          <w:lang w:val="ro-RO"/>
        </w:rPr>
      </w:pPr>
      <w:r w:rsidRPr="00B14879">
        <w:rPr>
          <w:sz w:val="28"/>
          <w:szCs w:val="28"/>
          <w:lang w:val="ro-RO"/>
        </w:rPr>
        <w:t xml:space="preserve">Electorală Permanentă </w:t>
      </w:r>
    </w:p>
    <w:p w:rsidR="00260BD8" w:rsidRPr="00B14879" w:rsidRDefault="00260BD8" w:rsidP="006B048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 Organizarea şi desfăşurarea alegerilor în România</w:t>
      </w:r>
    </w:p>
    <w:p w:rsidR="006B048E" w:rsidRPr="00B14879" w:rsidRDefault="00260BD8" w:rsidP="006B048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6B048E" w:rsidRPr="00B14879">
        <w:rPr>
          <w:sz w:val="28"/>
          <w:szCs w:val="28"/>
          <w:lang w:val="ro-RO"/>
        </w:rPr>
        <w:t xml:space="preserve">. Accesul la informații de interes public </w:t>
      </w:r>
    </w:p>
    <w:p w:rsidR="006B048E" w:rsidRPr="00B14879" w:rsidRDefault="00260BD8" w:rsidP="006B048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6B048E" w:rsidRPr="00B14879">
        <w:rPr>
          <w:sz w:val="28"/>
          <w:szCs w:val="28"/>
          <w:lang w:val="ro-RO"/>
        </w:rPr>
        <w:t xml:space="preserve">. Protecția datelor cu caracter personal </w:t>
      </w:r>
    </w:p>
    <w:p w:rsidR="006B048E" w:rsidRPr="00B14879" w:rsidRDefault="00260BD8" w:rsidP="006B048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</w:t>
      </w:r>
      <w:r w:rsidR="006B048E" w:rsidRPr="00B14879">
        <w:rPr>
          <w:sz w:val="28"/>
          <w:szCs w:val="28"/>
          <w:lang w:val="ro-RO"/>
        </w:rPr>
        <w:t xml:space="preserve">. Soluţionarea petiţiilor </w:t>
      </w:r>
    </w:p>
    <w:p w:rsidR="003B19B0" w:rsidRDefault="003B19B0" w:rsidP="006B048E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7. </w:t>
      </w:r>
      <w:r w:rsidRPr="00CA401F">
        <w:rPr>
          <w:sz w:val="28"/>
          <w:szCs w:val="28"/>
          <w:lang w:val="ro-RO"/>
        </w:rPr>
        <w:t>Drepturile, obligaţiile şi răspunderea disciplinară a funcţionarului public parlamentar</w:t>
      </w:r>
      <w:r>
        <w:rPr>
          <w:sz w:val="28"/>
          <w:szCs w:val="28"/>
          <w:lang w:val="ro-RO" w:eastAsia="ro-RO"/>
        </w:rPr>
        <w:t xml:space="preserve"> </w:t>
      </w:r>
    </w:p>
    <w:p w:rsidR="006B048E" w:rsidRDefault="00260BD8" w:rsidP="006B048E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="006B048E" w:rsidRPr="00B14879">
        <w:rPr>
          <w:sz w:val="28"/>
          <w:szCs w:val="28"/>
          <w:lang w:val="ro-RO" w:eastAsia="ro-RO"/>
        </w:rPr>
        <w:t>. Organizare</w:t>
      </w:r>
      <w:r w:rsidR="006B048E">
        <w:rPr>
          <w:sz w:val="28"/>
          <w:szCs w:val="28"/>
          <w:lang w:val="ro-RO" w:eastAsia="ro-RO"/>
        </w:rPr>
        <w:t>a şi funcţionare</w:t>
      </w:r>
      <w:r w:rsidR="006B048E" w:rsidRPr="00B14879">
        <w:rPr>
          <w:sz w:val="28"/>
          <w:szCs w:val="28"/>
          <w:lang w:val="ro-RO" w:eastAsia="ro-RO"/>
        </w:rPr>
        <w:t>a comisiilor de disciplină</w:t>
      </w:r>
    </w:p>
    <w:p w:rsidR="006B048E" w:rsidRPr="00B14879" w:rsidRDefault="006B048E" w:rsidP="006B048E">
      <w:pPr>
        <w:rPr>
          <w:sz w:val="28"/>
          <w:szCs w:val="28"/>
          <w:lang w:val="ro-RO"/>
        </w:rPr>
      </w:pPr>
    </w:p>
    <w:p w:rsidR="006B048E" w:rsidRPr="00B14879" w:rsidRDefault="006B048E" w:rsidP="006B048E">
      <w:pPr>
        <w:rPr>
          <w:lang w:val="ro-RO"/>
        </w:rPr>
      </w:pPr>
    </w:p>
    <w:p w:rsidR="006B048E" w:rsidRPr="00B14879" w:rsidRDefault="006B048E" w:rsidP="006B048E">
      <w:pPr>
        <w:rPr>
          <w:lang w:val="ro-RO"/>
        </w:rPr>
      </w:pPr>
    </w:p>
    <w:p w:rsidR="006B048E" w:rsidRPr="00B14879" w:rsidRDefault="006B048E" w:rsidP="006B048E">
      <w:pPr>
        <w:jc w:val="center"/>
        <w:rPr>
          <w:b/>
          <w:sz w:val="28"/>
          <w:szCs w:val="28"/>
          <w:lang w:val="ro-RO"/>
        </w:rPr>
      </w:pPr>
      <w:r w:rsidRPr="00B14879">
        <w:rPr>
          <w:b/>
          <w:sz w:val="28"/>
          <w:szCs w:val="28"/>
          <w:lang w:val="ro-RO"/>
        </w:rPr>
        <w:t>BIBLIOGRAFIE PENTRU CONCURS</w:t>
      </w:r>
    </w:p>
    <w:p w:rsidR="006B048E" w:rsidRPr="00B14879" w:rsidRDefault="006B048E" w:rsidP="006B048E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o-RO"/>
        </w:rPr>
      </w:pPr>
    </w:p>
    <w:p w:rsidR="006B048E" w:rsidRPr="00260BD8" w:rsidRDefault="006B048E" w:rsidP="00260BD8">
      <w:pPr>
        <w:pStyle w:val="ListParagraph"/>
        <w:numPr>
          <w:ilvl w:val="0"/>
          <w:numId w:val="34"/>
        </w:numPr>
        <w:jc w:val="both"/>
        <w:rPr>
          <w:sz w:val="28"/>
          <w:szCs w:val="28"/>
          <w:lang w:val="ro-RO"/>
        </w:rPr>
      </w:pPr>
      <w:r w:rsidRPr="00260BD8">
        <w:rPr>
          <w:sz w:val="28"/>
          <w:szCs w:val="28"/>
          <w:lang w:val="ro-RO"/>
        </w:rPr>
        <w:t>Legea nr. 544/2001 privind liberul acces la</w:t>
      </w:r>
      <w:r w:rsidR="00260BD8" w:rsidRPr="00260BD8">
        <w:rPr>
          <w:sz w:val="28"/>
          <w:szCs w:val="28"/>
          <w:lang w:val="ro-RO"/>
        </w:rPr>
        <w:t xml:space="preserve"> informațiile de interes public;</w:t>
      </w:r>
    </w:p>
    <w:p w:rsidR="006B048E" w:rsidRPr="00260BD8" w:rsidRDefault="006B048E" w:rsidP="00260BD8">
      <w:pPr>
        <w:pStyle w:val="ListParagraph"/>
        <w:numPr>
          <w:ilvl w:val="0"/>
          <w:numId w:val="34"/>
        </w:numPr>
        <w:jc w:val="both"/>
        <w:rPr>
          <w:sz w:val="28"/>
          <w:szCs w:val="28"/>
          <w:lang w:val="ro-RO"/>
        </w:rPr>
      </w:pPr>
      <w:r w:rsidRPr="00260BD8">
        <w:rPr>
          <w:sz w:val="28"/>
          <w:szCs w:val="28"/>
          <w:lang w:val="ro-RO"/>
        </w:rPr>
        <w:t>Legea nr. 677/2001 pentru protecția persoanelor cu privire la prelucrarea datelor  cu caracter personal și l</w:t>
      </w:r>
      <w:r w:rsidR="00260BD8" w:rsidRPr="00260BD8">
        <w:rPr>
          <w:sz w:val="28"/>
          <w:szCs w:val="28"/>
          <w:lang w:val="ro-RO"/>
        </w:rPr>
        <w:t>ibera circulație a acestor date;</w:t>
      </w:r>
    </w:p>
    <w:p w:rsidR="006B048E" w:rsidRPr="00260BD8" w:rsidRDefault="006B048E" w:rsidP="00260BD8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260BD8">
        <w:rPr>
          <w:sz w:val="28"/>
          <w:szCs w:val="28"/>
          <w:lang w:val="ro-RO"/>
        </w:rPr>
        <w:t xml:space="preserve">Ordonanţa Guvernului nr. 27/2002 privind </w:t>
      </w:r>
      <w:r w:rsidRPr="00260BD8">
        <w:rPr>
          <w:rFonts w:eastAsiaTheme="minorHAnsi"/>
          <w:sz w:val="28"/>
          <w:szCs w:val="28"/>
          <w:lang w:val="ro-RO"/>
        </w:rPr>
        <w:t xml:space="preserve"> reglementarea activităţii de soluţionare a petiţiilor</w:t>
      </w:r>
      <w:r w:rsidR="00260BD8" w:rsidRPr="00260BD8">
        <w:rPr>
          <w:rFonts w:eastAsiaTheme="minorHAnsi"/>
          <w:sz w:val="28"/>
          <w:szCs w:val="28"/>
          <w:lang w:val="ro-RO"/>
        </w:rPr>
        <w:t>;</w:t>
      </w:r>
    </w:p>
    <w:p w:rsidR="006B048E" w:rsidRPr="00B14879" w:rsidRDefault="006B048E" w:rsidP="00260BD8">
      <w:pPr>
        <w:pStyle w:val="ListParagraph"/>
        <w:numPr>
          <w:ilvl w:val="0"/>
          <w:numId w:val="34"/>
        </w:numPr>
        <w:jc w:val="both"/>
        <w:rPr>
          <w:sz w:val="28"/>
          <w:szCs w:val="28"/>
          <w:lang w:val="ro-RO"/>
        </w:rPr>
      </w:pPr>
      <w:r w:rsidRPr="00B14879">
        <w:rPr>
          <w:sz w:val="28"/>
          <w:szCs w:val="28"/>
          <w:lang w:val="ro-RO"/>
        </w:rPr>
        <w:t>Hotărârea birourilor permanente ale Camerei Deputaților și Senatului nr. 2/2007 privind aprobarea Regulamentului de organizare şi funcţionare a Autorităţii Electorale Permanente, cu modificările și completările ulterioare;</w:t>
      </w:r>
    </w:p>
    <w:p w:rsidR="006B048E" w:rsidRPr="00260BD8" w:rsidRDefault="006B048E" w:rsidP="00260BD8">
      <w:pPr>
        <w:pStyle w:val="ListParagraph"/>
        <w:numPr>
          <w:ilvl w:val="0"/>
          <w:numId w:val="34"/>
        </w:numPr>
        <w:jc w:val="both"/>
        <w:rPr>
          <w:sz w:val="28"/>
          <w:szCs w:val="28"/>
          <w:lang w:val="ro-RO"/>
        </w:rPr>
      </w:pPr>
      <w:r w:rsidRPr="00260BD8">
        <w:rPr>
          <w:sz w:val="28"/>
          <w:szCs w:val="28"/>
          <w:lang w:val="ro-RO"/>
        </w:rPr>
        <w:t>Legea nr. 7/2006 privind statutul funcţionarului public parlamentar;</w:t>
      </w:r>
    </w:p>
    <w:p w:rsidR="006B048E" w:rsidRPr="00260BD8" w:rsidRDefault="006B048E" w:rsidP="00260BD8">
      <w:pPr>
        <w:pStyle w:val="ListParagraph"/>
        <w:numPr>
          <w:ilvl w:val="0"/>
          <w:numId w:val="34"/>
        </w:numPr>
        <w:jc w:val="both"/>
        <w:rPr>
          <w:sz w:val="28"/>
          <w:szCs w:val="28"/>
          <w:lang w:val="ro-RO"/>
        </w:rPr>
      </w:pPr>
      <w:r w:rsidRPr="00260BD8">
        <w:rPr>
          <w:sz w:val="28"/>
          <w:szCs w:val="28"/>
          <w:lang w:val="ro-RO"/>
        </w:rPr>
        <w:t>Hotărârea nr.1344 din 31 octombrie 2007 privind normele de organizare şi funcţionare a comisiilor de disciplină;</w:t>
      </w:r>
    </w:p>
    <w:p w:rsidR="00260BD8" w:rsidRPr="00260BD8" w:rsidRDefault="00260BD8" w:rsidP="00260BD8">
      <w:pPr>
        <w:pStyle w:val="ListParagraph"/>
        <w:numPr>
          <w:ilvl w:val="0"/>
          <w:numId w:val="34"/>
        </w:numPr>
        <w:jc w:val="both"/>
        <w:rPr>
          <w:rFonts w:eastAsiaTheme="minorHAnsi"/>
          <w:sz w:val="28"/>
          <w:szCs w:val="28"/>
          <w:lang w:val="ro-RO"/>
        </w:rPr>
      </w:pPr>
      <w:r w:rsidRPr="00260BD8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260BD8">
        <w:rPr>
          <w:sz w:val="28"/>
          <w:szCs w:val="28"/>
          <w:lang w:val="ro-RO"/>
        </w:rPr>
        <w:t>;</w:t>
      </w:r>
    </w:p>
    <w:p w:rsidR="00260BD8" w:rsidRPr="00260BD8" w:rsidRDefault="00260BD8" w:rsidP="00260BD8">
      <w:pPr>
        <w:pStyle w:val="ListParagraph"/>
        <w:numPr>
          <w:ilvl w:val="0"/>
          <w:numId w:val="34"/>
        </w:numPr>
        <w:jc w:val="both"/>
        <w:rPr>
          <w:sz w:val="28"/>
          <w:szCs w:val="28"/>
          <w:lang w:val="ro-RO"/>
        </w:rPr>
      </w:pPr>
      <w:r w:rsidRPr="00260BD8">
        <w:rPr>
          <w:sz w:val="28"/>
          <w:szCs w:val="28"/>
          <w:lang w:val="ro-RO"/>
        </w:rPr>
        <w:t>Legea nr. 370/2004 pentru alegerea Preşedintelui României;</w:t>
      </w:r>
    </w:p>
    <w:p w:rsidR="00260BD8" w:rsidRPr="00260BD8" w:rsidRDefault="00260BD8" w:rsidP="00260BD8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260BD8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260BD8" w:rsidRPr="00260BD8" w:rsidRDefault="00260BD8" w:rsidP="00260BD8">
      <w:pPr>
        <w:pStyle w:val="ListParagraph"/>
        <w:numPr>
          <w:ilvl w:val="0"/>
          <w:numId w:val="34"/>
        </w:numPr>
        <w:jc w:val="both"/>
        <w:rPr>
          <w:sz w:val="28"/>
          <w:szCs w:val="28"/>
          <w:lang w:val="ro-RO"/>
        </w:rPr>
      </w:pPr>
      <w:r w:rsidRPr="00260BD8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6B048E" w:rsidRPr="00B14879" w:rsidRDefault="006B048E" w:rsidP="006B048E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6B048E" w:rsidRPr="00B14879" w:rsidRDefault="006B048E" w:rsidP="006B048E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B14879">
        <w:rPr>
          <w:b/>
          <w:sz w:val="28"/>
          <w:szCs w:val="28"/>
          <w:lang w:val="ro-RO"/>
        </w:rPr>
        <w:lastRenderedPageBreak/>
        <w:t>Se vor studia formele actualizate la zi ale actelor normative anterior menţionate.</w:t>
      </w:r>
    </w:p>
    <w:p w:rsidR="004B5427" w:rsidRDefault="004B5427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2603D3" w:rsidRDefault="003C74B7" w:rsidP="003C74B7">
      <w:pPr>
        <w:pStyle w:val="ListParagraph"/>
        <w:numPr>
          <w:ilvl w:val="0"/>
          <w:numId w:val="18"/>
        </w:numPr>
        <w:spacing w:after="200" w:line="276" w:lineRule="auto"/>
        <w:jc w:val="center"/>
        <w:rPr>
          <w:b/>
          <w:sz w:val="32"/>
          <w:szCs w:val="32"/>
          <w:u w:val="thick"/>
          <w:lang w:val="ro-RO"/>
        </w:rPr>
      </w:pPr>
      <w:r w:rsidRPr="002603D3">
        <w:rPr>
          <w:b/>
          <w:sz w:val="32"/>
          <w:szCs w:val="32"/>
          <w:u w:val="thick"/>
          <w:lang w:val="ro-RO"/>
        </w:rPr>
        <w:t>DIRECŢIA MANAGEMENT, MONITORIZARE ŞI LOGISTICĂ ELECTORALĂ</w:t>
      </w:r>
    </w:p>
    <w:p w:rsidR="006B048E" w:rsidRPr="00E40A9B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B048E" w:rsidRDefault="006B048E" w:rsidP="006B048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funcţie publică parlamentară de execuţie de consilier parlamentar, pe perioadă nedeterminată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41201" w:rsidRPr="00BE1EA7" w:rsidRDefault="00041201" w:rsidP="00041201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E1EA7">
        <w:rPr>
          <w:rFonts w:ascii="Arial" w:hAnsi="Arial" w:cs="Arial"/>
          <w:b/>
          <w:sz w:val="28"/>
          <w:szCs w:val="28"/>
          <w:lang w:val="ro-RO"/>
        </w:rPr>
        <w:t>TEMATICĂ PENTRU CONCURS</w:t>
      </w:r>
    </w:p>
    <w:p w:rsidR="00041201" w:rsidRPr="00BE1EA7" w:rsidRDefault="00041201" w:rsidP="00041201">
      <w:pPr>
        <w:jc w:val="both"/>
        <w:rPr>
          <w:rFonts w:ascii="Arial" w:hAnsi="Arial" w:cs="Arial"/>
          <w:lang w:val="ro-RO"/>
        </w:rPr>
      </w:pPr>
    </w:p>
    <w:p w:rsidR="00041201" w:rsidRPr="00F63A5E" w:rsidRDefault="00041201" w:rsidP="00041201">
      <w:pPr>
        <w:pStyle w:val="ListParagraph"/>
        <w:numPr>
          <w:ilvl w:val="0"/>
          <w:numId w:val="20"/>
        </w:numPr>
        <w:ind w:left="993"/>
        <w:jc w:val="both"/>
        <w:rPr>
          <w:sz w:val="28"/>
          <w:szCs w:val="28"/>
          <w:lang w:val="ro-RO"/>
        </w:rPr>
      </w:pPr>
      <w:r w:rsidRPr="00F63A5E">
        <w:rPr>
          <w:sz w:val="28"/>
          <w:szCs w:val="28"/>
          <w:lang w:val="ro-RO"/>
        </w:rPr>
        <w:t>Principiile patrimoniului electoral european</w:t>
      </w:r>
    </w:p>
    <w:p w:rsidR="00041201" w:rsidRPr="00BE1EA7" w:rsidRDefault="00041201" w:rsidP="00041201">
      <w:pPr>
        <w:pStyle w:val="ListParagraph"/>
        <w:numPr>
          <w:ilvl w:val="0"/>
          <w:numId w:val="20"/>
        </w:numPr>
        <w:ind w:left="993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Organizarea şi desfăşurarea alegerilor în România</w:t>
      </w:r>
    </w:p>
    <w:p w:rsidR="00041201" w:rsidRPr="00BE1EA7" w:rsidRDefault="00041201" w:rsidP="00041201">
      <w:pPr>
        <w:pStyle w:val="ListParagraph"/>
        <w:numPr>
          <w:ilvl w:val="0"/>
          <w:numId w:val="20"/>
        </w:numPr>
        <w:ind w:left="993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Atribuţiile autorităţilor administraţiei publice în materie electorală</w:t>
      </w:r>
    </w:p>
    <w:p w:rsidR="00041201" w:rsidRPr="00BE1EA7" w:rsidRDefault="00041201" w:rsidP="00041201">
      <w:pPr>
        <w:pStyle w:val="ListParagraph"/>
        <w:numPr>
          <w:ilvl w:val="0"/>
          <w:numId w:val="20"/>
        </w:numPr>
        <w:ind w:left="993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041201" w:rsidRPr="00BE1EA7" w:rsidRDefault="00041201" w:rsidP="00041201">
      <w:pPr>
        <w:pStyle w:val="ListParagraph"/>
        <w:numPr>
          <w:ilvl w:val="0"/>
          <w:numId w:val="20"/>
        </w:numPr>
        <w:ind w:left="993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Constatarea şi aplicarea sancţiunilor contravenţionale în materie electorală</w:t>
      </w:r>
    </w:p>
    <w:p w:rsidR="00041201" w:rsidRPr="00BE1EA7" w:rsidRDefault="00041201" w:rsidP="00041201">
      <w:pPr>
        <w:pStyle w:val="ListParagraph"/>
        <w:numPr>
          <w:ilvl w:val="0"/>
          <w:numId w:val="20"/>
        </w:numPr>
        <w:ind w:left="993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041201" w:rsidRPr="00BE1EA7" w:rsidRDefault="00041201" w:rsidP="00041201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41201" w:rsidRPr="00BE1EA7" w:rsidRDefault="00041201" w:rsidP="00041201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E1EA7">
        <w:rPr>
          <w:rFonts w:ascii="Arial" w:hAnsi="Arial" w:cs="Arial"/>
          <w:b/>
          <w:sz w:val="28"/>
          <w:szCs w:val="28"/>
          <w:lang w:val="ro-RO"/>
        </w:rPr>
        <w:t>BIBLIOGRAFIE PENTRU CONCURS</w:t>
      </w:r>
    </w:p>
    <w:p w:rsidR="00041201" w:rsidRPr="00BE1EA7" w:rsidRDefault="00041201" w:rsidP="00041201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 xml:space="preserve">Regulamentul </w:t>
      </w:r>
      <w:r w:rsidRPr="00BE1EA7">
        <w:rPr>
          <w:rStyle w:val="do1"/>
          <w:sz w:val="28"/>
          <w:szCs w:val="28"/>
          <w:lang w:val="ro-RO"/>
        </w:rPr>
        <w:t>de organizare şi funcţionare a Autorităţii Electorale Permanente</w:t>
      </w:r>
      <w:r w:rsidRPr="00BE1EA7">
        <w:rPr>
          <w:b/>
          <w:sz w:val="28"/>
          <w:szCs w:val="28"/>
          <w:lang w:val="ro-RO"/>
        </w:rPr>
        <w:t xml:space="preserve">, </w:t>
      </w:r>
      <w:r w:rsidRPr="00BE1EA7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Legea nr. 7/2006 privind statutul funcţionarului public parlamentar, republicată;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rFonts w:eastAsiaTheme="minorHAnsi"/>
          <w:sz w:val="28"/>
          <w:szCs w:val="28"/>
          <w:lang w:val="ro-RO"/>
        </w:rPr>
      </w:pPr>
      <w:r w:rsidRPr="00BE1EA7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BE1EA7">
        <w:rPr>
          <w:sz w:val="28"/>
          <w:szCs w:val="28"/>
          <w:lang w:val="ro-RO"/>
        </w:rPr>
        <w:t>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Legea nr. 370/2004 pentru alegerea Preşedintelui României;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o-RO"/>
        </w:rPr>
      </w:pPr>
      <w:r w:rsidRPr="00BE1EA7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Legea nr. 3/2000 privind organizarea şi desfăşurarea referendumului, cu modificările şi completările ulterioare;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041201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lastRenderedPageBreak/>
        <w:t xml:space="preserve"> Legea partidelor politice nr. 14/2003, republicată;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ind w:left="709"/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>Legea nr. 544/2001 privind liberul acces la informaţiile de interes public, cu modificările şi completările ulterioare.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o-RO"/>
        </w:rPr>
      </w:pPr>
      <w:r w:rsidRPr="00BE1EA7">
        <w:rPr>
          <w:rFonts w:eastAsiaTheme="minorHAnsi"/>
          <w:sz w:val="28"/>
          <w:szCs w:val="28"/>
          <w:lang w:val="ro-RO"/>
        </w:rPr>
        <w:t>Hotărârea AEP nr. 4/2008 privind condiţiile pe care trebuie să le îndeplinească localurile secţiilor de votare pentru alegerea Camerei Deputaţilor şi a Senatului;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o-RO"/>
        </w:rPr>
      </w:pPr>
      <w:r w:rsidRPr="00BE1EA7">
        <w:rPr>
          <w:rFonts w:eastAsiaTheme="minorHAnsi"/>
          <w:sz w:val="28"/>
          <w:szCs w:val="28"/>
          <w:lang w:val="ro-RO"/>
        </w:rPr>
        <w:t>Hotărârea AEP nr.  6/2014 privind emiterea avizului de conformitate în cazul modificării delimitării secţiilor de votare şi/sau a sediilor acestora după data de 1 martie a fiecărui an;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o-RO"/>
        </w:rPr>
      </w:pPr>
      <w:r w:rsidRPr="00BE1EA7">
        <w:rPr>
          <w:rFonts w:eastAsiaTheme="minorHAnsi"/>
          <w:sz w:val="28"/>
          <w:szCs w:val="28"/>
          <w:lang w:val="ro-RO"/>
        </w:rPr>
        <w:t>Hotărârea AEP nr. 9/2015 pentru aprobarea Normelor metodologice privind funcţionarea Sistemului informatic de monitorizare a prezenţei la vot şi de prevenire a votului ilegal, selecţia şi desemnarea operatorilor de calculator ai birourilor electorale ale secţiilor de votare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o-RO"/>
        </w:rPr>
      </w:pPr>
      <w:r w:rsidRPr="00BE1EA7">
        <w:rPr>
          <w:rFonts w:eastAsiaTheme="minorHAnsi"/>
          <w:sz w:val="28"/>
          <w:szCs w:val="28"/>
          <w:lang w:val="ro-RO"/>
        </w:rPr>
        <w:t>Hotărârea AEP nr. 11/2015</w:t>
      </w:r>
      <w:r w:rsidRPr="00BE1EA7">
        <w:rPr>
          <w:sz w:val="28"/>
          <w:szCs w:val="28"/>
          <w:lang w:val="ro-RO"/>
        </w:rPr>
        <w:t xml:space="preserve"> privind aprobarea metodologiei de admitere în Corpul experților electorali</w:t>
      </w:r>
    </w:p>
    <w:p w:rsidR="00041201" w:rsidRPr="00BE1EA7" w:rsidRDefault="00041201" w:rsidP="0004120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sz w:val="28"/>
          <w:szCs w:val="28"/>
          <w:lang w:val="ro-RO"/>
        </w:rPr>
      </w:pPr>
      <w:r w:rsidRPr="00BE1EA7">
        <w:rPr>
          <w:rFonts w:eastAsiaTheme="minorHAnsi"/>
          <w:sz w:val="28"/>
          <w:szCs w:val="28"/>
          <w:lang w:val="ro-RO"/>
        </w:rPr>
        <w:t xml:space="preserve"> </w:t>
      </w:r>
      <w:r w:rsidRPr="00BE1EA7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041201" w:rsidRPr="00BE1EA7" w:rsidRDefault="00041201" w:rsidP="00041201">
      <w:pPr>
        <w:ind w:left="810"/>
        <w:rPr>
          <w:sz w:val="28"/>
          <w:szCs w:val="28"/>
          <w:lang w:val="ro-RO"/>
        </w:rPr>
      </w:pPr>
    </w:p>
    <w:p w:rsidR="00041201" w:rsidRPr="00BE1EA7" w:rsidRDefault="00041201" w:rsidP="00041201">
      <w:pPr>
        <w:jc w:val="both"/>
        <w:rPr>
          <w:b/>
          <w:lang w:val="ro-RO"/>
        </w:rPr>
      </w:pPr>
    </w:p>
    <w:p w:rsidR="00041201" w:rsidRPr="004B5427" w:rsidRDefault="00041201" w:rsidP="00041201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4B5427">
        <w:rPr>
          <w:b/>
          <w:sz w:val="28"/>
          <w:szCs w:val="28"/>
          <w:lang w:val="ro-RO"/>
        </w:rPr>
        <w:t>Se vor studia versiunile actualizate ale actelor normative anterior  menţionate.</w:t>
      </w:r>
    </w:p>
    <w:p w:rsidR="00041201" w:rsidRPr="00BE1EA7" w:rsidRDefault="00041201" w:rsidP="00041201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041201" w:rsidRPr="00BE1EA7" w:rsidRDefault="00041201" w:rsidP="00041201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041201" w:rsidRPr="00BE1EA7" w:rsidRDefault="00041201" w:rsidP="00041201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041201" w:rsidRPr="00BE1EA7" w:rsidRDefault="00041201" w:rsidP="00041201">
      <w:pPr>
        <w:pStyle w:val="ListParagraph"/>
        <w:ind w:left="0"/>
        <w:jc w:val="both"/>
        <w:rPr>
          <w:b/>
          <w:sz w:val="28"/>
          <w:szCs w:val="28"/>
          <w:u w:val="thick"/>
          <w:lang w:val="ro-RO"/>
        </w:rPr>
      </w:pPr>
      <w:r w:rsidRPr="00BE1EA7">
        <w:rPr>
          <w:b/>
          <w:sz w:val="28"/>
          <w:szCs w:val="28"/>
          <w:u w:val="thick"/>
          <w:lang w:val="ro-RO"/>
        </w:rPr>
        <w:t>NOTĂ</w:t>
      </w:r>
    </w:p>
    <w:p w:rsidR="00041201" w:rsidRPr="00BE1EA7" w:rsidRDefault="00041201" w:rsidP="00041201">
      <w:pPr>
        <w:pStyle w:val="ListParagraph"/>
        <w:ind w:left="0"/>
        <w:jc w:val="both"/>
        <w:rPr>
          <w:b/>
          <w:sz w:val="28"/>
          <w:szCs w:val="28"/>
          <w:u w:val="thick"/>
          <w:lang w:val="ro-RO"/>
        </w:rPr>
      </w:pPr>
    </w:p>
    <w:p w:rsidR="00041201" w:rsidRPr="00BE1EA7" w:rsidRDefault="00041201" w:rsidP="00041201">
      <w:pPr>
        <w:jc w:val="both"/>
        <w:rPr>
          <w:sz w:val="28"/>
          <w:szCs w:val="28"/>
          <w:lang w:val="ro-RO"/>
        </w:rPr>
      </w:pPr>
      <w:r w:rsidRPr="00BE1EA7">
        <w:rPr>
          <w:sz w:val="28"/>
          <w:szCs w:val="28"/>
          <w:lang w:val="ro-RO"/>
        </w:rPr>
        <w:t xml:space="preserve">Lucrarea  “Codul bunelor practici în materie electorală ; Linii directoare şi raport explicativ, adoptate de Comisia Europeană pentru Democraţie prin Drept în cadrul celei de-a 52-a Sesiuni Plenare, (Veneţia, 18-19 octombrie 2002)” se găseşte pe </w:t>
      </w:r>
      <w:r w:rsidRPr="00041201">
        <w:rPr>
          <w:sz w:val="28"/>
          <w:szCs w:val="28"/>
          <w:lang w:val="ro-RO"/>
        </w:rPr>
        <w:t xml:space="preserve">site-ul Autorităţii Electorale Permanente, </w:t>
      </w:r>
      <w:r w:rsidR="006E2914">
        <w:fldChar w:fldCharType="begin"/>
      </w:r>
      <w:r w:rsidR="006E2914">
        <w:instrText xml:space="preserve"> HYPERLINK "http://www.roaep.ro" </w:instrText>
      </w:r>
      <w:r w:rsidR="006E2914">
        <w:fldChar w:fldCharType="separate"/>
      </w:r>
      <w:r w:rsidRPr="00041201">
        <w:rPr>
          <w:rStyle w:val="Hyperlink"/>
          <w:color w:val="auto"/>
          <w:sz w:val="28"/>
          <w:szCs w:val="28"/>
          <w:lang w:val="ro-RO"/>
        </w:rPr>
        <w:t>www.roaep.ro</w:t>
      </w:r>
      <w:r w:rsidR="006E2914">
        <w:rPr>
          <w:rStyle w:val="Hyperlink"/>
          <w:color w:val="auto"/>
          <w:sz w:val="28"/>
          <w:szCs w:val="28"/>
          <w:lang w:val="ro-RO"/>
        </w:rPr>
        <w:fldChar w:fldCharType="end"/>
      </w:r>
      <w:r w:rsidRPr="00041201">
        <w:rPr>
          <w:sz w:val="28"/>
          <w:szCs w:val="28"/>
          <w:lang w:val="ro-RO"/>
        </w:rPr>
        <w:t xml:space="preserve">, în calea „Legislaţie </w:t>
      </w:r>
      <w:r w:rsidRPr="00BE1EA7">
        <w:rPr>
          <w:sz w:val="28"/>
          <w:szCs w:val="28"/>
          <w:lang w:val="ro-RO"/>
        </w:rPr>
        <w:t xml:space="preserve">Electorală – Accesează site – LEGISLAŢIE ELECTORALĂ – INSTRUMENTE JURIDICE COMUNITARE ŞI INTERNAŢIONALE. 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041201" w:rsidRPr="00CA0D31" w:rsidRDefault="00041201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2603D3" w:rsidRDefault="003C74B7" w:rsidP="003C74B7">
      <w:pPr>
        <w:pStyle w:val="ListParagraph"/>
        <w:numPr>
          <w:ilvl w:val="0"/>
          <w:numId w:val="18"/>
        </w:numPr>
        <w:spacing w:after="200" w:line="276" w:lineRule="auto"/>
        <w:jc w:val="center"/>
        <w:rPr>
          <w:b/>
          <w:sz w:val="32"/>
          <w:szCs w:val="32"/>
          <w:u w:val="thick"/>
          <w:lang w:val="ro-RO"/>
        </w:rPr>
      </w:pPr>
      <w:r w:rsidRPr="002603D3">
        <w:rPr>
          <w:b/>
          <w:sz w:val="32"/>
          <w:szCs w:val="32"/>
          <w:u w:val="thick"/>
          <w:lang w:val="ro-RO"/>
        </w:rPr>
        <w:t>DIRECŢIA COMUNICARE ŞI RELAŢII EXTERNE</w:t>
      </w:r>
    </w:p>
    <w:p w:rsidR="006B048E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B048E" w:rsidRDefault="006B048E" w:rsidP="006B048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funcţie publică parlamentară de execuţie de consilier parlamentar, pe perioadă nedeterminată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9C5A51" w:rsidRPr="00BE1EA7" w:rsidRDefault="009C5A51" w:rsidP="009C5A51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E1EA7">
        <w:rPr>
          <w:rFonts w:ascii="Arial" w:hAnsi="Arial" w:cs="Arial"/>
          <w:b/>
          <w:sz w:val="28"/>
          <w:szCs w:val="28"/>
          <w:lang w:val="ro-RO"/>
        </w:rPr>
        <w:t>TEMATICĂ PENTRU CONCURS</w:t>
      </w:r>
    </w:p>
    <w:p w:rsidR="009C5A51" w:rsidRPr="001F6BE5" w:rsidRDefault="009C5A51" w:rsidP="009C5A51">
      <w:pPr>
        <w:jc w:val="both"/>
      </w:pPr>
      <w:r w:rsidRPr="001F6BE5">
        <w:t xml:space="preserve">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1. </w:t>
      </w:r>
      <w:proofErr w:type="spellStart"/>
      <w:r w:rsidRPr="009C5A51">
        <w:rPr>
          <w:sz w:val="28"/>
          <w:szCs w:val="28"/>
        </w:rPr>
        <w:t>Organizarea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funcționarea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Autorității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Electorale</w:t>
      </w:r>
      <w:proofErr w:type="spellEnd"/>
      <w:r w:rsidRPr="009C5A51">
        <w:rPr>
          <w:sz w:val="28"/>
          <w:szCs w:val="28"/>
        </w:rPr>
        <w:t xml:space="preserve"> Permanente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2. </w:t>
      </w:r>
      <w:proofErr w:type="spellStart"/>
      <w:r w:rsidRPr="009C5A51">
        <w:rPr>
          <w:sz w:val="28"/>
          <w:szCs w:val="28"/>
        </w:rPr>
        <w:t>Structura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organizatorică</w:t>
      </w:r>
      <w:proofErr w:type="spellEnd"/>
      <w:r w:rsidRPr="009C5A51">
        <w:rPr>
          <w:sz w:val="28"/>
          <w:szCs w:val="28"/>
        </w:rPr>
        <w:t xml:space="preserve"> </w:t>
      </w:r>
      <w:proofErr w:type="gramStart"/>
      <w:r w:rsidRPr="009C5A51">
        <w:rPr>
          <w:sz w:val="28"/>
          <w:szCs w:val="28"/>
        </w:rPr>
        <w:t>a</w:t>
      </w:r>
      <w:proofErr w:type="gram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aparatului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specialitate</w:t>
      </w:r>
      <w:proofErr w:type="spellEnd"/>
      <w:r w:rsidRPr="009C5A51">
        <w:rPr>
          <w:sz w:val="28"/>
          <w:szCs w:val="28"/>
        </w:rPr>
        <w:t xml:space="preserve"> din Autoritatea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proofErr w:type="spellStart"/>
      <w:r w:rsidRPr="009C5A51">
        <w:rPr>
          <w:sz w:val="28"/>
          <w:szCs w:val="28"/>
        </w:rPr>
        <w:t>Electorală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Permanentă</w:t>
      </w:r>
      <w:proofErr w:type="spellEnd"/>
      <w:r w:rsidRPr="009C5A51">
        <w:rPr>
          <w:sz w:val="28"/>
          <w:szCs w:val="28"/>
        </w:rPr>
        <w:t xml:space="preserve">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3. </w:t>
      </w:r>
      <w:proofErr w:type="spellStart"/>
      <w:r w:rsidRPr="009C5A51">
        <w:rPr>
          <w:sz w:val="28"/>
          <w:szCs w:val="28"/>
        </w:rPr>
        <w:t>Reguli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privind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organizarea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şi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desfăşurarea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alegerilor</w:t>
      </w:r>
      <w:proofErr w:type="spellEnd"/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4. </w:t>
      </w:r>
      <w:proofErr w:type="spellStart"/>
      <w:r w:rsidRPr="009C5A51">
        <w:rPr>
          <w:sz w:val="28"/>
          <w:szCs w:val="28"/>
        </w:rPr>
        <w:t>Accesul</w:t>
      </w:r>
      <w:proofErr w:type="spellEnd"/>
      <w:r w:rsidRPr="009C5A51">
        <w:rPr>
          <w:sz w:val="28"/>
          <w:szCs w:val="28"/>
        </w:rPr>
        <w:t xml:space="preserve"> la </w:t>
      </w:r>
      <w:proofErr w:type="spellStart"/>
      <w:r w:rsidRPr="009C5A51">
        <w:rPr>
          <w:sz w:val="28"/>
          <w:szCs w:val="28"/>
        </w:rPr>
        <w:t>informații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interes</w:t>
      </w:r>
      <w:proofErr w:type="spellEnd"/>
      <w:r w:rsidRPr="009C5A51">
        <w:rPr>
          <w:sz w:val="28"/>
          <w:szCs w:val="28"/>
        </w:rPr>
        <w:t xml:space="preserve"> public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5. </w:t>
      </w:r>
      <w:proofErr w:type="spellStart"/>
      <w:r w:rsidRPr="009C5A51">
        <w:rPr>
          <w:sz w:val="28"/>
          <w:szCs w:val="28"/>
        </w:rPr>
        <w:t>Protecția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datelor</w:t>
      </w:r>
      <w:proofErr w:type="spellEnd"/>
      <w:r w:rsidRPr="009C5A51">
        <w:rPr>
          <w:sz w:val="28"/>
          <w:szCs w:val="28"/>
        </w:rPr>
        <w:t xml:space="preserve"> cu </w:t>
      </w:r>
      <w:proofErr w:type="spellStart"/>
      <w:r w:rsidRPr="009C5A51">
        <w:rPr>
          <w:sz w:val="28"/>
          <w:szCs w:val="28"/>
        </w:rPr>
        <w:t>caracter</w:t>
      </w:r>
      <w:proofErr w:type="spellEnd"/>
      <w:r w:rsidRPr="009C5A51">
        <w:rPr>
          <w:sz w:val="28"/>
          <w:szCs w:val="28"/>
        </w:rPr>
        <w:t xml:space="preserve"> personal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6. Imagine, </w:t>
      </w:r>
      <w:proofErr w:type="spellStart"/>
      <w:r w:rsidRPr="009C5A51">
        <w:rPr>
          <w:sz w:val="28"/>
          <w:szCs w:val="28"/>
        </w:rPr>
        <w:t>identitate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marcă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în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relațiile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publice</w:t>
      </w:r>
      <w:proofErr w:type="spellEnd"/>
      <w:r w:rsidRPr="009C5A51">
        <w:rPr>
          <w:sz w:val="28"/>
          <w:szCs w:val="28"/>
        </w:rPr>
        <w:t xml:space="preserve">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7. </w:t>
      </w:r>
      <w:proofErr w:type="spellStart"/>
      <w:r w:rsidRPr="009C5A51">
        <w:rPr>
          <w:sz w:val="28"/>
          <w:szCs w:val="28"/>
        </w:rPr>
        <w:t>Strategii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relații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publice</w:t>
      </w:r>
      <w:proofErr w:type="spellEnd"/>
      <w:r w:rsidRPr="009C5A51">
        <w:rPr>
          <w:sz w:val="28"/>
          <w:szCs w:val="28"/>
        </w:rPr>
        <w:t xml:space="preserve"> </w:t>
      </w:r>
    </w:p>
    <w:p w:rsidR="009C5A51" w:rsidRPr="009C5A51" w:rsidRDefault="009C5A51" w:rsidP="009C5A51">
      <w:pPr>
        <w:rPr>
          <w:sz w:val="28"/>
          <w:szCs w:val="28"/>
        </w:rPr>
      </w:pPr>
      <w:r w:rsidRPr="009C5A51">
        <w:rPr>
          <w:sz w:val="28"/>
          <w:szCs w:val="28"/>
        </w:rPr>
        <w:t xml:space="preserve">8. </w:t>
      </w:r>
      <w:proofErr w:type="spellStart"/>
      <w:r w:rsidRPr="009C5A51">
        <w:rPr>
          <w:sz w:val="28"/>
          <w:szCs w:val="28"/>
        </w:rPr>
        <w:t>Drepturile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obligațiile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personalului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român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trimis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în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străinătate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îndeplinirea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unor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misiuni</w:t>
      </w:r>
      <w:proofErr w:type="spellEnd"/>
      <w:r w:rsidRPr="009C5A51">
        <w:rPr>
          <w:sz w:val="28"/>
          <w:szCs w:val="28"/>
        </w:rPr>
        <w:t xml:space="preserve"> cu </w:t>
      </w:r>
      <w:proofErr w:type="spellStart"/>
      <w:r w:rsidRPr="009C5A51">
        <w:rPr>
          <w:sz w:val="28"/>
          <w:szCs w:val="28"/>
        </w:rPr>
        <w:t>caracter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temporar</w:t>
      </w:r>
      <w:proofErr w:type="spellEnd"/>
    </w:p>
    <w:p w:rsidR="009C5A51" w:rsidRPr="009C5A51" w:rsidRDefault="009C5A51" w:rsidP="009C5A51">
      <w:pPr>
        <w:rPr>
          <w:sz w:val="28"/>
          <w:szCs w:val="28"/>
        </w:rPr>
      </w:pPr>
      <w:r w:rsidRPr="009C5A51">
        <w:rPr>
          <w:sz w:val="28"/>
          <w:szCs w:val="28"/>
        </w:rPr>
        <w:t xml:space="preserve">9. </w:t>
      </w:r>
      <w:proofErr w:type="spellStart"/>
      <w:r w:rsidRPr="009C5A51">
        <w:rPr>
          <w:sz w:val="28"/>
          <w:szCs w:val="28"/>
        </w:rPr>
        <w:t>Organizații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regionale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internaționale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în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domeniul</w:t>
      </w:r>
      <w:proofErr w:type="spellEnd"/>
      <w:r w:rsidRPr="009C5A51">
        <w:rPr>
          <w:sz w:val="28"/>
          <w:szCs w:val="28"/>
        </w:rPr>
        <w:t xml:space="preserve"> electoral (ACEEEO, A-WEB, GEO, OSCE/ODIHR)</w:t>
      </w:r>
    </w:p>
    <w:p w:rsidR="009C5A51" w:rsidRPr="009C5A51" w:rsidRDefault="009C5A51" w:rsidP="009C5A51">
      <w:pPr>
        <w:rPr>
          <w:sz w:val="28"/>
          <w:szCs w:val="28"/>
        </w:rPr>
      </w:pPr>
      <w:r w:rsidRPr="009C5A51">
        <w:rPr>
          <w:sz w:val="28"/>
          <w:szCs w:val="28"/>
        </w:rPr>
        <w:t xml:space="preserve">10. </w:t>
      </w:r>
      <w:proofErr w:type="spellStart"/>
      <w:r w:rsidRPr="009C5A51">
        <w:rPr>
          <w:sz w:val="28"/>
          <w:szCs w:val="28"/>
        </w:rPr>
        <w:t>Asistență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oficială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dezvoltare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acordată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România</w:t>
      </w:r>
      <w:proofErr w:type="spellEnd"/>
    </w:p>
    <w:p w:rsidR="009C5A51" w:rsidRPr="00B8559A" w:rsidRDefault="003B19B0" w:rsidP="009C5A51">
      <w:r>
        <w:rPr>
          <w:sz w:val="28"/>
          <w:szCs w:val="28"/>
          <w:lang w:val="ro-RO"/>
        </w:rPr>
        <w:t xml:space="preserve">11. </w:t>
      </w:r>
      <w:r w:rsidRPr="00CA401F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9C5A51" w:rsidRPr="00B8559A" w:rsidRDefault="009C5A51" w:rsidP="009C5A51"/>
    <w:p w:rsidR="009C5A51" w:rsidRPr="001F6BE5" w:rsidRDefault="009C5A51" w:rsidP="009C5A51">
      <w:pPr>
        <w:jc w:val="both"/>
      </w:pPr>
    </w:p>
    <w:p w:rsidR="009C5A51" w:rsidRPr="001F6BE5" w:rsidRDefault="009C5A51" w:rsidP="009C5A51">
      <w:pPr>
        <w:jc w:val="both"/>
      </w:pPr>
    </w:p>
    <w:p w:rsidR="009C5A51" w:rsidRPr="001F6BE5" w:rsidRDefault="009C5A51" w:rsidP="009C5A51">
      <w:pPr>
        <w:jc w:val="both"/>
      </w:pPr>
      <w:r w:rsidRPr="001F6BE5">
        <w:t xml:space="preserve"> </w:t>
      </w:r>
    </w:p>
    <w:p w:rsidR="009C5A51" w:rsidRPr="00BE1EA7" w:rsidRDefault="009C5A51" w:rsidP="009C5A51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E1EA7">
        <w:rPr>
          <w:rFonts w:ascii="Arial" w:hAnsi="Arial" w:cs="Arial"/>
          <w:b/>
          <w:sz w:val="28"/>
          <w:szCs w:val="28"/>
          <w:lang w:val="ro-RO"/>
        </w:rPr>
        <w:t>BIBLIOGRAFIE PENTRU CONCURS</w:t>
      </w:r>
    </w:p>
    <w:p w:rsidR="009C5A51" w:rsidRPr="001F6BE5" w:rsidRDefault="009C5A51" w:rsidP="009C5A51">
      <w:pPr>
        <w:jc w:val="both"/>
      </w:pPr>
      <w:r w:rsidRPr="001F6BE5">
        <w:t xml:space="preserve">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1. </w:t>
      </w:r>
      <w:proofErr w:type="spellStart"/>
      <w:r w:rsidRPr="009C5A51">
        <w:rPr>
          <w:sz w:val="28"/>
          <w:szCs w:val="28"/>
        </w:rPr>
        <w:t>Legea</w:t>
      </w:r>
      <w:proofErr w:type="spellEnd"/>
      <w:r w:rsidRPr="009C5A51">
        <w:rPr>
          <w:sz w:val="28"/>
          <w:szCs w:val="28"/>
        </w:rPr>
        <w:t xml:space="preserve"> 544/2001 </w:t>
      </w:r>
      <w:proofErr w:type="spellStart"/>
      <w:r w:rsidRPr="009C5A51">
        <w:rPr>
          <w:sz w:val="28"/>
          <w:szCs w:val="28"/>
        </w:rPr>
        <w:t>privind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liberul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acces</w:t>
      </w:r>
      <w:proofErr w:type="spellEnd"/>
      <w:r w:rsidRPr="009C5A51">
        <w:rPr>
          <w:sz w:val="28"/>
          <w:szCs w:val="28"/>
        </w:rPr>
        <w:t xml:space="preserve"> la </w:t>
      </w:r>
      <w:proofErr w:type="spellStart"/>
      <w:r w:rsidRPr="009C5A51">
        <w:rPr>
          <w:sz w:val="28"/>
          <w:szCs w:val="28"/>
        </w:rPr>
        <w:t>informațiile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interes</w:t>
      </w:r>
      <w:proofErr w:type="spellEnd"/>
      <w:r w:rsidRPr="009C5A51">
        <w:rPr>
          <w:sz w:val="28"/>
          <w:szCs w:val="28"/>
        </w:rPr>
        <w:t xml:space="preserve"> public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2. </w:t>
      </w:r>
      <w:proofErr w:type="spellStart"/>
      <w:r w:rsidRPr="009C5A51">
        <w:rPr>
          <w:sz w:val="28"/>
          <w:szCs w:val="28"/>
        </w:rPr>
        <w:t>Legea</w:t>
      </w:r>
      <w:proofErr w:type="spellEnd"/>
      <w:r w:rsidRPr="009C5A51">
        <w:rPr>
          <w:sz w:val="28"/>
          <w:szCs w:val="28"/>
        </w:rPr>
        <w:t xml:space="preserve"> 677/2001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protecția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persoanelor</w:t>
      </w:r>
      <w:proofErr w:type="spellEnd"/>
      <w:r w:rsidRPr="009C5A51">
        <w:rPr>
          <w:sz w:val="28"/>
          <w:szCs w:val="28"/>
        </w:rPr>
        <w:t xml:space="preserve"> cu </w:t>
      </w:r>
      <w:proofErr w:type="spellStart"/>
      <w:r w:rsidRPr="009C5A51">
        <w:rPr>
          <w:sz w:val="28"/>
          <w:szCs w:val="28"/>
        </w:rPr>
        <w:t>privire</w:t>
      </w:r>
      <w:proofErr w:type="spellEnd"/>
      <w:r w:rsidRPr="009C5A51">
        <w:rPr>
          <w:sz w:val="28"/>
          <w:szCs w:val="28"/>
        </w:rPr>
        <w:t xml:space="preserve"> la </w:t>
      </w:r>
      <w:proofErr w:type="spellStart"/>
      <w:r w:rsidRPr="009C5A51">
        <w:rPr>
          <w:sz w:val="28"/>
          <w:szCs w:val="28"/>
        </w:rPr>
        <w:t>prelucrarea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proofErr w:type="gramStart"/>
      <w:r w:rsidRPr="009C5A51">
        <w:rPr>
          <w:sz w:val="28"/>
          <w:szCs w:val="28"/>
        </w:rPr>
        <w:t>datelor</w:t>
      </w:r>
      <w:proofErr w:type="spellEnd"/>
      <w:r w:rsidRPr="009C5A51">
        <w:rPr>
          <w:sz w:val="28"/>
          <w:szCs w:val="28"/>
        </w:rPr>
        <w:t xml:space="preserve">  cu</w:t>
      </w:r>
      <w:proofErr w:type="gram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caracter</w:t>
      </w:r>
      <w:proofErr w:type="spellEnd"/>
      <w:r w:rsidRPr="009C5A51">
        <w:rPr>
          <w:sz w:val="28"/>
          <w:szCs w:val="28"/>
        </w:rPr>
        <w:t xml:space="preserve"> personal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libera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circulație</w:t>
      </w:r>
      <w:proofErr w:type="spellEnd"/>
      <w:r w:rsidRPr="009C5A51">
        <w:rPr>
          <w:sz w:val="28"/>
          <w:szCs w:val="28"/>
        </w:rPr>
        <w:t xml:space="preserve"> a </w:t>
      </w:r>
      <w:proofErr w:type="spellStart"/>
      <w:r w:rsidRPr="009C5A51">
        <w:rPr>
          <w:sz w:val="28"/>
          <w:szCs w:val="28"/>
        </w:rPr>
        <w:t>acestor</w:t>
      </w:r>
      <w:proofErr w:type="spellEnd"/>
      <w:r w:rsidRPr="009C5A51">
        <w:rPr>
          <w:sz w:val="28"/>
          <w:szCs w:val="28"/>
        </w:rPr>
        <w:t xml:space="preserve"> date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3. </w:t>
      </w:r>
      <w:proofErr w:type="spellStart"/>
      <w:r w:rsidRPr="009C5A51">
        <w:rPr>
          <w:sz w:val="28"/>
          <w:szCs w:val="28"/>
        </w:rPr>
        <w:t>Hotărâre</w:t>
      </w:r>
      <w:proofErr w:type="spellEnd"/>
      <w:r w:rsidRPr="009C5A51">
        <w:rPr>
          <w:sz w:val="28"/>
          <w:szCs w:val="28"/>
        </w:rPr>
        <w:t xml:space="preserve"> nr.2/2007 </w:t>
      </w:r>
      <w:proofErr w:type="spellStart"/>
      <w:r w:rsidRPr="009C5A51">
        <w:rPr>
          <w:sz w:val="28"/>
          <w:szCs w:val="28"/>
        </w:rPr>
        <w:t>privind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aprobarea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Regulamentului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organizare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funcționare</w:t>
      </w:r>
      <w:proofErr w:type="spellEnd"/>
      <w:r w:rsidRPr="009C5A51">
        <w:rPr>
          <w:sz w:val="28"/>
          <w:szCs w:val="28"/>
        </w:rPr>
        <w:t xml:space="preserve"> </w:t>
      </w:r>
      <w:proofErr w:type="gramStart"/>
      <w:r w:rsidRPr="009C5A51">
        <w:rPr>
          <w:sz w:val="28"/>
          <w:szCs w:val="28"/>
        </w:rPr>
        <w:t>a</w:t>
      </w:r>
      <w:proofErr w:type="gram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Autorității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Electorale</w:t>
      </w:r>
      <w:proofErr w:type="spellEnd"/>
      <w:r w:rsidRPr="009C5A51">
        <w:rPr>
          <w:sz w:val="28"/>
          <w:szCs w:val="28"/>
        </w:rPr>
        <w:t xml:space="preserve"> Permanente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4. </w:t>
      </w:r>
      <w:proofErr w:type="spellStart"/>
      <w:r w:rsidRPr="009C5A51">
        <w:rPr>
          <w:sz w:val="28"/>
          <w:szCs w:val="28"/>
        </w:rPr>
        <w:t>Legea</w:t>
      </w:r>
      <w:proofErr w:type="spellEnd"/>
      <w:r w:rsidRPr="009C5A51">
        <w:rPr>
          <w:sz w:val="28"/>
          <w:szCs w:val="28"/>
        </w:rPr>
        <w:t xml:space="preserve"> 208/2015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alegerea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Camerei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Deputaților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a </w:t>
      </w:r>
      <w:proofErr w:type="spellStart"/>
      <w:r w:rsidRPr="009C5A51">
        <w:rPr>
          <w:sz w:val="28"/>
          <w:szCs w:val="28"/>
        </w:rPr>
        <w:t>Senatului</w:t>
      </w:r>
      <w:proofErr w:type="spellEnd"/>
      <w:r w:rsidRPr="009C5A51">
        <w:rPr>
          <w:sz w:val="28"/>
          <w:szCs w:val="28"/>
        </w:rPr>
        <w:t xml:space="preserve">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5. </w:t>
      </w:r>
      <w:proofErr w:type="spellStart"/>
      <w:r w:rsidRPr="009C5A51">
        <w:rPr>
          <w:sz w:val="28"/>
          <w:szCs w:val="28"/>
        </w:rPr>
        <w:t>Legea</w:t>
      </w:r>
      <w:proofErr w:type="spellEnd"/>
      <w:r w:rsidRPr="009C5A51">
        <w:rPr>
          <w:sz w:val="28"/>
          <w:szCs w:val="28"/>
        </w:rPr>
        <w:t xml:space="preserve"> 370/2004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alegerea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Președintelui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României</w:t>
      </w:r>
      <w:proofErr w:type="spellEnd"/>
      <w:r w:rsidRPr="009C5A51">
        <w:rPr>
          <w:sz w:val="28"/>
          <w:szCs w:val="28"/>
        </w:rPr>
        <w:t xml:space="preserve"> 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6. </w:t>
      </w:r>
      <w:proofErr w:type="spellStart"/>
      <w:r w:rsidRPr="009C5A51">
        <w:rPr>
          <w:sz w:val="28"/>
          <w:szCs w:val="28"/>
        </w:rPr>
        <w:t>Legea</w:t>
      </w:r>
      <w:proofErr w:type="spellEnd"/>
      <w:r w:rsidRPr="009C5A51">
        <w:rPr>
          <w:sz w:val="28"/>
          <w:szCs w:val="28"/>
        </w:rPr>
        <w:t xml:space="preserve"> 33/2007 </w:t>
      </w:r>
      <w:proofErr w:type="spellStart"/>
      <w:r w:rsidRPr="009C5A51">
        <w:rPr>
          <w:sz w:val="28"/>
          <w:szCs w:val="28"/>
        </w:rPr>
        <w:t>privind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organizarea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desfășurarea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alegerilor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Parlamentul</w:t>
      </w:r>
      <w:proofErr w:type="spellEnd"/>
      <w:r w:rsidRPr="009C5A51">
        <w:rPr>
          <w:sz w:val="28"/>
          <w:szCs w:val="28"/>
        </w:rPr>
        <w:t xml:space="preserve"> European</w:t>
      </w: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7. </w:t>
      </w:r>
      <w:proofErr w:type="spellStart"/>
      <w:r w:rsidRPr="009C5A51">
        <w:rPr>
          <w:sz w:val="28"/>
          <w:szCs w:val="28"/>
        </w:rPr>
        <w:t>Hotărârea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nr</w:t>
      </w:r>
      <w:proofErr w:type="spellEnd"/>
      <w:r w:rsidRPr="009C5A51">
        <w:rPr>
          <w:sz w:val="28"/>
          <w:szCs w:val="28"/>
        </w:rPr>
        <w:t xml:space="preserve">. 518/1995 </w:t>
      </w:r>
      <w:proofErr w:type="spellStart"/>
      <w:r w:rsidRPr="009C5A51">
        <w:rPr>
          <w:sz w:val="28"/>
          <w:szCs w:val="28"/>
        </w:rPr>
        <w:t>privind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unele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drepturi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obligații</w:t>
      </w:r>
      <w:proofErr w:type="spellEnd"/>
      <w:r w:rsidRPr="009C5A51">
        <w:rPr>
          <w:sz w:val="28"/>
          <w:szCs w:val="28"/>
        </w:rPr>
        <w:t xml:space="preserve"> ale </w:t>
      </w:r>
      <w:proofErr w:type="spellStart"/>
      <w:r w:rsidRPr="009C5A51">
        <w:rPr>
          <w:sz w:val="28"/>
          <w:szCs w:val="28"/>
        </w:rPr>
        <w:t>personalului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român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trimis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în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străinătate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îndeplinirea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unor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misiuni</w:t>
      </w:r>
      <w:proofErr w:type="spellEnd"/>
      <w:r w:rsidRPr="009C5A51">
        <w:rPr>
          <w:sz w:val="28"/>
          <w:szCs w:val="28"/>
        </w:rPr>
        <w:t xml:space="preserve"> cu </w:t>
      </w:r>
      <w:proofErr w:type="spellStart"/>
      <w:r w:rsidRPr="009C5A51">
        <w:rPr>
          <w:sz w:val="28"/>
          <w:szCs w:val="28"/>
        </w:rPr>
        <w:t>caracter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temporar</w:t>
      </w:r>
      <w:proofErr w:type="spellEnd"/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8. </w:t>
      </w:r>
      <w:proofErr w:type="spellStart"/>
      <w:r w:rsidRPr="009C5A51">
        <w:rPr>
          <w:sz w:val="28"/>
          <w:szCs w:val="28"/>
        </w:rPr>
        <w:t>Legea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nr</w:t>
      </w:r>
      <w:proofErr w:type="spellEnd"/>
      <w:r w:rsidRPr="009C5A51">
        <w:rPr>
          <w:sz w:val="28"/>
          <w:szCs w:val="28"/>
        </w:rPr>
        <w:t xml:space="preserve">. 404/2002 </w:t>
      </w:r>
      <w:proofErr w:type="spellStart"/>
      <w:r w:rsidRPr="009C5A51">
        <w:rPr>
          <w:sz w:val="28"/>
          <w:szCs w:val="28"/>
        </w:rPr>
        <w:t>privind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finanţarea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asistenţei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dezvoltare</w:t>
      </w:r>
      <w:proofErr w:type="spellEnd"/>
      <w:r w:rsidRPr="009C5A51">
        <w:rPr>
          <w:sz w:val="28"/>
          <w:szCs w:val="28"/>
        </w:rPr>
        <w:t xml:space="preserve"> din </w:t>
      </w:r>
      <w:proofErr w:type="spellStart"/>
      <w:r w:rsidRPr="009C5A51">
        <w:rPr>
          <w:sz w:val="28"/>
          <w:szCs w:val="28"/>
        </w:rPr>
        <w:t>cadrul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politicii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naţionale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cooperare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internaţională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dezvoltare</w:t>
      </w:r>
      <w:proofErr w:type="spellEnd"/>
    </w:p>
    <w:p w:rsidR="009C5A51" w:rsidRPr="009C5A51" w:rsidRDefault="009C5A51" w:rsidP="009C5A51">
      <w:pPr>
        <w:autoSpaceDE w:val="0"/>
        <w:autoSpaceDN w:val="0"/>
        <w:adjustRightInd w:val="0"/>
        <w:rPr>
          <w:sz w:val="28"/>
          <w:szCs w:val="28"/>
        </w:rPr>
      </w:pPr>
      <w:r w:rsidRPr="009C5A51">
        <w:rPr>
          <w:sz w:val="28"/>
          <w:szCs w:val="28"/>
        </w:rPr>
        <w:t xml:space="preserve">9. </w:t>
      </w:r>
      <w:proofErr w:type="spellStart"/>
      <w:r w:rsidRPr="009C5A51">
        <w:rPr>
          <w:sz w:val="28"/>
          <w:szCs w:val="28"/>
        </w:rPr>
        <w:t>Hotărâre</w:t>
      </w:r>
      <w:proofErr w:type="spellEnd"/>
      <w:r w:rsidRPr="009C5A51">
        <w:rPr>
          <w:sz w:val="28"/>
          <w:szCs w:val="28"/>
        </w:rPr>
        <w:t xml:space="preserve">   </w:t>
      </w:r>
      <w:proofErr w:type="spellStart"/>
      <w:r w:rsidRPr="009C5A51">
        <w:rPr>
          <w:sz w:val="28"/>
          <w:szCs w:val="28"/>
        </w:rPr>
        <w:t>nr</w:t>
      </w:r>
      <w:proofErr w:type="spellEnd"/>
      <w:r w:rsidRPr="009C5A51">
        <w:rPr>
          <w:sz w:val="28"/>
          <w:szCs w:val="28"/>
        </w:rPr>
        <w:t xml:space="preserve">. 552/1991privind </w:t>
      </w:r>
      <w:proofErr w:type="spellStart"/>
      <w:r w:rsidRPr="009C5A51">
        <w:rPr>
          <w:sz w:val="28"/>
          <w:szCs w:val="28"/>
        </w:rPr>
        <w:t>normele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organizare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în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proofErr w:type="gramStart"/>
      <w:r w:rsidRPr="009C5A51">
        <w:rPr>
          <w:sz w:val="28"/>
          <w:szCs w:val="28"/>
        </w:rPr>
        <w:t>ţară</w:t>
      </w:r>
      <w:proofErr w:type="spellEnd"/>
      <w:proofErr w:type="gramEnd"/>
      <w:r w:rsidRPr="009C5A51">
        <w:rPr>
          <w:sz w:val="28"/>
          <w:szCs w:val="28"/>
        </w:rPr>
        <w:t xml:space="preserve"> a </w:t>
      </w:r>
      <w:proofErr w:type="spellStart"/>
      <w:r w:rsidRPr="009C5A51">
        <w:rPr>
          <w:sz w:val="28"/>
          <w:szCs w:val="28"/>
        </w:rPr>
        <w:t>acţiunilor</w:t>
      </w:r>
      <w:proofErr w:type="spellEnd"/>
      <w:r w:rsidRPr="009C5A51">
        <w:rPr>
          <w:sz w:val="28"/>
          <w:szCs w:val="28"/>
        </w:rPr>
        <w:t xml:space="preserve"> de protocol;</w:t>
      </w:r>
    </w:p>
    <w:p w:rsidR="009C5A51" w:rsidRDefault="009C5A51" w:rsidP="009C5A51">
      <w:pPr>
        <w:rPr>
          <w:sz w:val="28"/>
          <w:szCs w:val="28"/>
        </w:rPr>
      </w:pPr>
      <w:r w:rsidRPr="009C5A51">
        <w:rPr>
          <w:sz w:val="28"/>
          <w:szCs w:val="28"/>
        </w:rPr>
        <w:lastRenderedPageBreak/>
        <w:t xml:space="preserve">10. </w:t>
      </w:r>
      <w:proofErr w:type="spellStart"/>
      <w:r w:rsidRPr="009C5A51">
        <w:rPr>
          <w:sz w:val="28"/>
          <w:szCs w:val="28"/>
        </w:rPr>
        <w:t>Manciur</w:t>
      </w:r>
      <w:proofErr w:type="spellEnd"/>
      <w:r w:rsidRPr="009C5A51">
        <w:rPr>
          <w:sz w:val="28"/>
          <w:szCs w:val="28"/>
        </w:rPr>
        <w:t xml:space="preserve">, Emilian, </w:t>
      </w:r>
      <w:r w:rsidRPr="009C5A51">
        <w:rPr>
          <w:rStyle w:val="Emphasis"/>
          <w:sz w:val="28"/>
          <w:szCs w:val="28"/>
        </w:rPr>
        <w:t xml:space="preserve">Protocol </w:t>
      </w:r>
      <w:proofErr w:type="spellStart"/>
      <w:r w:rsidRPr="009C5A51">
        <w:rPr>
          <w:rStyle w:val="Emphasis"/>
          <w:sz w:val="28"/>
          <w:szCs w:val="28"/>
        </w:rPr>
        <w:t>instituţional</w:t>
      </w:r>
      <w:proofErr w:type="spellEnd"/>
      <w:r w:rsidRPr="009C5A51">
        <w:rPr>
          <w:sz w:val="28"/>
          <w:szCs w:val="28"/>
        </w:rPr>
        <w:t xml:space="preserve">, </w:t>
      </w:r>
      <w:proofErr w:type="spellStart"/>
      <w:r w:rsidRPr="009C5A51">
        <w:rPr>
          <w:sz w:val="28"/>
          <w:szCs w:val="28"/>
        </w:rPr>
        <w:t>Editura</w:t>
      </w:r>
      <w:proofErr w:type="spellEnd"/>
      <w:r w:rsidRPr="009C5A51">
        <w:rPr>
          <w:sz w:val="28"/>
          <w:szCs w:val="28"/>
        </w:rPr>
        <w:t xml:space="preserve"> Comunicare.ro, </w:t>
      </w:r>
      <w:proofErr w:type="spellStart"/>
      <w:r w:rsidRPr="009C5A51">
        <w:rPr>
          <w:sz w:val="28"/>
          <w:szCs w:val="28"/>
        </w:rPr>
        <w:t>Bucureşti</w:t>
      </w:r>
      <w:proofErr w:type="spellEnd"/>
      <w:r w:rsidRPr="009C5A51">
        <w:rPr>
          <w:sz w:val="28"/>
          <w:szCs w:val="28"/>
        </w:rPr>
        <w:t>, 2002;</w:t>
      </w:r>
      <w:r w:rsidR="003B19B0">
        <w:rPr>
          <w:sz w:val="28"/>
          <w:szCs w:val="28"/>
        </w:rPr>
        <w:t xml:space="preserve">     </w:t>
      </w:r>
      <w:proofErr w:type="spellStart"/>
      <w:r w:rsidR="003B19B0">
        <w:rPr>
          <w:sz w:val="28"/>
          <w:szCs w:val="28"/>
        </w:rPr>
        <w:t>Lucrarea</w:t>
      </w:r>
      <w:proofErr w:type="spellEnd"/>
      <w:r w:rsidR="003B19B0">
        <w:rPr>
          <w:sz w:val="28"/>
          <w:szCs w:val="28"/>
        </w:rPr>
        <w:t xml:space="preserve"> se </w:t>
      </w:r>
      <w:proofErr w:type="spellStart"/>
      <w:r w:rsidR="003B19B0">
        <w:rPr>
          <w:sz w:val="28"/>
          <w:szCs w:val="28"/>
        </w:rPr>
        <w:t>găseşte</w:t>
      </w:r>
      <w:proofErr w:type="spellEnd"/>
      <w:r w:rsidR="003B19B0">
        <w:rPr>
          <w:sz w:val="28"/>
          <w:szCs w:val="28"/>
        </w:rPr>
        <w:t xml:space="preserve"> la </w:t>
      </w:r>
      <w:proofErr w:type="spellStart"/>
      <w:r w:rsidR="003B19B0">
        <w:rPr>
          <w:sz w:val="28"/>
          <w:szCs w:val="28"/>
        </w:rPr>
        <w:t>următoarea</w:t>
      </w:r>
      <w:proofErr w:type="spellEnd"/>
      <w:r w:rsidR="003B19B0">
        <w:rPr>
          <w:sz w:val="28"/>
          <w:szCs w:val="28"/>
        </w:rPr>
        <w:t xml:space="preserve"> </w:t>
      </w:r>
      <w:proofErr w:type="spellStart"/>
      <w:proofErr w:type="gramStart"/>
      <w:r w:rsidR="003B19B0">
        <w:rPr>
          <w:sz w:val="28"/>
          <w:szCs w:val="28"/>
        </w:rPr>
        <w:t>adresă</w:t>
      </w:r>
      <w:proofErr w:type="spellEnd"/>
      <w:r w:rsidR="003B19B0">
        <w:rPr>
          <w:sz w:val="28"/>
          <w:szCs w:val="28"/>
        </w:rPr>
        <w:t xml:space="preserve"> :</w:t>
      </w:r>
      <w:proofErr w:type="gramEnd"/>
      <w:r w:rsidR="003B19B0">
        <w:rPr>
          <w:sz w:val="28"/>
          <w:szCs w:val="28"/>
        </w:rPr>
        <w:t xml:space="preserve"> </w:t>
      </w:r>
    </w:p>
    <w:p w:rsidR="003B19B0" w:rsidRDefault="003B19B0" w:rsidP="009C5A51">
      <w:pPr>
        <w:rPr>
          <w:sz w:val="28"/>
          <w:szCs w:val="28"/>
        </w:rPr>
      </w:pPr>
    </w:p>
    <w:p w:rsidR="003B19B0" w:rsidRPr="003B19B0" w:rsidRDefault="003B19B0" w:rsidP="003B19B0">
      <w:pPr>
        <w:rPr>
          <w:sz w:val="28"/>
          <w:szCs w:val="28"/>
          <w:lang w:val="ro-RO"/>
        </w:rPr>
      </w:pPr>
      <w:hyperlink r:id="rId9" w:anchor="scribd" w:history="1">
        <w:r w:rsidRPr="003B19B0">
          <w:rPr>
            <w:rStyle w:val="Hyperlink"/>
            <w:color w:val="auto"/>
            <w:sz w:val="28"/>
            <w:szCs w:val="28"/>
            <w:lang w:val="ro-RO"/>
          </w:rPr>
          <w:t>http://ro.scribd.com/doc/6416618/Protocol-Institutional#scribd</w:t>
        </w:r>
      </w:hyperlink>
    </w:p>
    <w:p w:rsidR="003B19B0" w:rsidRPr="009C5A51" w:rsidRDefault="003B19B0" w:rsidP="009C5A51">
      <w:pPr>
        <w:rPr>
          <w:sz w:val="28"/>
          <w:szCs w:val="28"/>
        </w:rPr>
      </w:pPr>
    </w:p>
    <w:p w:rsidR="009C5A51" w:rsidRPr="009C5A51" w:rsidRDefault="009C5A51" w:rsidP="009C5A51">
      <w:pPr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11. </w:t>
      </w:r>
      <w:proofErr w:type="spellStart"/>
      <w:r w:rsidRPr="009C5A51">
        <w:rPr>
          <w:sz w:val="28"/>
          <w:szCs w:val="28"/>
        </w:rPr>
        <w:t>Hotărârea</w:t>
      </w:r>
      <w:proofErr w:type="spellEnd"/>
      <w:r w:rsidRPr="009C5A51">
        <w:rPr>
          <w:sz w:val="28"/>
          <w:szCs w:val="28"/>
        </w:rPr>
        <w:t xml:space="preserve"> nr.9/2015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aprobarea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normelor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metodologice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privind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funcționarea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sistemului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informatic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monitorizare</w:t>
      </w:r>
      <w:proofErr w:type="spellEnd"/>
      <w:r w:rsidRPr="009C5A51">
        <w:rPr>
          <w:sz w:val="28"/>
          <w:szCs w:val="28"/>
        </w:rPr>
        <w:t xml:space="preserve"> </w:t>
      </w:r>
      <w:proofErr w:type="gramStart"/>
      <w:r w:rsidRPr="009C5A51">
        <w:rPr>
          <w:sz w:val="28"/>
          <w:szCs w:val="28"/>
        </w:rPr>
        <w:t xml:space="preserve">a  </w:t>
      </w:r>
      <w:proofErr w:type="spellStart"/>
      <w:r w:rsidRPr="009C5A51">
        <w:rPr>
          <w:sz w:val="28"/>
          <w:szCs w:val="28"/>
        </w:rPr>
        <w:t>prezen</w:t>
      </w:r>
      <w:proofErr w:type="gramEnd"/>
      <w:r w:rsidRPr="009C5A51">
        <w:rPr>
          <w:sz w:val="28"/>
          <w:szCs w:val="28"/>
        </w:rPr>
        <w:t>ței</w:t>
      </w:r>
      <w:proofErr w:type="spellEnd"/>
      <w:r w:rsidRPr="009C5A51">
        <w:rPr>
          <w:sz w:val="28"/>
          <w:szCs w:val="28"/>
        </w:rPr>
        <w:t xml:space="preserve"> la </w:t>
      </w:r>
      <w:proofErr w:type="spellStart"/>
      <w:r w:rsidRPr="009C5A51">
        <w:rPr>
          <w:sz w:val="28"/>
          <w:szCs w:val="28"/>
        </w:rPr>
        <w:t>vot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și</w:t>
      </w:r>
      <w:proofErr w:type="spellEnd"/>
      <w:r w:rsidRPr="009C5A51">
        <w:rPr>
          <w:sz w:val="28"/>
          <w:szCs w:val="28"/>
        </w:rPr>
        <w:t xml:space="preserve"> de </w:t>
      </w:r>
      <w:proofErr w:type="spellStart"/>
      <w:r w:rsidRPr="009C5A51">
        <w:rPr>
          <w:sz w:val="28"/>
          <w:szCs w:val="28"/>
        </w:rPr>
        <w:t>prevenire</w:t>
      </w:r>
      <w:proofErr w:type="spellEnd"/>
      <w:r w:rsidRPr="009C5A51">
        <w:rPr>
          <w:sz w:val="28"/>
          <w:szCs w:val="28"/>
        </w:rPr>
        <w:t xml:space="preserve"> a </w:t>
      </w:r>
      <w:proofErr w:type="spellStart"/>
      <w:r w:rsidRPr="009C5A51">
        <w:rPr>
          <w:sz w:val="28"/>
          <w:szCs w:val="28"/>
        </w:rPr>
        <w:t>votului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ilegal</w:t>
      </w:r>
      <w:proofErr w:type="spellEnd"/>
      <w:r w:rsidRPr="009C5A51">
        <w:rPr>
          <w:sz w:val="28"/>
          <w:szCs w:val="28"/>
        </w:rPr>
        <w:t>.</w:t>
      </w:r>
    </w:p>
    <w:p w:rsidR="009C5A51" w:rsidRPr="009C5A51" w:rsidRDefault="009C5A51" w:rsidP="009C5A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5A51">
        <w:rPr>
          <w:sz w:val="28"/>
          <w:szCs w:val="28"/>
        </w:rPr>
        <w:t xml:space="preserve">12. </w:t>
      </w:r>
      <w:proofErr w:type="spellStart"/>
      <w:r w:rsidRPr="009C5A51">
        <w:rPr>
          <w:sz w:val="28"/>
          <w:szCs w:val="28"/>
        </w:rPr>
        <w:t>Legea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nr</w:t>
      </w:r>
      <w:proofErr w:type="spellEnd"/>
      <w:r w:rsidRPr="009C5A51">
        <w:rPr>
          <w:sz w:val="28"/>
          <w:szCs w:val="28"/>
        </w:rPr>
        <w:t xml:space="preserve">. </w:t>
      </w:r>
      <w:proofErr w:type="gramStart"/>
      <w:r w:rsidRPr="009C5A51">
        <w:rPr>
          <w:sz w:val="28"/>
          <w:szCs w:val="28"/>
        </w:rPr>
        <w:t xml:space="preserve">115/2015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alegerea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autorităţilor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administraţiei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publice</w:t>
      </w:r>
      <w:proofErr w:type="spellEnd"/>
      <w:r w:rsidRPr="009C5A51">
        <w:rPr>
          <w:sz w:val="28"/>
          <w:szCs w:val="28"/>
        </w:rPr>
        <w:t xml:space="preserve"> locale,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modificarea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  <w:u w:val="single"/>
        </w:rPr>
        <w:t>Legii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administraţiei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publice</w:t>
      </w:r>
      <w:proofErr w:type="spellEnd"/>
      <w:r w:rsidRPr="009C5A51">
        <w:rPr>
          <w:sz w:val="28"/>
          <w:szCs w:val="28"/>
        </w:rPr>
        <w:t xml:space="preserve"> locale </w:t>
      </w:r>
      <w:proofErr w:type="spellStart"/>
      <w:r w:rsidRPr="009C5A51">
        <w:rPr>
          <w:sz w:val="28"/>
          <w:szCs w:val="28"/>
        </w:rPr>
        <w:t>nr</w:t>
      </w:r>
      <w:proofErr w:type="spellEnd"/>
      <w:r w:rsidRPr="009C5A51">
        <w:rPr>
          <w:sz w:val="28"/>
          <w:szCs w:val="28"/>
        </w:rPr>
        <w:t>.</w:t>
      </w:r>
      <w:proofErr w:type="gramEnd"/>
      <w:r w:rsidRPr="009C5A51">
        <w:rPr>
          <w:sz w:val="28"/>
          <w:szCs w:val="28"/>
        </w:rPr>
        <w:t xml:space="preserve"> </w:t>
      </w:r>
      <w:proofErr w:type="gramStart"/>
      <w:r w:rsidRPr="009C5A51">
        <w:rPr>
          <w:sz w:val="28"/>
          <w:szCs w:val="28"/>
        </w:rPr>
        <w:t xml:space="preserve">215/2001, </w:t>
      </w:r>
      <w:proofErr w:type="spellStart"/>
      <w:r w:rsidRPr="009C5A51">
        <w:rPr>
          <w:sz w:val="28"/>
          <w:szCs w:val="28"/>
        </w:rPr>
        <w:t>precum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şi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pentru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modificarea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şi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completarea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  <w:u w:val="single"/>
        </w:rPr>
        <w:t>Legii</w:t>
      </w:r>
      <w:proofErr w:type="spellEnd"/>
      <w:r w:rsidRPr="009C5A51">
        <w:rPr>
          <w:sz w:val="28"/>
          <w:szCs w:val="28"/>
          <w:u w:val="single"/>
        </w:rPr>
        <w:t xml:space="preserve"> </w:t>
      </w:r>
      <w:proofErr w:type="spellStart"/>
      <w:r w:rsidRPr="009C5A51">
        <w:rPr>
          <w:sz w:val="28"/>
          <w:szCs w:val="28"/>
          <w:u w:val="single"/>
        </w:rPr>
        <w:t>nr</w:t>
      </w:r>
      <w:proofErr w:type="spellEnd"/>
      <w:r w:rsidRPr="009C5A51">
        <w:rPr>
          <w:sz w:val="28"/>
          <w:szCs w:val="28"/>
          <w:u w:val="single"/>
        </w:rPr>
        <w:t>.</w:t>
      </w:r>
      <w:proofErr w:type="gramEnd"/>
      <w:r w:rsidRPr="009C5A51">
        <w:rPr>
          <w:sz w:val="28"/>
          <w:szCs w:val="28"/>
          <w:u w:val="single"/>
        </w:rPr>
        <w:t xml:space="preserve"> 393/2004</w:t>
      </w:r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privind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Statutul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aleşilor</w:t>
      </w:r>
      <w:proofErr w:type="spellEnd"/>
      <w:r w:rsidRPr="009C5A51">
        <w:rPr>
          <w:sz w:val="28"/>
          <w:szCs w:val="28"/>
        </w:rPr>
        <w:t xml:space="preserve"> </w:t>
      </w:r>
      <w:proofErr w:type="spellStart"/>
      <w:r w:rsidRPr="009C5A51">
        <w:rPr>
          <w:sz w:val="28"/>
          <w:szCs w:val="28"/>
        </w:rPr>
        <w:t>locali</w:t>
      </w:r>
      <w:proofErr w:type="spellEnd"/>
      <w:r w:rsidRPr="009C5A51">
        <w:rPr>
          <w:sz w:val="28"/>
          <w:szCs w:val="28"/>
        </w:rPr>
        <w:t>;</w:t>
      </w:r>
    </w:p>
    <w:p w:rsidR="009C5A51" w:rsidRPr="00F161AB" w:rsidRDefault="009C5A51" w:rsidP="009C5A51">
      <w:pPr>
        <w:jc w:val="both"/>
      </w:pPr>
    </w:p>
    <w:p w:rsidR="004B5427" w:rsidRPr="004B5427" w:rsidRDefault="004B5427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4B5427">
        <w:rPr>
          <w:b/>
          <w:sz w:val="28"/>
          <w:szCs w:val="28"/>
          <w:lang w:val="ro-RO"/>
        </w:rPr>
        <w:t>Se vor studia versiunile actualizate ale actelor normative anterior  menţionate.</w:t>
      </w:r>
    </w:p>
    <w:p w:rsidR="006B048E" w:rsidRDefault="006B048E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4B5427" w:rsidRDefault="004B5427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B67E75" w:rsidRDefault="00B67E75" w:rsidP="004B5427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2603D3" w:rsidRDefault="003C74B7" w:rsidP="003C74B7">
      <w:pPr>
        <w:pStyle w:val="ListParagraph"/>
        <w:numPr>
          <w:ilvl w:val="0"/>
          <w:numId w:val="18"/>
        </w:numPr>
        <w:spacing w:after="200" w:line="276" w:lineRule="auto"/>
        <w:jc w:val="center"/>
        <w:rPr>
          <w:b/>
          <w:sz w:val="32"/>
          <w:szCs w:val="32"/>
          <w:u w:val="thick"/>
          <w:lang w:val="ro-RO"/>
        </w:rPr>
      </w:pPr>
      <w:r w:rsidRPr="002603D3">
        <w:rPr>
          <w:b/>
          <w:sz w:val="32"/>
          <w:szCs w:val="32"/>
          <w:u w:val="thick"/>
          <w:lang w:val="ro-RO"/>
        </w:rPr>
        <w:t>DIRECŢIA FINANCIAR-ADMINISTRATIVĂ</w:t>
      </w:r>
    </w:p>
    <w:p w:rsidR="006B048E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B048E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post de şofer I, pe perioadă nedeterminată</w:t>
      </w:r>
    </w:p>
    <w:p w:rsidR="006B048E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D57888" w:rsidRPr="00007710" w:rsidRDefault="00D57888" w:rsidP="00D57888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TEMATICĂ DE CONCURS</w:t>
      </w:r>
    </w:p>
    <w:p w:rsidR="00D57888" w:rsidRPr="00007710" w:rsidRDefault="00D57888" w:rsidP="00D57888">
      <w:pPr>
        <w:jc w:val="center"/>
        <w:rPr>
          <w:b/>
          <w:sz w:val="28"/>
          <w:szCs w:val="28"/>
          <w:lang w:val="ro-RO"/>
        </w:rPr>
      </w:pPr>
    </w:p>
    <w:p w:rsidR="00D57888" w:rsidRPr="00007710" w:rsidRDefault="00D57888" w:rsidP="00D57888">
      <w:pPr>
        <w:widowControl w:val="0"/>
        <w:numPr>
          <w:ilvl w:val="0"/>
          <w:numId w:val="2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Codul rutier</w:t>
      </w:r>
    </w:p>
    <w:p w:rsidR="00D57888" w:rsidRPr="00007710" w:rsidRDefault="00D57888" w:rsidP="00D57888">
      <w:pPr>
        <w:widowControl w:val="0"/>
        <w:numPr>
          <w:ilvl w:val="0"/>
          <w:numId w:val="2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Cunoştinţe de mecanică auto</w:t>
      </w:r>
    </w:p>
    <w:p w:rsidR="00D57888" w:rsidRPr="00007710" w:rsidRDefault="00D57888" w:rsidP="00D57888">
      <w:pPr>
        <w:widowControl w:val="0"/>
        <w:numPr>
          <w:ilvl w:val="0"/>
          <w:numId w:val="2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Organizarea şi funcţionarea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</w:t>
      </w:r>
    </w:p>
    <w:p w:rsidR="00D57888" w:rsidRPr="00007710" w:rsidRDefault="00D57888" w:rsidP="00D57888">
      <w:pPr>
        <w:jc w:val="center"/>
        <w:rPr>
          <w:sz w:val="28"/>
          <w:szCs w:val="28"/>
          <w:lang w:val="ro-RO"/>
        </w:rPr>
      </w:pPr>
    </w:p>
    <w:p w:rsidR="00D57888" w:rsidRPr="00007710" w:rsidRDefault="00D57888" w:rsidP="00D57888">
      <w:pPr>
        <w:rPr>
          <w:sz w:val="28"/>
          <w:szCs w:val="28"/>
          <w:lang w:val="ro-RO"/>
        </w:rPr>
      </w:pPr>
    </w:p>
    <w:p w:rsidR="00D57888" w:rsidRPr="00007710" w:rsidRDefault="00D57888" w:rsidP="00D57888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BIBLIOGRAFIE DE CONCURS</w:t>
      </w:r>
    </w:p>
    <w:p w:rsidR="00D57888" w:rsidRPr="00007710" w:rsidRDefault="00D57888" w:rsidP="00D57888">
      <w:pPr>
        <w:jc w:val="center"/>
        <w:rPr>
          <w:b/>
          <w:sz w:val="28"/>
          <w:szCs w:val="28"/>
          <w:lang w:val="es-ES"/>
        </w:rPr>
      </w:pPr>
    </w:p>
    <w:p w:rsidR="00D57888" w:rsidRPr="00007710" w:rsidRDefault="00D57888" w:rsidP="00D57888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PROBĂ SCRISĂ</w:t>
      </w:r>
    </w:p>
    <w:p w:rsidR="00D57888" w:rsidRPr="00007710" w:rsidRDefault="00D57888" w:rsidP="00D57888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D57888" w:rsidRPr="00007710" w:rsidRDefault="00D57888" w:rsidP="00D57888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D57888" w:rsidRPr="00007710" w:rsidRDefault="00D57888" w:rsidP="00D5788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ORDONANŢĂ DE URGENŢĂ nr. 195/2002 privind circulaţia pe drumurile publice, </w:t>
      </w:r>
      <w:r w:rsidRPr="00007710">
        <w:rPr>
          <w:iCs/>
          <w:sz w:val="28"/>
          <w:szCs w:val="28"/>
          <w:lang w:val="ro-RO"/>
        </w:rPr>
        <w:t>republicată, cu modificările şi completările ulterioare</w:t>
      </w:r>
    </w:p>
    <w:p w:rsidR="00D57888" w:rsidRPr="00007710" w:rsidRDefault="00D57888" w:rsidP="00D57888">
      <w:pPr>
        <w:autoSpaceDE w:val="0"/>
        <w:autoSpaceDN w:val="0"/>
        <w:adjustRightInd w:val="0"/>
        <w:ind w:left="540"/>
        <w:jc w:val="both"/>
        <w:rPr>
          <w:i/>
          <w:iCs/>
          <w:sz w:val="28"/>
          <w:szCs w:val="28"/>
          <w:lang w:val="ro-RO"/>
        </w:rPr>
      </w:pPr>
    </w:p>
    <w:p w:rsidR="00D57888" w:rsidRPr="00007710" w:rsidRDefault="00D57888" w:rsidP="00D5788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HOTĂRÂREA GUVERNULUI nr. 1391/2006 pentru aprobarea Regulamentului de aplicare a Ordonanţei de urgenţă a Guvernului nr. 195/2002 privind circulaţia pe drumurile publice, </w:t>
      </w:r>
      <w:r w:rsidRPr="00007710">
        <w:rPr>
          <w:iCs/>
          <w:sz w:val="28"/>
          <w:szCs w:val="28"/>
          <w:lang w:val="ro-RO"/>
        </w:rPr>
        <w:t>c</w:t>
      </w:r>
      <w:r w:rsidRPr="00007710">
        <w:rPr>
          <w:sz w:val="28"/>
          <w:szCs w:val="28"/>
          <w:lang w:val="ro-RO"/>
        </w:rPr>
        <w:t>u modificările şi completările ulterioare</w:t>
      </w:r>
    </w:p>
    <w:p w:rsidR="00D57888" w:rsidRPr="00007710" w:rsidRDefault="00D57888" w:rsidP="00D57888">
      <w:pPr>
        <w:pStyle w:val="ListParagraph"/>
        <w:rPr>
          <w:sz w:val="28"/>
          <w:szCs w:val="28"/>
          <w:lang w:val="ro-RO"/>
        </w:rPr>
      </w:pPr>
    </w:p>
    <w:p w:rsidR="00D57888" w:rsidRPr="00007710" w:rsidRDefault="00D57888" w:rsidP="00D5788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7710">
        <w:rPr>
          <w:rFonts w:eastAsiaTheme="minorHAnsi"/>
          <w:sz w:val="28"/>
          <w:szCs w:val="28"/>
        </w:rPr>
        <w:t xml:space="preserve">HOTĂRÂREA   </w:t>
      </w:r>
      <w:proofErr w:type="spellStart"/>
      <w:r w:rsidRPr="00007710">
        <w:rPr>
          <w:rFonts w:eastAsiaTheme="minorHAnsi"/>
          <w:sz w:val="28"/>
          <w:szCs w:val="28"/>
        </w:rPr>
        <w:t>Nr</w:t>
      </w:r>
      <w:proofErr w:type="spellEnd"/>
      <w:r w:rsidRPr="00007710">
        <w:rPr>
          <w:rFonts w:eastAsiaTheme="minorHAnsi"/>
          <w:sz w:val="28"/>
          <w:szCs w:val="28"/>
        </w:rPr>
        <w:t xml:space="preserve">. 2/2007 </w:t>
      </w:r>
      <w:proofErr w:type="spellStart"/>
      <w:r w:rsidRPr="00007710">
        <w:rPr>
          <w:rFonts w:eastAsiaTheme="minorHAnsi"/>
          <w:sz w:val="28"/>
          <w:szCs w:val="28"/>
        </w:rPr>
        <w:t>privind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aprobarea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Regulamentului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organizare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funcţionare</w:t>
      </w:r>
      <w:proofErr w:type="spellEnd"/>
      <w:r w:rsidRPr="00007710">
        <w:rPr>
          <w:rFonts w:eastAsiaTheme="minorHAnsi"/>
          <w:sz w:val="28"/>
          <w:szCs w:val="28"/>
        </w:rPr>
        <w:t xml:space="preserve"> 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Permanente, </w:t>
      </w:r>
      <w:proofErr w:type="spellStart"/>
      <w:r w:rsidRPr="00007710">
        <w:rPr>
          <w:rFonts w:eastAsiaTheme="minorHAnsi"/>
          <w:sz w:val="28"/>
          <w:szCs w:val="28"/>
        </w:rPr>
        <w:t>adoptată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iCs/>
          <w:sz w:val="28"/>
          <w:szCs w:val="28"/>
        </w:rPr>
        <w:t>birourile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permanente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ale </w:t>
      </w:r>
      <w:proofErr w:type="spellStart"/>
      <w:r w:rsidRPr="00007710">
        <w:rPr>
          <w:rFonts w:eastAsiaTheme="minorHAnsi"/>
          <w:iCs/>
          <w:sz w:val="28"/>
          <w:szCs w:val="28"/>
        </w:rPr>
        <w:t>Camerei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Deputaţilor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şi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Senatului</w:t>
      </w:r>
      <w:proofErr w:type="spellEnd"/>
    </w:p>
    <w:p w:rsidR="00D57888" w:rsidRPr="00007710" w:rsidRDefault="00D57888" w:rsidP="00D57888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D57888" w:rsidRPr="00007710" w:rsidRDefault="00D57888" w:rsidP="00D57888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o-RO"/>
        </w:rPr>
      </w:pPr>
    </w:p>
    <w:p w:rsidR="00D57888" w:rsidRPr="004B5427" w:rsidRDefault="00D57888" w:rsidP="00D57888">
      <w:pPr>
        <w:spacing w:line="360" w:lineRule="auto"/>
        <w:ind w:left="450"/>
        <w:jc w:val="both"/>
        <w:rPr>
          <w:b/>
          <w:sz w:val="28"/>
          <w:szCs w:val="28"/>
          <w:lang w:val="pt-BR"/>
        </w:rPr>
      </w:pPr>
      <w:r w:rsidRPr="004B5427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D57888" w:rsidRPr="00007710" w:rsidRDefault="00D57888" w:rsidP="00D578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D57888" w:rsidRPr="00007710" w:rsidRDefault="00D57888" w:rsidP="00D57888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PROBĂ PRACTICĂ</w:t>
      </w:r>
    </w:p>
    <w:p w:rsidR="00D57888" w:rsidRPr="00007710" w:rsidRDefault="00D57888" w:rsidP="00D57888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D57888" w:rsidRPr="00007710" w:rsidRDefault="00D57888" w:rsidP="00D578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Constă în conducerea, cu însoţitor, a unui autoturism din parcul auto al instituţiei, pe un traseu prestabilit. Însoţitorul verifică aptitudinile practice şi modul de aplicare în traseu a cunoştinţelor teoretice ale candidatului.</w:t>
      </w:r>
    </w:p>
    <w:p w:rsidR="00D57888" w:rsidRPr="00007710" w:rsidRDefault="00D57888" w:rsidP="00D57888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Pr="00D57888" w:rsidRDefault="006B048E" w:rsidP="00D57888">
      <w:pPr>
        <w:jc w:val="both"/>
        <w:rPr>
          <w:b/>
          <w:sz w:val="28"/>
          <w:szCs w:val="28"/>
          <w:lang w:val="ro-RO"/>
        </w:rPr>
      </w:pPr>
    </w:p>
    <w:p w:rsidR="00D57888" w:rsidRDefault="00D57888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D57888" w:rsidRDefault="00D57888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B048E" w:rsidRPr="002603D3" w:rsidRDefault="003C74B7" w:rsidP="003C74B7">
      <w:pPr>
        <w:pStyle w:val="ListParagraph"/>
        <w:numPr>
          <w:ilvl w:val="0"/>
          <w:numId w:val="18"/>
        </w:numPr>
        <w:spacing w:after="200" w:line="276" w:lineRule="auto"/>
        <w:jc w:val="center"/>
        <w:rPr>
          <w:b/>
          <w:sz w:val="32"/>
          <w:szCs w:val="32"/>
          <w:u w:val="thick"/>
          <w:lang w:val="ro-RO"/>
        </w:rPr>
      </w:pPr>
      <w:r w:rsidRPr="002603D3">
        <w:rPr>
          <w:b/>
          <w:sz w:val="32"/>
          <w:szCs w:val="32"/>
          <w:u w:val="thick"/>
          <w:lang w:val="ro-RO"/>
        </w:rPr>
        <w:t>FILIALA BUCUREŞTI –ILFOV</w:t>
      </w:r>
    </w:p>
    <w:p w:rsidR="006B048E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B048E" w:rsidRPr="00CA0D31" w:rsidRDefault="006B048E" w:rsidP="006B048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funcţie publică parlamentară de execuţie de consilier parlamentar, pe perioadă nedeterminată, în domeniul îndrumării şi controlului electoral</w:t>
      </w:r>
    </w:p>
    <w:p w:rsidR="006B048E" w:rsidRPr="00CA0D31" w:rsidRDefault="006B048E" w:rsidP="006B048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  funcţii publice parlamentare de execuţie de expert parlamentar, pe perioadă nedeterminată, în domeniul controlului finanţării partidelor politice şi a campaniilor electorale</w:t>
      </w:r>
    </w:p>
    <w:p w:rsidR="006B048E" w:rsidRDefault="006B048E" w:rsidP="006B048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funcţie publică parlamentară de execuţie de expert parlamentar, pe perioadă nedeterminată, în domeniul îndrumării şi controlului electoral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EA27A4" w:rsidRDefault="00EA27A4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EA27A4" w:rsidRPr="00007710" w:rsidRDefault="00EA27A4" w:rsidP="00EA27A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TEMATICĂ </w:t>
      </w:r>
      <w:r w:rsidR="004B5427"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EA27A4" w:rsidRPr="000E1273" w:rsidRDefault="00EA27A4" w:rsidP="00EA27A4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3B19B0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3B19B0">
        <w:rPr>
          <w:sz w:val="28"/>
          <w:szCs w:val="28"/>
          <w:lang w:val="ro-RO"/>
        </w:rPr>
        <w:t>Drepturile</w:t>
      </w:r>
      <w:r w:rsidR="003B19B0" w:rsidRPr="003B19B0">
        <w:rPr>
          <w:sz w:val="28"/>
          <w:szCs w:val="28"/>
          <w:lang w:val="ro-RO"/>
        </w:rPr>
        <w:t>,</w:t>
      </w:r>
      <w:r w:rsidRPr="003B19B0">
        <w:rPr>
          <w:sz w:val="28"/>
          <w:szCs w:val="28"/>
          <w:lang w:val="ro-RO"/>
        </w:rPr>
        <w:t xml:space="preserve"> obligaţiile </w:t>
      </w:r>
      <w:r w:rsidR="003B19B0" w:rsidRPr="003B19B0">
        <w:rPr>
          <w:sz w:val="28"/>
          <w:szCs w:val="28"/>
          <w:lang w:val="ro-RO"/>
        </w:rPr>
        <w:t xml:space="preserve">şi </w:t>
      </w:r>
      <w:r w:rsidR="003B19B0" w:rsidRPr="003B19B0">
        <w:rPr>
          <w:sz w:val="28"/>
          <w:szCs w:val="28"/>
          <w:lang w:val="ro-RO"/>
        </w:rPr>
        <w:t>răspunderea disciplinară a funcţionarului public parlamentar</w:t>
      </w:r>
      <w:r w:rsidR="003B19B0" w:rsidRPr="003B19B0">
        <w:rPr>
          <w:sz w:val="28"/>
          <w:szCs w:val="28"/>
          <w:lang w:val="ro-RO"/>
        </w:rPr>
        <w:t xml:space="preserve"> </w:t>
      </w:r>
    </w:p>
    <w:p w:rsidR="00EA27A4" w:rsidRPr="003B19B0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3B19B0">
        <w:rPr>
          <w:sz w:val="28"/>
          <w:szCs w:val="28"/>
          <w:lang w:val="ro-RO"/>
        </w:rPr>
        <w:t>Organizarea şi desfăşurarea alegerilor în România</w:t>
      </w: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Finanţarea activităţii partidelor politice şi a campaniilor electorale</w:t>
      </w: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Constatarea şi aplicarea sancţiunilor contravenţionale în materie electorală</w:t>
      </w:r>
    </w:p>
    <w:p w:rsidR="00EA27A4" w:rsidRPr="008C6143" w:rsidRDefault="00EA27A4" w:rsidP="00EA27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Accesul la informaţiile de interes public şi prelucrarea datelor cu caracter personal.</w:t>
      </w:r>
    </w:p>
    <w:p w:rsidR="00EA27A4" w:rsidRPr="008C6143" w:rsidRDefault="00EA27A4" w:rsidP="00EA27A4">
      <w:pPr>
        <w:pStyle w:val="Default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EA27A4" w:rsidRPr="000E1273" w:rsidRDefault="00EA27A4" w:rsidP="00EA27A4">
      <w:pPr>
        <w:jc w:val="both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</w:p>
    <w:p w:rsidR="00EA27A4" w:rsidRPr="00007710" w:rsidRDefault="00EA27A4" w:rsidP="00EA27A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 xml:space="preserve">BIBLIOGRAFIE </w:t>
      </w:r>
      <w:r w:rsidR="004B5427">
        <w:rPr>
          <w:b/>
          <w:sz w:val="28"/>
          <w:szCs w:val="28"/>
          <w:lang w:val="es-ES"/>
        </w:rPr>
        <w:t>PENTRU</w:t>
      </w:r>
      <w:r w:rsidRPr="00007710">
        <w:rPr>
          <w:b/>
          <w:sz w:val="28"/>
          <w:szCs w:val="28"/>
          <w:lang w:val="es-ES"/>
        </w:rPr>
        <w:t xml:space="preserve"> CONCURS</w:t>
      </w:r>
    </w:p>
    <w:p w:rsidR="00EA27A4" w:rsidRPr="000E1273" w:rsidRDefault="00EA27A4" w:rsidP="00EA27A4">
      <w:pPr>
        <w:jc w:val="both"/>
        <w:rPr>
          <w:rFonts w:asciiTheme="minorHAnsi" w:hAnsiTheme="minorHAnsi" w:cs="Arial"/>
          <w:sz w:val="28"/>
          <w:szCs w:val="28"/>
          <w:lang w:val="ro-RO"/>
        </w:rPr>
      </w:pP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 xml:space="preserve">Regulamentul </w:t>
      </w:r>
      <w:r w:rsidRPr="008C6143">
        <w:rPr>
          <w:rStyle w:val="do1"/>
          <w:b w:val="0"/>
          <w:sz w:val="28"/>
          <w:szCs w:val="28"/>
        </w:rPr>
        <w:t xml:space="preserve">de </w:t>
      </w:r>
      <w:proofErr w:type="spellStart"/>
      <w:r w:rsidRPr="008C6143">
        <w:rPr>
          <w:rStyle w:val="do1"/>
          <w:b w:val="0"/>
          <w:sz w:val="28"/>
          <w:szCs w:val="28"/>
        </w:rPr>
        <w:t>organizare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şi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funcţionare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a </w:t>
      </w:r>
      <w:proofErr w:type="spellStart"/>
      <w:r w:rsidRPr="008C6143">
        <w:rPr>
          <w:rStyle w:val="do1"/>
          <w:b w:val="0"/>
          <w:sz w:val="28"/>
          <w:szCs w:val="28"/>
        </w:rPr>
        <w:t>Autorităţii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</w:t>
      </w:r>
      <w:proofErr w:type="spellStart"/>
      <w:r w:rsidRPr="008C6143">
        <w:rPr>
          <w:rStyle w:val="do1"/>
          <w:b w:val="0"/>
          <w:sz w:val="28"/>
          <w:szCs w:val="28"/>
        </w:rPr>
        <w:t>Electorale</w:t>
      </w:r>
      <w:proofErr w:type="spellEnd"/>
      <w:r w:rsidRPr="008C6143">
        <w:rPr>
          <w:rStyle w:val="do1"/>
          <w:b w:val="0"/>
          <w:sz w:val="28"/>
          <w:szCs w:val="28"/>
        </w:rPr>
        <w:t xml:space="preserve"> Permanente</w:t>
      </w:r>
      <w:r w:rsidRPr="008C6143">
        <w:rPr>
          <w:sz w:val="28"/>
          <w:szCs w:val="28"/>
          <w:lang w:val="ro-RO"/>
        </w:rPr>
        <w:t>,</w:t>
      </w:r>
      <w:r w:rsidRPr="008C6143">
        <w:rPr>
          <w:b/>
          <w:sz w:val="28"/>
          <w:szCs w:val="28"/>
          <w:lang w:val="ro-RO"/>
        </w:rPr>
        <w:t xml:space="preserve"> </w:t>
      </w:r>
      <w:r w:rsidRPr="008C6143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7/2006 privind statutul funcţionarului public parlamentar, republicată;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rFonts w:eastAsiaTheme="minorHAnsi"/>
          <w:sz w:val="28"/>
          <w:szCs w:val="28"/>
          <w:lang w:val="ro-RO"/>
        </w:rPr>
      </w:pPr>
      <w:r w:rsidRPr="008C6143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8C6143">
        <w:rPr>
          <w:sz w:val="28"/>
          <w:szCs w:val="28"/>
          <w:lang w:val="ro-RO"/>
        </w:rPr>
        <w:t>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lastRenderedPageBreak/>
        <w:t>Legea nr. 370/2004 pentru alegerea Preşedintelui României, republicată;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8C6143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215/2001 a administraţiei publice locale;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nr. 33/2007 privind organizarea şi desfăşurarea alegerilor pentru Parlamentul European, republicată;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jc w:val="both"/>
        <w:rPr>
          <w:sz w:val="28"/>
          <w:szCs w:val="28"/>
          <w:lang w:val="ro-RO"/>
        </w:rPr>
      </w:pPr>
      <w:r w:rsidRPr="008C6143">
        <w:rPr>
          <w:sz w:val="28"/>
          <w:szCs w:val="28"/>
          <w:lang w:val="ro-RO"/>
        </w:rPr>
        <w:t>Legea partidelor politice nr. 14/2003, republicată;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 xml:space="preserve">Legea nr. 334/2006 </w:t>
      </w:r>
      <w:proofErr w:type="spellStart"/>
      <w:r w:rsidRPr="008C6143">
        <w:rPr>
          <w:rFonts w:eastAsiaTheme="minorHAnsi"/>
          <w:sz w:val="28"/>
          <w:szCs w:val="28"/>
        </w:rPr>
        <w:t>privind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finanţarea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activităţii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partidelor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politice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şi</w:t>
      </w:r>
      <w:proofErr w:type="spellEnd"/>
      <w:r w:rsidRPr="008C6143">
        <w:rPr>
          <w:rFonts w:eastAsiaTheme="minorHAnsi"/>
          <w:sz w:val="28"/>
          <w:szCs w:val="28"/>
        </w:rPr>
        <w:t xml:space="preserve"> a </w:t>
      </w:r>
      <w:proofErr w:type="spellStart"/>
      <w:r w:rsidRPr="008C6143">
        <w:rPr>
          <w:rFonts w:eastAsiaTheme="minorHAnsi"/>
          <w:sz w:val="28"/>
          <w:szCs w:val="28"/>
        </w:rPr>
        <w:t>campaniilor</w:t>
      </w:r>
      <w:proofErr w:type="spellEnd"/>
      <w:r w:rsidRPr="008C6143">
        <w:rPr>
          <w:rFonts w:eastAsiaTheme="minorHAnsi"/>
          <w:sz w:val="28"/>
          <w:szCs w:val="28"/>
        </w:rPr>
        <w:t xml:space="preserve"> </w:t>
      </w:r>
      <w:proofErr w:type="spellStart"/>
      <w:r w:rsidRPr="008C6143">
        <w:rPr>
          <w:rFonts w:eastAsiaTheme="minorHAnsi"/>
          <w:sz w:val="28"/>
          <w:szCs w:val="28"/>
        </w:rPr>
        <w:t>electorale</w:t>
      </w:r>
      <w:proofErr w:type="spellEnd"/>
      <w:r w:rsidRPr="008C6143">
        <w:rPr>
          <w:rFonts w:eastAsiaTheme="minorHAnsi"/>
          <w:sz w:val="28"/>
          <w:szCs w:val="28"/>
        </w:rPr>
        <w:t>,</w:t>
      </w:r>
      <w:r w:rsidRPr="008C6143">
        <w:rPr>
          <w:sz w:val="28"/>
          <w:szCs w:val="28"/>
          <w:lang w:val="ro-RO"/>
        </w:rPr>
        <w:t xml:space="preserve"> republicată</w:t>
      </w:r>
      <w:r w:rsidRPr="008C6143">
        <w:rPr>
          <w:rFonts w:eastAsiaTheme="minorHAnsi"/>
          <w:sz w:val="28"/>
          <w:szCs w:val="28"/>
        </w:rPr>
        <w:t>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 xml:space="preserve">Legea nr. 544/2001 privind liberul acces la informaţiile de interes public, cu modificările şi completările ulterioare; </w:t>
      </w:r>
    </w:p>
    <w:p w:rsidR="00EA27A4" w:rsidRPr="008C6143" w:rsidRDefault="00EA27A4" w:rsidP="00EA27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C6143">
        <w:rPr>
          <w:sz w:val="28"/>
          <w:szCs w:val="28"/>
          <w:lang w:val="ro-RO"/>
        </w:rPr>
        <w:t>Hotărârea Guvernului nr. 123/2002 pentru aprobarea Normelor metodologice de aplicare a Legii nr. 544/2001 privind liberul acces la informaţiile de interes public.</w:t>
      </w:r>
    </w:p>
    <w:p w:rsidR="00EA27A4" w:rsidRPr="008C6143" w:rsidRDefault="00EA27A4" w:rsidP="00EA27A4">
      <w:pPr>
        <w:jc w:val="both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</w:p>
    <w:p w:rsidR="00EA27A4" w:rsidRDefault="00EA27A4" w:rsidP="00EA27A4">
      <w:pPr>
        <w:pStyle w:val="ListParagraph"/>
        <w:ind w:left="0"/>
        <w:jc w:val="both"/>
        <w:rPr>
          <w:rFonts w:asciiTheme="minorHAnsi" w:hAnsiTheme="minorHAnsi"/>
          <w:sz w:val="28"/>
          <w:szCs w:val="28"/>
        </w:rPr>
      </w:pPr>
    </w:p>
    <w:p w:rsidR="00EA27A4" w:rsidRPr="004B5427" w:rsidRDefault="00EA27A4" w:rsidP="00EA27A4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 w:rsidRPr="004B5427">
        <w:rPr>
          <w:rFonts w:asciiTheme="minorHAnsi" w:hAnsiTheme="minorHAnsi"/>
          <w:b/>
          <w:sz w:val="28"/>
          <w:szCs w:val="28"/>
        </w:rPr>
        <w:t xml:space="preserve">Se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vor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studia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versiunile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actualizate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ale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actelor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 xml:space="preserve"> normative </w:t>
      </w:r>
      <w:proofErr w:type="spellStart"/>
      <w:r w:rsidRPr="004B5427">
        <w:rPr>
          <w:rFonts w:asciiTheme="minorHAnsi" w:hAnsiTheme="minorHAnsi"/>
          <w:b/>
          <w:sz w:val="28"/>
          <w:szCs w:val="28"/>
        </w:rPr>
        <w:t>sus-menţionate</w:t>
      </w:r>
      <w:proofErr w:type="spellEnd"/>
      <w:r w:rsidRPr="004B5427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EA27A4" w:rsidRDefault="00EA27A4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CA0D31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2603D3" w:rsidRDefault="00EA27A4" w:rsidP="00EA27A4">
      <w:pPr>
        <w:pStyle w:val="ListParagraph"/>
        <w:numPr>
          <w:ilvl w:val="0"/>
          <w:numId w:val="18"/>
        </w:numPr>
        <w:spacing w:after="200" w:line="276" w:lineRule="auto"/>
        <w:jc w:val="center"/>
        <w:rPr>
          <w:b/>
          <w:sz w:val="32"/>
          <w:szCs w:val="32"/>
          <w:u w:val="thick"/>
          <w:lang w:val="ro-RO"/>
        </w:rPr>
      </w:pPr>
      <w:r w:rsidRPr="002603D3">
        <w:rPr>
          <w:b/>
          <w:sz w:val="32"/>
          <w:szCs w:val="32"/>
          <w:u w:val="thick"/>
          <w:lang w:val="ro-RO"/>
        </w:rPr>
        <w:t>FILIALA SUD-EST</w:t>
      </w:r>
    </w:p>
    <w:p w:rsidR="006B048E" w:rsidRPr="00CB0F1D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B048E" w:rsidRPr="00B67E75" w:rsidRDefault="006B048E" w:rsidP="00B67E7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B67E75">
        <w:rPr>
          <w:b/>
          <w:sz w:val="28"/>
          <w:szCs w:val="28"/>
          <w:lang w:val="ro-RO"/>
        </w:rPr>
        <w:t>1 funcţie publică parlamentară de execuţie de consilier parlamentar, pe perioadă nedeterminată, în domeniul îndrumării şi controlului electoral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34EC3" w:rsidRPr="004F1C36" w:rsidRDefault="00C34EC3" w:rsidP="00C34EC3">
      <w:pPr>
        <w:pStyle w:val="ListParagraph"/>
        <w:jc w:val="center"/>
        <w:rPr>
          <w:b/>
          <w:sz w:val="28"/>
          <w:szCs w:val="28"/>
          <w:lang w:val="ro-RO"/>
        </w:rPr>
      </w:pPr>
      <w:r w:rsidRPr="004F1C36">
        <w:rPr>
          <w:b/>
          <w:sz w:val="28"/>
          <w:szCs w:val="28"/>
          <w:lang w:val="ro-RO"/>
        </w:rPr>
        <w:t xml:space="preserve">TEMATICĂ </w:t>
      </w:r>
      <w:r w:rsidR="004B5427">
        <w:rPr>
          <w:b/>
          <w:sz w:val="28"/>
          <w:szCs w:val="28"/>
          <w:lang w:val="ro-RO"/>
        </w:rPr>
        <w:t xml:space="preserve">PENTRU </w:t>
      </w:r>
      <w:r w:rsidRPr="004F1C36">
        <w:rPr>
          <w:b/>
          <w:sz w:val="28"/>
          <w:szCs w:val="28"/>
          <w:lang w:val="ro-RO"/>
        </w:rPr>
        <w:t>CONCURS</w:t>
      </w:r>
    </w:p>
    <w:p w:rsidR="00C34EC3" w:rsidRPr="004F1C36" w:rsidRDefault="00C34EC3" w:rsidP="00C34EC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4EC3" w:rsidRPr="004F1C36" w:rsidRDefault="00C34EC3" w:rsidP="00C34EC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C34EC3" w:rsidRPr="004F1C36" w:rsidRDefault="00C34EC3" w:rsidP="00C34EC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Structura organizatorică a aparatului de specialitate a Autorităţii Electorale Permanente</w:t>
      </w:r>
    </w:p>
    <w:p w:rsidR="00C34EC3" w:rsidRPr="004F1C36" w:rsidRDefault="00C34EC3" w:rsidP="00C34EC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 xml:space="preserve">Reguli privind organizarea şi desfăşurarea alegerilor </w:t>
      </w:r>
    </w:p>
    <w:p w:rsidR="00C34EC3" w:rsidRPr="004F1C36" w:rsidRDefault="00C34EC3" w:rsidP="00C34EC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Organizarea şi atribuţiile autorităţilor administraţiei publice locale</w:t>
      </w:r>
    </w:p>
    <w:p w:rsidR="00C34EC3" w:rsidRDefault="00C34EC3" w:rsidP="00C34EC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Constatarea şi aplicarea sancţiunilor contravenţionale în materie electorală</w:t>
      </w:r>
    </w:p>
    <w:p w:rsidR="00C34EC3" w:rsidRDefault="00C34EC3" w:rsidP="00C34EC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Drepturile</w:t>
      </w:r>
      <w:r w:rsidR="003B19B0">
        <w:rPr>
          <w:sz w:val="28"/>
          <w:szCs w:val="28"/>
          <w:lang w:val="ro-RO"/>
        </w:rPr>
        <w:t>,</w:t>
      </w:r>
      <w:r w:rsidRPr="004F1C36">
        <w:rPr>
          <w:sz w:val="28"/>
          <w:szCs w:val="28"/>
          <w:lang w:val="ro-RO"/>
        </w:rPr>
        <w:t xml:space="preserve"> obligaţiile </w:t>
      </w:r>
      <w:r w:rsidR="003B19B0">
        <w:rPr>
          <w:sz w:val="28"/>
          <w:szCs w:val="28"/>
          <w:lang w:val="ro-RO"/>
        </w:rPr>
        <w:t xml:space="preserve">şi </w:t>
      </w:r>
      <w:r w:rsidR="003B19B0" w:rsidRPr="00CA401F">
        <w:rPr>
          <w:sz w:val="28"/>
          <w:szCs w:val="28"/>
          <w:lang w:val="ro-RO"/>
        </w:rPr>
        <w:t>răspunderea disciplinară a funcţionarului public parlamentar</w:t>
      </w:r>
    </w:p>
    <w:p w:rsidR="008C6143" w:rsidRPr="004F1C36" w:rsidRDefault="008C6143" w:rsidP="00C34EC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Principiile patrimoniului electoral european</w:t>
      </w:r>
    </w:p>
    <w:p w:rsidR="00C34EC3" w:rsidRPr="004F1C36" w:rsidRDefault="00C34EC3" w:rsidP="00C34EC3">
      <w:pPr>
        <w:pStyle w:val="ListParagraph"/>
        <w:ind w:left="1080"/>
        <w:jc w:val="both"/>
        <w:rPr>
          <w:sz w:val="28"/>
          <w:szCs w:val="28"/>
          <w:lang w:val="ro-RO"/>
        </w:rPr>
      </w:pPr>
    </w:p>
    <w:p w:rsidR="00C34EC3" w:rsidRPr="004F1C36" w:rsidRDefault="00C34EC3" w:rsidP="00C34EC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4EC3" w:rsidRPr="004F1C36" w:rsidRDefault="00C34EC3" w:rsidP="00C34EC3">
      <w:pPr>
        <w:ind w:left="360"/>
        <w:jc w:val="center"/>
        <w:rPr>
          <w:b/>
          <w:sz w:val="28"/>
          <w:szCs w:val="28"/>
          <w:lang w:val="ro-RO"/>
        </w:rPr>
      </w:pPr>
      <w:r w:rsidRPr="004F1C36">
        <w:rPr>
          <w:b/>
          <w:sz w:val="28"/>
          <w:szCs w:val="28"/>
          <w:lang w:val="ro-RO"/>
        </w:rPr>
        <w:t xml:space="preserve">BIBLIOGRAFIE </w:t>
      </w:r>
      <w:r w:rsidR="004B5427">
        <w:rPr>
          <w:b/>
          <w:sz w:val="28"/>
          <w:szCs w:val="28"/>
          <w:lang w:val="ro-RO"/>
        </w:rPr>
        <w:t>PENTRU</w:t>
      </w:r>
      <w:r w:rsidRPr="004F1C36">
        <w:rPr>
          <w:b/>
          <w:sz w:val="28"/>
          <w:szCs w:val="28"/>
          <w:lang w:val="ro-RO"/>
        </w:rPr>
        <w:t xml:space="preserve"> CONCURS</w:t>
      </w:r>
    </w:p>
    <w:p w:rsidR="00C34EC3" w:rsidRPr="004F1C36" w:rsidRDefault="00C34EC3" w:rsidP="00C34EC3">
      <w:pPr>
        <w:jc w:val="both"/>
        <w:rPr>
          <w:b/>
          <w:sz w:val="28"/>
          <w:szCs w:val="28"/>
          <w:u w:val="single"/>
          <w:lang w:val="ro-RO"/>
        </w:rPr>
      </w:pPr>
    </w:p>
    <w:p w:rsidR="00C34EC3" w:rsidRPr="004F1C36" w:rsidRDefault="00C34EC3" w:rsidP="00C34EC3">
      <w:pPr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 xml:space="preserve">Regulamentul </w:t>
      </w:r>
      <w:r w:rsidRPr="004F1C36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4F1C36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C34EC3" w:rsidRPr="004F1C36" w:rsidRDefault="00C34EC3" w:rsidP="00C34EC3">
      <w:pPr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6"/>
        </w:num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Legea nr.</w:t>
      </w:r>
      <w:r w:rsidRPr="004F1C36">
        <w:rPr>
          <w:rFonts w:eastAsiaTheme="minorHAnsi"/>
          <w:sz w:val="28"/>
          <w:szCs w:val="28"/>
          <w:lang w:val="ro-RO"/>
        </w:rPr>
        <w:t xml:space="preserve"> 208/2015 privind alegerea Senatului şi a Camerei Deputaţilor, precum şi pentru organizarea şi funcţionarea Autorităţii Electorale Permanente</w:t>
      </w:r>
      <w:r w:rsidRPr="004F1C36">
        <w:rPr>
          <w:sz w:val="28"/>
          <w:szCs w:val="28"/>
          <w:lang w:val="ro-RO"/>
        </w:rPr>
        <w:t>;</w:t>
      </w:r>
    </w:p>
    <w:p w:rsidR="00C34EC3" w:rsidRPr="004F1C36" w:rsidRDefault="00C34EC3" w:rsidP="00C34EC3">
      <w:pPr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Legea nr. 115</w:t>
      </w:r>
      <w:r w:rsidRPr="004F1C36">
        <w:rPr>
          <w:rFonts w:eastAsiaTheme="minorHAnsi"/>
          <w:sz w:val="28"/>
          <w:szCs w:val="28"/>
          <w:lang w:val="ro-RO"/>
        </w:rPr>
        <w:t xml:space="preserve">/2015 pentru alegerea autorităţilor administraţiei publice locale, pentru modificarea </w:t>
      </w:r>
      <w:r w:rsidRPr="004F1C36">
        <w:rPr>
          <w:rFonts w:eastAsiaTheme="minorHAnsi"/>
          <w:sz w:val="28"/>
          <w:szCs w:val="28"/>
          <w:u w:val="single"/>
          <w:lang w:val="ro-RO"/>
        </w:rPr>
        <w:t>Legii</w:t>
      </w:r>
      <w:r w:rsidRPr="004F1C36">
        <w:rPr>
          <w:rFonts w:eastAsiaTheme="minorHAnsi"/>
          <w:sz w:val="28"/>
          <w:szCs w:val="28"/>
          <w:lang w:val="ro-RO"/>
        </w:rPr>
        <w:t xml:space="preserve"> administraţiei publice locale nr. 215/2001, precum şi pentru modificarea şi completarea </w:t>
      </w:r>
      <w:r w:rsidRPr="004F1C36">
        <w:rPr>
          <w:rFonts w:eastAsiaTheme="minorHAnsi"/>
          <w:sz w:val="28"/>
          <w:szCs w:val="28"/>
          <w:u w:val="single"/>
          <w:lang w:val="ro-RO"/>
        </w:rPr>
        <w:t>Legii nr. 393/2004</w:t>
      </w:r>
      <w:r w:rsidRPr="004F1C36">
        <w:rPr>
          <w:rFonts w:eastAsiaTheme="minorHAnsi"/>
          <w:sz w:val="28"/>
          <w:szCs w:val="28"/>
          <w:lang w:val="ro-RO"/>
        </w:rPr>
        <w:t xml:space="preserve"> privind Statutul aleşilor locali;</w:t>
      </w:r>
    </w:p>
    <w:p w:rsidR="00C34EC3" w:rsidRPr="004F1C36" w:rsidRDefault="00C34EC3" w:rsidP="00C34EC3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lastRenderedPageBreak/>
        <w:t>Legea nr. 33/2007 privind organizarea şi desfăşurarea alegerilor pentru Parlamentul European, republicată,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O.U.G. nr. 97/2005 privind evidenţa, domiciliul, reşedinţa şi actele de identitate ale cetăţenilor români, republicată, cu modificările şi completările ulterioare;</w:t>
      </w:r>
    </w:p>
    <w:p w:rsidR="00C34EC3" w:rsidRPr="000A537F" w:rsidRDefault="00C34EC3" w:rsidP="00C34EC3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0A537F">
        <w:rPr>
          <w:sz w:val="28"/>
          <w:szCs w:val="28"/>
          <w:lang w:val="ro-RO"/>
        </w:rPr>
        <w:t>Legea partidelor politice nr. 14/2003, republicată;</w:t>
      </w:r>
    </w:p>
    <w:p w:rsidR="00C34EC3" w:rsidRPr="000A537F" w:rsidRDefault="00C34EC3" w:rsidP="00C34EC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 w:rsidRPr="000A537F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0A537F">
        <w:rPr>
          <w:rFonts w:eastAsiaTheme="minorHAnsi"/>
          <w:sz w:val="28"/>
          <w:szCs w:val="28"/>
        </w:rPr>
        <w:t>privind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finanţarea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activităţii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partidelor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politice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şi</w:t>
      </w:r>
      <w:proofErr w:type="spellEnd"/>
      <w:r w:rsidRPr="000A537F">
        <w:rPr>
          <w:rFonts w:eastAsiaTheme="minorHAnsi"/>
          <w:sz w:val="28"/>
          <w:szCs w:val="28"/>
        </w:rPr>
        <w:t xml:space="preserve"> a </w:t>
      </w:r>
      <w:proofErr w:type="spellStart"/>
      <w:r w:rsidRPr="000A537F">
        <w:rPr>
          <w:rFonts w:eastAsiaTheme="minorHAnsi"/>
          <w:sz w:val="28"/>
          <w:szCs w:val="28"/>
        </w:rPr>
        <w:t>campaniilor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electorale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republicată</w:t>
      </w:r>
      <w:proofErr w:type="spellEnd"/>
      <w:r w:rsidRPr="000A537F">
        <w:rPr>
          <w:rFonts w:eastAsiaTheme="minorHAnsi"/>
          <w:sz w:val="28"/>
          <w:szCs w:val="28"/>
        </w:rPr>
        <w:t>;</w:t>
      </w:r>
    </w:p>
    <w:p w:rsidR="00C34EC3" w:rsidRDefault="00C34EC3" w:rsidP="00C34EC3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4F1C36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C34EC3" w:rsidRPr="000A537F" w:rsidRDefault="00C34EC3" w:rsidP="00C34EC3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0A537F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</w:t>
      </w:r>
      <w:r>
        <w:rPr>
          <w:sz w:val="28"/>
          <w:szCs w:val="28"/>
          <w:lang w:val="ro-RO"/>
        </w:rPr>
        <w:t>neţia, 18-19 octombrie 2002).</w:t>
      </w:r>
    </w:p>
    <w:p w:rsidR="00C34EC3" w:rsidRPr="004F1C36" w:rsidRDefault="00C34EC3" w:rsidP="00C34EC3">
      <w:pPr>
        <w:pStyle w:val="ListParagraph"/>
        <w:ind w:left="810"/>
        <w:jc w:val="both"/>
        <w:rPr>
          <w:sz w:val="28"/>
          <w:szCs w:val="28"/>
          <w:lang w:val="ro-RO"/>
        </w:rPr>
      </w:pPr>
    </w:p>
    <w:p w:rsidR="00C34EC3" w:rsidRPr="004F1C36" w:rsidRDefault="00C34EC3" w:rsidP="00C34EC3">
      <w:pPr>
        <w:jc w:val="both"/>
        <w:rPr>
          <w:b/>
          <w:sz w:val="28"/>
          <w:szCs w:val="28"/>
          <w:u w:val="single"/>
          <w:lang w:val="ro-RO"/>
        </w:rPr>
      </w:pPr>
    </w:p>
    <w:p w:rsidR="00C34EC3" w:rsidRPr="004B5427" w:rsidRDefault="00C34EC3" w:rsidP="00C34EC3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4B5427">
        <w:rPr>
          <w:b/>
          <w:sz w:val="28"/>
          <w:szCs w:val="28"/>
          <w:lang w:val="ro-RO"/>
        </w:rPr>
        <w:tab/>
        <w:t>Se vor studia versiunile actualizate ale actelor normative anterior menţionate.</w:t>
      </w:r>
    </w:p>
    <w:p w:rsidR="00C34EC3" w:rsidRDefault="00C34EC3" w:rsidP="00C34EC3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C34EC3" w:rsidRPr="001D1455" w:rsidRDefault="00C34EC3" w:rsidP="00C34EC3">
      <w:pPr>
        <w:pStyle w:val="ListParagraph"/>
        <w:ind w:left="0"/>
        <w:jc w:val="both"/>
        <w:rPr>
          <w:b/>
          <w:sz w:val="36"/>
          <w:szCs w:val="36"/>
          <w:u w:val="thick"/>
        </w:rPr>
      </w:pPr>
      <w:r w:rsidRPr="001D1455">
        <w:rPr>
          <w:b/>
          <w:sz w:val="36"/>
          <w:szCs w:val="36"/>
          <w:u w:val="thick"/>
        </w:rPr>
        <w:t>NOTĂ</w:t>
      </w:r>
    </w:p>
    <w:p w:rsidR="00C34EC3" w:rsidRPr="001D1455" w:rsidRDefault="00C34EC3" w:rsidP="00C34EC3">
      <w:pPr>
        <w:pStyle w:val="ListParagraph"/>
        <w:ind w:left="0"/>
        <w:jc w:val="both"/>
        <w:rPr>
          <w:b/>
          <w:sz w:val="36"/>
          <w:szCs w:val="36"/>
          <w:u w:val="thick"/>
        </w:rPr>
      </w:pPr>
    </w:p>
    <w:p w:rsidR="00C34EC3" w:rsidRPr="004B5427" w:rsidRDefault="00C34EC3" w:rsidP="004B5427">
      <w:pPr>
        <w:ind w:left="448"/>
        <w:jc w:val="both"/>
        <w:rPr>
          <w:sz w:val="28"/>
          <w:szCs w:val="28"/>
          <w:lang w:val="ro-RO"/>
        </w:rPr>
      </w:pPr>
      <w:proofErr w:type="spellStart"/>
      <w:r w:rsidRPr="004B5427">
        <w:rPr>
          <w:sz w:val="28"/>
          <w:szCs w:val="28"/>
        </w:rPr>
        <w:t>Lucrarea</w:t>
      </w:r>
      <w:proofErr w:type="spellEnd"/>
      <w:r w:rsidRPr="004B5427">
        <w:rPr>
          <w:sz w:val="28"/>
          <w:szCs w:val="28"/>
        </w:rPr>
        <w:t xml:space="preserve">  ,,</w:t>
      </w:r>
      <w:r w:rsidRPr="004B5427">
        <w:rPr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(Veneţia, 18-19 octombrie 2002)” se găseşte pe site-ul Autorităţii Electorale Permanente, </w:t>
      </w:r>
      <w:r w:rsidR="006E2914">
        <w:fldChar w:fldCharType="begin"/>
      </w:r>
      <w:r w:rsidR="006E2914">
        <w:instrText xml:space="preserve"> HYPERLINK "http://www.roaep.ro" </w:instrText>
      </w:r>
      <w:r w:rsidR="006E2914">
        <w:fldChar w:fldCharType="separate"/>
      </w:r>
      <w:r w:rsidRPr="004B5427">
        <w:rPr>
          <w:rStyle w:val="Hyperlink"/>
          <w:color w:val="auto"/>
          <w:sz w:val="28"/>
          <w:szCs w:val="28"/>
          <w:lang w:val="ro-RO"/>
        </w:rPr>
        <w:t>www.roaep.ro</w:t>
      </w:r>
      <w:r w:rsidR="006E2914">
        <w:rPr>
          <w:rStyle w:val="Hyperlink"/>
          <w:color w:val="auto"/>
          <w:sz w:val="28"/>
          <w:szCs w:val="28"/>
          <w:lang w:val="ro-RO"/>
        </w:rPr>
        <w:fldChar w:fldCharType="end"/>
      </w:r>
      <w:r w:rsidRPr="004B5427">
        <w:rPr>
          <w:sz w:val="28"/>
          <w:szCs w:val="28"/>
          <w:lang w:val="ro-RO"/>
        </w:rPr>
        <w:t xml:space="preserve">, în calea „Legislaţie Electorală – Accesează site – LEGISLAŢIE ELECTORALĂ – INSTRUMENTE JURIDICE COMUNITARE ŞI INTERNAŢIONALE. </w:t>
      </w:r>
    </w:p>
    <w:p w:rsidR="00C34EC3" w:rsidRDefault="00C34EC3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B67E75" w:rsidRDefault="006B048E" w:rsidP="00B67E7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 w:rsidRPr="00B67E75">
        <w:rPr>
          <w:b/>
          <w:sz w:val="28"/>
          <w:szCs w:val="28"/>
          <w:lang w:val="ro-RO"/>
        </w:rPr>
        <w:t>1 funcţie publică parlamentară de execuţie de consultant parlamentar, pe perioadă nedeterminată, în domeniul îndrumării şi controlului electoral</w:t>
      </w:r>
    </w:p>
    <w:p w:rsidR="00C34EC3" w:rsidRPr="00C34EC3" w:rsidRDefault="00C34EC3" w:rsidP="00C34EC3">
      <w:pPr>
        <w:spacing w:after="200" w:line="276" w:lineRule="auto"/>
        <w:jc w:val="both"/>
        <w:rPr>
          <w:b/>
          <w:sz w:val="28"/>
          <w:szCs w:val="28"/>
          <w:lang w:val="ro-RO"/>
        </w:rPr>
      </w:pPr>
    </w:p>
    <w:p w:rsidR="00C34EC3" w:rsidRPr="004F1C36" w:rsidRDefault="00C34EC3" w:rsidP="00C34EC3">
      <w:pPr>
        <w:pStyle w:val="ListParagraph"/>
        <w:jc w:val="center"/>
        <w:rPr>
          <w:b/>
          <w:sz w:val="28"/>
          <w:szCs w:val="28"/>
          <w:lang w:val="ro-RO"/>
        </w:rPr>
      </w:pPr>
      <w:r w:rsidRPr="004F1C36">
        <w:rPr>
          <w:b/>
          <w:sz w:val="28"/>
          <w:szCs w:val="28"/>
          <w:lang w:val="ro-RO"/>
        </w:rPr>
        <w:t xml:space="preserve">TEMATICĂ </w:t>
      </w:r>
      <w:r w:rsidR="00CA401F">
        <w:rPr>
          <w:b/>
          <w:sz w:val="28"/>
          <w:szCs w:val="28"/>
          <w:lang w:val="ro-RO"/>
        </w:rPr>
        <w:t xml:space="preserve">PENTRU </w:t>
      </w:r>
      <w:r w:rsidRPr="004F1C36">
        <w:rPr>
          <w:b/>
          <w:sz w:val="28"/>
          <w:szCs w:val="28"/>
          <w:lang w:val="ro-RO"/>
        </w:rPr>
        <w:t>CONCURS</w:t>
      </w:r>
    </w:p>
    <w:p w:rsidR="00C34EC3" w:rsidRPr="004F1C36" w:rsidRDefault="00C34EC3" w:rsidP="00C34EC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4EC3" w:rsidRPr="004F1C36" w:rsidRDefault="00C34EC3" w:rsidP="00C34EC3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C34EC3" w:rsidRPr="004F1C36" w:rsidRDefault="00C34EC3" w:rsidP="00C34EC3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lastRenderedPageBreak/>
        <w:t>Structura organizatorică a aparatului de specialitate a Autorităţii Electorale Permanente</w:t>
      </w:r>
    </w:p>
    <w:p w:rsidR="00C34EC3" w:rsidRPr="004F1C36" w:rsidRDefault="00C34EC3" w:rsidP="00C34EC3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 xml:space="preserve">Reguli privind organizarea şi desfăşurarea alegerilor </w:t>
      </w:r>
    </w:p>
    <w:p w:rsidR="00C34EC3" w:rsidRPr="004F1C36" w:rsidRDefault="00C34EC3" w:rsidP="00C34EC3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Organizarea şi atribuţiile autorităţilor administraţiei publice locale</w:t>
      </w:r>
    </w:p>
    <w:p w:rsidR="00C34EC3" w:rsidRDefault="00C34EC3" w:rsidP="00C34EC3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Constatarea şi aplicarea sancţiunilor contravenţionale în materie electorală</w:t>
      </w:r>
    </w:p>
    <w:p w:rsidR="008C6143" w:rsidRPr="004F1C36" w:rsidRDefault="008C6143" w:rsidP="008C6143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Principiile patrimoniului electoral european</w:t>
      </w:r>
    </w:p>
    <w:p w:rsidR="008C6143" w:rsidRPr="004F1C36" w:rsidRDefault="003B19B0" w:rsidP="003B19B0">
      <w:pPr>
        <w:pStyle w:val="ListParagraph"/>
        <w:numPr>
          <w:ilvl w:val="0"/>
          <w:numId w:val="24"/>
        </w:numPr>
        <w:jc w:val="both"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C34EC3" w:rsidRPr="004F1C36" w:rsidRDefault="00C34EC3" w:rsidP="00C34EC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4EC3" w:rsidRDefault="00C34EC3" w:rsidP="00C34EC3">
      <w:pPr>
        <w:ind w:left="360"/>
        <w:jc w:val="center"/>
        <w:rPr>
          <w:b/>
          <w:sz w:val="28"/>
          <w:szCs w:val="28"/>
          <w:lang w:val="ro-RO"/>
        </w:rPr>
      </w:pPr>
    </w:p>
    <w:p w:rsidR="00C34EC3" w:rsidRDefault="00C34EC3" w:rsidP="00C34EC3">
      <w:pPr>
        <w:ind w:left="360"/>
        <w:jc w:val="center"/>
        <w:rPr>
          <w:b/>
          <w:sz w:val="28"/>
          <w:szCs w:val="28"/>
          <w:lang w:val="ro-RO"/>
        </w:rPr>
      </w:pPr>
      <w:r w:rsidRPr="004F1C36">
        <w:rPr>
          <w:b/>
          <w:sz w:val="28"/>
          <w:szCs w:val="28"/>
          <w:lang w:val="ro-RO"/>
        </w:rPr>
        <w:t xml:space="preserve">BIBLIOGRAFIE </w:t>
      </w:r>
      <w:r w:rsidR="00CA401F">
        <w:rPr>
          <w:b/>
          <w:sz w:val="28"/>
          <w:szCs w:val="28"/>
          <w:lang w:val="ro-RO"/>
        </w:rPr>
        <w:t>PENTRU</w:t>
      </w:r>
      <w:r w:rsidRPr="004F1C36">
        <w:rPr>
          <w:b/>
          <w:sz w:val="28"/>
          <w:szCs w:val="28"/>
          <w:lang w:val="ro-RO"/>
        </w:rPr>
        <w:t xml:space="preserve"> CONCURS</w:t>
      </w:r>
    </w:p>
    <w:p w:rsidR="00C34EC3" w:rsidRPr="004F1C36" w:rsidRDefault="00C34EC3" w:rsidP="00C34EC3">
      <w:pPr>
        <w:ind w:left="360"/>
        <w:jc w:val="center"/>
        <w:rPr>
          <w:b/>
          <w:sz w:val="28"/>
          <w:szCs w:val="28"/>
          <w:lang w:val="ro-RO"/>
        </w:rPr>
      </w:pPr>
    </w:p>
    <w:p w:rsidR="00C34EC3" w:rsidRPr="004F1C36" w:rsidRDefault="00C34EC3" w:rsidP="00C34EC3">
      <w:pPr>
        <w:jc w:val="both"/>
        <w:rPr>
          <w:b/>
          <w:sz w:val="28"/>
          <w:szCs w:val="28"/>
          <w:u w:val="single"/>
          <w:lang w:val="ro-RO"/>
        </w:rPr>
      </w:pPr>
    </w:p>
    <w:p w:rsidR="00C34EC3" w:rsidRPr="004F1C36" w:rsidRDefault="00C34EC3" w:rsidP="00C34EC3">
      <w:pPr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 xml:space="preserve">Regulamentul </w:t>
      </w:r>
      <w:r w:rsidRPr="004F1C36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4F1C36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C34EC3" w:rsidRPr="004F1C36" w:rsidRDefault="00C34EC3" w:rsidP="00C34EC3">
      <w:pPr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25"/>
        </w:num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Legea nr.</w:t>
      </w:r>
      <w:r w:rsidRPr="004F1C36">
        <w:rPr>
          <w:rFonts w:eastAsiaTheme="minorHAnsi"/>
          <w:sz w:val="28"/>
          <w:szCs w:val="28"/>
          <w:lang w:val="ro-RO"/>
        </w:rPr>
        <w:t xml:space="preserve"> 208/2015 privind alegerea Senatului şi a Camerei Deputaţilor, precum şi pentru organizarea şi funcţionarea Autorităţii Electorale Permanente</w:t>
      </w:r>
      <w:r w:rsidRPr="004F1C36">
        <w:rPr>
          <w:sz w:val="28"/>
          <w:szCs w:val="28"/>
          <w:lang w:val="ro-RO"/>
        </w:rPr>
        <w:t>;</w:t>
      </w:r>
    </w:p>
    <w:p w:rsidR="00C34EC3" w:rsidRPr="004F1C36" w:rsidRDefault="00C34EC3" w:rsidP="00C34EC3">
      <w:pPr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Legea nr. 115</w:t>
      </w:r>
      <w:r w:rsidRPr="004F1C36">
        <w:rPr>
          <w:rFonts w:eastAsiaTheme="minorHAnsi"/>
          <w:sz w:val="28"/>
          <w:szCs w:val="28"/>
          <w:lang w:val="ro-RO"/>
        </w:rPr>
        <w:t xml:space="preserve">/2015 pentru alegerea autorităţilor administraţiei publice locale, pentru modificarea </w:t>
      </w:r>
      <w:r w:rsidRPr="004F1C36">
        <w:rPr>
          <w:rFonts w:eastAsiaTheme="minorHAnsi"/>
          <w:sz w:val="28"/>
          <w:szCs w:val="28"/>
          <w:u w:val="single"/>
          <w:lang w:val="ro-RO"/>
        </w:rPr>
        <w:t>Legii</w:t>
      </w:r>
      <w:r w:rsidRPr="004F1C36">
        <w:rPr>
          <w:rFonts w:eastAsiaTheme="minorHAnsi"/>
          <w:sz w:val="28"/>
          <w:szCs w:val="28"/>
          <w:lang w:val="ro-RO"/>
        </w:rPr>
        <w:t xml:space="preserve"> administraţiei publice locale nr. 215/2001, precum şi pentru modificarea şi completarea </w:t>
      </w:r>
      <w:r w:rsidRPr="004F1C36">
        <w:rPr>
          <w:rFonts w:eastAsiaTheme="minorHAnsi"/>
          <w:sz w:val="28"/>
          <w:szCs w:val="28"/>
          <w:u w:val="single"/>
          <w:lang w:val="ro-RO"/>
        </w:rPr>
        <w:t>Legii nr. 393/2004</w:t>
      </w:r>
      <w:r w:rsidRPr="004F1C36">
        <w:rPr>
          <w:rFonts w:eastAsiaTheme="minorHAnsi"/>
          <w:sz w:val="28"/>
          <w:szCs w:val="28"/>
          <w:lang w:val="ro-RO"/>
        </w:rPr>
        <w:t xml:space="preserve"> privind Statutul aleşilor locali;</w:t>
      </w:r>
    </w:p>
    <w:p w:rsidR="00C34EC3" w:rsidRPr="004F1C36" w:rsidRDefault="00C34EC3" w:rsidP="00C34EC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C34EC3" w:rsidRPr="004F1C36" w:rsidRDefault="00C34EC3" w:rsidP="00C34EC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O.U.G. nr. 97/2005 privind evidenţa, domiciliul, reşedinţa şi actele de identitate ale cetăţenilor români, republicată, cu modificările şi completările ulterioare;</w:t>
      </w:r>
    </w:p>
    <w:p w:rsidR="00C34EC3" w:rsidRPr="000A537F" w:rsidRDefault="00C34EC3" w:rsidP="00C34EC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0A537F">
        <w:rPr>
          <w:sz w:val="28"/>
          <w:szCs w:val="28"/>
          <w:lang w:val="ro-RO"/>
        </w:rPr>
        <w:t>Legea partidelor politice nr. 14/2003, republicată;</w:t>
      </w:r>
    </w:p>
    <w:p w:rsidR="00C34EC3" w:rsidRPr="000A537F" w:rsidRDefault="00C34EC3" w:rsidP="00C34EC3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 w:rsidRPr="000A537F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0A537F">
        <w:rPr>
          <w:rFonts w:eastAsiaTheme="minorHAnsi"/>
          <w:sz w:val="28"/>
          <w:szCs w:val="28"/>
        </w:rPr>
        <w:t>privind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finanţarea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activităţii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partidelor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politice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şi</w:t>
      </w:r>
      <w:proofErr w:type="spellEnd"/>
      <w:r w:rsidRPr="000A537F">
        <w:rPr>
          <w:rFonts w:eastAsiaTheme="minorHAnsi"/>
          <w:sz w:val="28"/>
          <w:szCs w:val="28"/>
        </w:rPr>
        <w:t xml:space="preserve"> a </w:t>
      </w:r>
      <w:proofErr w:type="spellStart"/>
      <w:r w:rsidRPr="000A537F">
        <w:rPr>
          <w:rFonts w:eastAsiaTheme="minorHAnsi"/>
          <w:sz w:val="28"/>
          <w:szCs w:val="28"/>
        </w:rPr>
        <w:t>campaniilor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electorale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republicată</w:t>
      </w:r>
      <w:proofErr w:type="spellEnd"/>
      <w:r w:rsidRPr="000A537F">
        <w:rPr>
          <w:rFonts w:eastAsiaTheme="minorHAnsi"/>
          <w:sz w:val="28"/>
          <w:szCs w:val="28"/>
        </w:rPr>
        <w:t>;</w:t>
      </w:r>
    </w:p>
    <w:p w:rsidR="00C34EC3" w:rsidRDefault="00C34EC3" w:rsidP="00C34EC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4F1C36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C34EC3" w:rsidRPr="000D60BA" w:rsidRDefault="00C34EC3" w:rsidP="00C34EC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</w:t>
      </w:r>
      <w:r w:rsidRPr="000A537F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</w:t>
      </w:r>
      <w:r>
        <w:rPr>
          <w:sz w:val="28"/>
          <w:szCs w:val="28"/>
          <w:lang w:val="ro-RO"/>
        </w:rPr>
        <w:t>neţia, 18-19 octombrie 2002).</w:t>
      </w:r>
    </w:p>
    <w:p w:rsidR="00C34EC3" w:rsidRPr="004F1C36" w:rsidRDefault="00C34EC3" w:rsidP="00C34EC3">
      <w:pPr>
        <w:pStyle w:val="ListParagraph"/>
        <w:ind w:left="810"/>
        <w:jc w:val="both"/>
        <w:rPr>
          <w:sz w:val="28"/>
          <w:szCs w:val="28"/>
          <w:lang w:val="ro-RO"/>
        </w:rPr>
      </w:pPr>
    </w:p>
    <w:p w:rsidR="00C34EC3" w:rsidRPr="004F1C36" w:rsidRDefault="00C34EC3" w:rsidP="00C34EC3">
      <w:pPr>
        <w:jc w:val="both"/>
        <w:rPr>
          <w:b/>
          <w:sz w:val="28"/>
          <w:szCs w:val="28"/>
          <w:u w:val="single"/>
          <w:lang w:val="ro-RO"/>
        </w:rPr>
      </w:pPr>
    </w:p>
    <w:p w:rsidR="00C34EC3" w:rsidRPr="00CA401F" w:rsidRDefault="00C34EC3" w:rsidP="00C34EC3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CA401F">
        <w:rPr>
          <w:b/>
          <w:sz w:val="28"/>
          <w:szCs w:val="28"/>
          <w:lang w:val="ro-RO"/>
        </w:rPr>
        <w:tab/>
        <w:t>Se vor studia versiunile actualizate ale actelor normative anterior menţionate.</w:t>
      </w:r>
    </w:p>
    <w:p w:rsidR="00C34EC3" w:rsidRDefault="00C34EC3" w:rsidP="00C34EC3">
      <w:pPr>
        <w:spacing w:after="200" w:line="276" w:lineRule="auto"/>
        <w:jc w:val="both"/>
        <w:rPr>
          <w:b/>
          <w:sz w:val="28"/>
          <w:szCs w:val="28"/>
          <w:lang w:val="ro-RO"/>
        </w:rPr>
      </w:pPr>
    </w:p>
    <w:p w:rsidR="00C34EC3" w:rsidRPr="001D1455" w:rsidRDefault="00C34EC3" w:rsidP="00C34EC3">
      <w:pPr>
        <w:pStyle w:val="ListParagraph"/>
        <w:ind w:left="0"/>
        <w:jc w:val="both"/>
        <w:rPr>
          <w:b/>
          <w:sz w:val="36"/>
          <w:szCs w:val="36"/>
          <w:u w:val="thick"/>
        </w:rPr>
      </w:pPr>
      <w:r w:rsidRPr="001D1455">
        <w:rPr>
          <w:b/>
          <w:sz w:val="36"/>
          <w:szCs w:val="36"/>
          <w:u w:val="thick"/>
        </w:rPr>
        <w:t>NOTĂ</w:t>
      </w:r>
    </w:p>
    <w:p w:rsidR="00C34EC3" w:rsidRPr="001D1455" w:rsidRDefault="00C34EC3" w:rsidP="00C34EC3">
      <w:pPr>
        <w:ind w:left="448"/>
        <w:jc w:val="both"/>
        <w:rPr>
          <w:sz w:val="28"/>
          <w:szCs w:val="28"/>
          <w:lang w:val="ro-RO"/>
        </w:rPr>
      </w:pPr>
      <w:proofErr w:type="spellStart"/>
      <w:r w:rsidRPr="001D1455">
        <w:rPr>
          <w:sz w:val="28"/>
          <w:szCs w:val="28"/>
        </w:rPr>
        <w:t>Lucrarea</w:t>
      </w:r>
      <w:proofErr w:type="spellEnd"/>
      <w:r w:rsidRPr="001D1455">
        <w:rPr>
          <w:sz w:val="28"/>
          <w:szCs w:val="28"/>
        </w:rPr>
        <w:t xml:space="preserve">  </w:t>
      </w:r>
      <w:r>
        <w:rPr>
          <w:sz w:val="28"/>
          <w:szCs w:val="28"/>
        </w:rPr>
        <w:t>,,</w:t>
      </w:r>
      <w:r w:rsidRPr="001D1455">
        <w:rPr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(Veneţia, 18-19 octombrie </w:t>
      </w:r>
      <w:r w:rsidRPr="00CA401F">
        <w:rPr>
          <w:sz w:val="28"/>
          <w:szCs w:val="28"/>
          <w:lang w:val="ro-RO"/>
        </w:rPr>
        <w:t xml:space="preserve">2002)” se găseşte pe site-ul Autorităţii Electorale Permanente, </w:t>
      </w:r>
      <w:r w:rsidR="006E2914">
        <w:fldChar w:fldCharType="begin"/>
      </w:r>
      <w:r w:rsidR="006E2914">
        <w:instrText xml:space="preserve"> HYPERLINK "http://www.roaep.ro" </w:instrText>
      </w:r>
      <w:r w:rsidR="006E2914">
        <w:fldChar w:fldCharType="separate"/>
      </w:r>
      <w:r w:rsidRPr="00CA401F">
        <w:rPr>
          <w:rStyle w:val="Hyperlink"/>
          <w:color w:val="auto"/>
          <w:sz w:val="28"/>
          <w:szCs w:val="28"/>
          <w:lang w:val="ro-RO"/>
        </w:rPr>
        <w:t>www.roaep.ro</w:t>
      </w:r>
      <w:r w:rsidR="006E2914">
        <w:rPr>
          <w:rStyle w:val="Hyperlink"/>
          <w:color w:val="auto"/>
          <w:sz w:val="28"/>
          <w:szCs w:val="28"/>
          <w:lang w:val="ro-RO"/>
        </w:rPr>
        <w:fldChar w:fldCharType="end"/>
      </w:r>
      <w:r w:rsidRPr="00CA401F">
        <w:rPr>
          <w:sz w:val="28"/>
          <w:szCs w:val="28"/>
          <w:lang w:val="ro-RO"/>
        </w:rPr>
        <w:t xml:space="preserve">, </w:t>
      </w:r>
      <w:r w:rsidRPr="001D1455">
        <w:rPr>
          <w:sz w:val="28"/>
          <w:szCs w:val="28"/>
          <w:lang w:val="ro-RO"/>
        </w:rPr>
        <w:t xml:space="preserve">în calea „Legislaţie Electorală – Accesează site – LEGISLAŢIE ELECTORALĂ – INSTRUMENTE JURIDICE COMUNITARE ŞI INTERNAŢIONALE. </w:t>
      </w:r>
    </w:p>
    <w:p w:rsidR="00C34EC3" w:rsidRDefault="00C34EC3" w:rsidP="00C34EC3">
      <w:pPr>
        <w:spacing w:after="200" w:line="276" w:lineRule="auto"/>
        <w:jc w:val="both"/>
        <w:rPr>
          <w:b/>
          <w:sz w:val="28"/>
          <w:szCs w:val="28"/>
          <w:lang w:val="ro-RO"/>
        </w:rPr>
      </w:pPr>
    </w:p>
    <w:p w:rsidR="00B67E75" w:rsidRDefault="00B67E75" w:rsidP="00C34EC3">
      <w:pPr>
        <w:spacing w:after="200" w:line="276" w:lineRule="auto"/>
        <w:jc w:val="both"/>
        <w:rPr>
          <w:b/>
          <w:sz w:val="28"/>
          <w:szCs w:val="28"/>
          <w:lang w:val="ro-RO"/>
        </w:rPr>
      </w:pPr>
    </w:p>
    <w:p w:rsidR="00B67E75" w:rsidRPr="00C34EC3" w:rsidRDefault="00B67E75" w:rsidP="00C34EC3">
      <w:pPr>
        <w:spacing w:after="200" w:line="276" w:lineRule="auto"/>
        <w:jc w:val="both"/>
        <w:rPr>
          <w:b/>
          <w:sz w:val="28"/>
          <w:szCs w:val="28"/>
          <w:lang w:val="ro-RO"/>
        </w:rPr>
      </w:pPr>
    </w:p>
    <w:p w:rsidR="006B048E" w:rsidRDefault="006B048E" w:rsidP="00B67E7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post de şofer I, pe perioadă nedeterminată</w:t>
      </w:r>
    </w:p>
    <w:p w:rsidR="006B048E" w:rsidRDefault="006B048E" w:rsidP="006B048E">
      <w:pPr>
        <w:pStyle w:val="ListParagraph"/>
        <w:rPr>
          <w:b/>
          <w:sz w:val="28"/>
          <w:szCs w:val="28"/>
          <w:lang w:val="ro-RO"/>
        </w:rPr>
      </w:pPr>
    </w:p>
    <w:p w:rsidR="00C34EC3" w:rsidRPr="001D1455" w:rsidRDefault="00C34EC3" w:rsidP="00C34EC3">
      <w:pPr>
        <w:jc w:val="center"/>
        <w:rPr>
          <w:b/>
          <w:sz w:val="28"/>
          <w:szCs w:val="28"/>
          <w:lang w:val="es-ES"/>
        </w:rPr>
      </w:pPr>
      <w:r w:rsidRPr="001D1455">
        <w:rPr>
          <w:b/>
          <w:sz w:val="28"/>
          <w:szCs w:val="28"/>
          <w:lang w:val="es-ES"/>
        </w:rPr>
        <w:t xml:space="preserve">TEMATICĂ </w:t>
      </w:r>
      <w:r w:rsidR="00CA401F">
        <w:rPr>
          <w:b/>
          <w:sz w:val="28"/>
          <w:szCs w:val="28"/>
          <w:lang w:val="es-ES"/>
        </w:rPr>
        <w:t>PENTRU</w:t>
      </w:r>
      <w:r w:rsidRPr="001D1455">
        <w:rPr>
          <w:b/>
          <w:sz w:val="28"/>
          <w:szCs w:val="28"/>
          <w:lang w:val="es-ES"/>
        </w:rPr>
        <w:t xml:space="preserve"> CONCURS</w:t>
      </w:r>
    </w:p>
    <w:p w:rsidR="00C34EC3" w:rsidRPr="001D1455" w:rsidRDefault="00C34EC3" w:rsidP="00C34EC3">
      <w:pPr>
        <w:jc w:val="center"/>
        <w:rPr>
          <w:b/>
          <w:sz w:val="28"/>
          <w:szCs w:val="28"/>
          <w:lang w:val="ro-RO"/>
        </w:rPr>
      </w:pPr>
    </w:p>
    <w:p w:rsidR="00C34EC3" w:rsidRPr="00CA401F" w:rsidRDefault="00C34EC3" w:rsidP="00CA401F">
      <w:pPr>
        <w:pStyle w:val="ListParagraph"/>
        <w:widowControl w:val="0"/>
        <w:numPr>
          <w:ilvl w:val="0"/>
          <w:numId w:val="27"/>
        </w:numPr>
        <w:suppressAutoHyphens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Codul rutier</w:t>
      </w:r>
    </w:p>
    <w:p w:rsidR="00C34EC3" w:rsidRPr="00CA401F" w:rsidRDefault="00C34EC3" w:rsidP="00CA401F">
      <w:pPr>
        <w:pStyle w:val="ListParagraph"/>
        <w:widowControl w:val="0"/>
        <w:numPr>
          <w:ilvl w:val="0"/>
          <w:numId w:val="27"/>
        </w:numPr>
        <w:suppressAutoHyphens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Cunoştinţe de mecanică auto</w:t>
      </w:r>
    </w:p>
    <w:p w:rsidR="00C34EC3" w:rsidRPr="00CA401F" w:rsidRDefault="00C34EC3" w:rsidP="00CA401F">
      <w:pPr>
        <w:pStyle w:val="ListParagraph"/>
        <w:widowControl w:val="0"/>
        <w:numPr>
          <w:ilvl w:val="0"/>
          <w:numId w:val="27"/>
        </w:numPr>
        <w:suppressAutoHyphens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 xml:space="preserve">Organizarea şi funcţionarea </w:t>
      </w:r>
      <w:proofErr w:type="spellStart"/>
      <w:r w:rsidRPr="00CA401F">
        <w:rPr>
          <w:rFonts w:eastAsiaTheme="minorHAnsi"/>
          <w:sz w:val="28"/>
          <w:szCs w:val="28"/>
        </w:rPr>
        <w:t>Autorităţii</w:t>
      </w:r>
      <w:proofErr w:type="spellEnd"/>
      <w:r w:rsidRPr="00CA401F">
        <w:rPr>
          <w:rFonts w:eastAsiaTheme="minorHAnsi"/>
          <w:sz w:val="28"/>
          <w:szCs w:val="28"/>
        </w:rPr>
        <w:t xml:space="preserve"> </w:t>
      </w:r>
      <w:proofErr w:type="spellStart"/>
      <w:r w:rsidRPr="00CA401F">
        <w:rPr>
          <w:rFonts w:eastAsiaTheme="minorHAnsi"/>
          <w:sz w:val="28"/>
          <w:szCs w:val="28"/>
        </w:rPr>
        <w:t>Electorale</w:t>
      </w:r>
      <w:proofErr w:type="spellEnd"/>
      <w:r w:rsidRPr="00CA401F">
        <w:rPr>
          <w:rFonts w:eastAsiaTheme="minorHAnsi"/>
          <w:sz w:val="28"/>
          <w:szCs w:val="28"/>
        </w:rPr>
        <w:t xml:space="preserve"> Permanente</w:t>
      </w:r>
    </w:p>
    <w:p w:rsidR="00C34EC3" w:rsidRDefault="00C34EC3" w:rsidP="00C34EC3">
      <w:pPr>
        <w:rPr>
          <w:sz w:val="28"/>
          <w:szCs w:val="28"/>
          <w:lang w:val="ro-RO"/>
        </w:rPr>
      </w:pPr>
    </w:p>
    <w:p w:rsidR="00C34EC3" w:rsidRPr="001D1455" w:rsidRDefault="00C34EC3" w:rsidP="00C34EC3">
      <w:pPr>
        <w:rPr>
          <w:sz w:val="28"/>
          <w:szCs w:val="28"/>
          <w:lang w:val="ro-RO"/>
        </w:rPr>
      </w:pPr>
    </w:p>
    <w:p w:rsidR="00C34EC3" w:rsidRPr="001D1455" w:rsidRDefault="00C34EC3" w:rsidP="00C34EC3">
      <w:pPr>
        <w:jc w:val="center"/>
        <w:rPr>
          <w:b/>
          <w:sz w:val="28"/>
          <w:szCs w:val="28"/>
          <w:lang w:val="es-ES"/>
        </w:rPr>
      </w:pPr>
      <w:r w:rsidRPr="001D1455">
        <w:rPr>
          <w:b/>
          <w:sz w:val="28"/>
          <w:szCs w:val="28"/>
          <w:lang w:val="es-ES"/>
        </w:rPr>
        <w:t xml:space="preserve">BIBLIOGRAFIE </w:t>
      </w:r>
      <w:r w:rsidR="00CA401F">
        <w:rPr>
          <w:b/>
          <w:sz w:val="28"/>
          <w:szCs w:val="28"/>
          <w:lang w:val="es-ES"/>
        </w:rPr>
        <w:t>PENTRU</w:t>
      </w:r>
      <w:r w:rsidRPr="001D1455">
        <w:rPr>
          <w:b/>
          <w:sz w:val="28"/>
          <w:szCs w:val="28"/>
          <w:lang w:val="es-ES"/>
        </w:rPr>
        <w:t xml:space="preserve"> CONCURS</w:t>
      </w:r>
    </w:p>
    <w:p w:rsidR="00C34EC3" w:rsidRPr="001D1455" w:rsidRDefault="00C34EC3" w:rsidP="00C34EC3">
      <w:pPr>
        <w:jc w:val="center"/>
        <w:rPr>
          <w:b/>
          <w:sz w:val="28"/>
          <w:szCs w:val="28"/>
          <w:lang w:val="es-ES"/>
        </w:rPr>
      </w:pPr>
    </w:p>
    <w:p w:rsidR="00C34EC3" w:rsidRPr="001D1455" w:rsidRDefault="00C34EC3" w:rsidP="00C34EC3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1D1455">
        <w:rPr>
          <w:b/>
          <w:sz w:val="28"/>
          <w:szCs w:val="28"/>
          <w:lang w:val="ro-RO"/>
        </w:rPr>
        <w:t>PROBĂ SCRISĂ</w:t>
      </w:r>
    </w:p>
    <w:p w:rsidR="00C34EC3" w:rsidRPr="001D1455" w:rsidRDefault="00C34EC3" w:rsidP="00C34EC3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C34EC3" w:rsidRPr="00CA401F" w:rsidRDefault="00C34EC3" w:rsidP="00CA401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 xml:space="preserve">O.U.G. nr. 195/2002 privind circulaţia pe drumurile publice, </w:t>
      </w:r>
      <w:r w:rsidRPr="00CA401F">
        <w:rPr>
          <w:iCs/>
          <w:sz w:val="28"/>
          <w:szCs w:val="28"/>
          <w:lang w:val="ro-RO"/>
        </w:rPr>
        <w:t>republicată, cu modificările şi completările ulterioare</w:t>
      </w:r>
      <w:r w:rsidRPr="00CA401F">
        <w:rPr>
          <w:sz w:val="28"/>
          <w:szCs w:val="28"/>
          <w:lang w:val="ro-RO"/>
        </w:rPr>
        <w:t>;</w:t>
      </w:r>
    </w:p>
    <w:p w:rsidR="00C34EC3" w:rsidRPr="00CA401F" w:rsidRDefault="00C34EC3" w:rsidP="00CA401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 xml:space="preserve">H.G. nr. 1391/2006 pentru aprobarea Regulamentului de aplicare a Ordonanţei de urgenţă a Guvernului nr. 195/2002 privind circulaţia pe drumurile publice, </w:t>
      </w:r>
      <w:r w:rsidRPr="00CA401F">
        <w:rPr>
          <w:iCs/>
          <w:sz w:val="28"/>
          <w:szCs w:val="28"/>
          <w:lang w:val="ro-RO"/>
        </w:rPr>
        <w:t>c</w:t>
      </w:r>
      <w:r w:rsidRPr="00CA401F">
        <w:rPr>
          <w:sz w:val="28"/>
          <w:szCs w:val="28"/>
          <w:lang w:val="ro-RO"/>
        </w:rPr>
        <w:t>u modificările şi completările ulterioare;</w:t>
      </w:r>
    </w:p>
    <w:p w:rsidR="00C34EC3" w:rsidRPr="00CA401F" w:rsidRDefault="00C34EC3" w:rsidP="00CA401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 xml:space="preserve">Regulamentul </w:t>
      </w:r>
      <w:r w:rsidRPr="00CA401F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CA401F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ulterioare.</w:t>
      </w:r>
    </w:p>
    <w:p w:rsidR="00C34EC3" w:rsidRPr="001D1455" w:rsidRDefault="00C34EC3" w:rsidP="00C34EC3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C34EC3" w:rsidRPr="001D1455" w:rsidRDefault="00C34EC3" w:rsidP="00C34EC3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o-RO"/>
        </w:rPr>
      </w:pPr>
    </w:p>
    <w:p w:rsidR="00C34EC3" w:rsidRPr="00CA401F" w:rsidRDefault="00C34EC3" w:rsidP="00C34EC3">
      <w:pPr>
        <w:spacing w:line="360" w:lineRule="auto"/>
        <w:ind w:left="450"/>
        <w:jc w:val="both"/>
        <w:rPr>
          <w:b/>
          <w:sz w:val="28"/>
          <w:szCs w:val="28"/>
          <w:lang w:val="pt-BR"/>
        </w:rPr>
      </w:pPr>
      <w:r w:rsidRPr="00CA401F">
        <w:rPr>
          <w:b/>
          <w:sz w:val="28"/>
          <w:szCs w:val="28"/>
          <w:lang w:val="pt-BR"/>
        </w:rPr>
        <w:lastRenderedPageBreak/>
        <w:t>Se vor studia formele actualizate la zi ale actelor normative anterior menţionate.</w:t>
      </w:r>
    </w:p>
    <w:p w:rsidR="00C34EC3" w:rsidRPr="001D1455" w:rsidRDefault="00C34EC3" w:rsidP="00C34EC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C34EC3" w:rsidRPr="001D1455" w:rsidRDefault="00C34EC3" w:rsidP="00C34EC3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1D1455">
        <w:rPr>
          <w:b/>
          <w:sz w:val="28"/>
          <w:szCs w:val="28"/>
          <w:lang w:val="ro-RO"/>
        </w:rPr>
        <w:t>PROBĂ PRACTICĂ</w:t>
      </w:r>
    </w:p>
    <w:p w:rsidR="00C34EC3" w:rsidRPr="001D1455" w:rsidRDefault="00C34EC3" w:rsidP="00C34EC3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C34EC3" w:rsidRPr="001D1455" w:rsidRDefault="00C34EC3" w:rsidP="00C34EC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D1455">
        <w:rPr>
          <w:sz w:val="28"/>
          <w:szCs w:val="28"/>
          <w:lang w:val="ro-RO"/>
        </w:rPr>
        <w:t>Constă în conducerea, cu însoţitor, a unui autoturism din parcul auto al instituţiei, pe un traseu prestabilit. Însoţitorul verifică aptitudinile practice şi modul de aplicare în traseu a cunoştinţelor teoretice ale candidatului.</w:t>
      </w:r>
    </w:p>
    <w:p w:rsidR="00C34EC3" w:rsidRPr="00CB3DCD" w:rsidRDefault="00C34EC3" w:rsidP="006B048E">
      <w:pPr>
        <w:pStyle w:val="ListParagraph"/>
        <w:rPr>
          <w:b/>
          <w:sz w:val="28"/>
          <w:szCs w:val="28"/>
          <w:lang w:val="ro-RO"/>
        </w:rPr>
      </w:pP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F2603D" w:rsidRDefault="006B048E" w:rsidP="006B048E">
      <w:pPr>
        <w:pStyle w:val="ListParagrap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Biroul judeţean Brăila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Default="006B048E" w:rsidP="00B67E75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post corespunzător unei funcţii publice parlamentare de execuţie de consultant parlamentar, pe perioadă determinată, în domeniul îndrumării şi controlului electoral</w:t>
      </w:r>
    </w:p>
    <w:p w:rsidR="006B048E" w:rsidRDefault="006B048E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34EC3" w:rsidRPr="004F1C36" w:rsidRDefault="00C34EC3" w:rsidP="00C34EC3">
      <w:pPr>
        <w:pStyle w:val="ListParagraph"/>
        <w:jc w:val="center"/>
        <w:rPr>
          <w:b/>
          <w:sz w:val="28"/>
          <w:szCs w:val="28"/>
          <w:lang w:val="ro-RO"/>
        </w:rPr>
      </w:pPr>
      <w:r w:rsidRPr="004F1C36">
        <w:rPr>
          <w:b/>
          <w:sz w:val="28"/>
          <w:szCs w:val="28"/>
          <w:lang w:val="ro-RO"/>
        </w:rPr>
        <w:t xml:space="preserve">TEMATICĂ </w:t>
      </w:r>
      <w:r w:rsidR="00CA401F">
        <w:rPr>
          <w:b/>
          <w:sz w:val="28"/>
          <w:szCs w:val="28"/>
          <w:lang w:val="ro-RO"/>
        </w:rPr>
        <w:t xml:space="preserve">PENTRU </w:t>
      </w:r>
      <w:r w:rsidRPr="004F1C36">
        <w:rPr>
          <w:b/>
          <w:sz w:val="28"/>
          <w:szCs w:val="28"/>
          <w:lang w:val="ro-RO"/>
        </w:rPr>
        <w:t>CONCURS</w:t>
      </w:r>
    </w:p>
    <w:p w:rsidR="00C34EC3" w:rsidRPr="004F1C36" w:rsidRDefault="00C34EC3" w:rsidP="00C34EC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4EC3" w:rsidRPr="00CA401F" w:rsidRDefault="00C34EC3" w:rsidP="00CA40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C34EC3" w:rsidRPr="00CA401F" w:rsidRDefault="00C34EC3" w:rsidP="00CA40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Structura organizatorică a aparatului de specialitate a Autorităţii Electorale Permanente</w:t>
      </w:r>
    </w:p>
    <w:p w:rsidR="00C34EC3" w:rsidRPr="00CA401F" w:rsidRDefault="00C34EC3" w:rsidP="00CA40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 xml:space="preserve">Reguli privind organizarea şi desfăşurarea alegerilor </w:t>
      </w:r>
    </w:p>
    <w:p w:rsidR="00C34EC3" w:rsidRPr="00CA401F" w:rsidRDefault="00C34EC3" w:rsidP="00CA40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Organizarea şi atribuţiile autorităţilor administraţiei publice locale</w:t>
      </w:r>
    </w:p>
    <w:p w:rsidR="00C34EC3" w:rsidRPr="00CA401F" w:rsidRDefault="00C34EC3" w:rsidP="00CA40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Constatarea şi aplicarea sancţiunilor contravenţionale în materie electorală</w:t>
      </w:r>
    </w:p>
    <w:p w:rsidR="008C6143" w:rsidRPr="008C6143" w:rsidRDefault="008C6143" w:rsidP="008C6143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</w:t>
      </w:r>
      <w:r w:rsidRPr="008C6143">
        <w:rPr>
          <w:sz w:val="28"/>
          <w:szCs w:val="28"/>
          <w:lang w:val="ro-RO"/>
        </w:rPr>
        <w:t>ncipiile patrimoniului electoral european</w:t>
      </w:r>
    </w:p>
    <w:p w:rsidR="00C34EC3" w:rsidRPr="00A2393D" w:rsidRDefault="00A2393D" w:rsidP="00A2393D">
      <w:pPr>
        <w:pStyle w:val="ListParagraph"/>
        <w:numPr>
          <w:ilvl w:val="0"/>
          <w:numId w:val="29"/>
        </w:numPr>
        <w:jc w:val="both"/>
        <w:rPr>
          <w:b/>
          <w:sz w:val="28"/>
          <w:szCs w:val="28"/>
          <w:lang w:val="ro-RO"/>
        </w:rPr>
      </w:pPr>
      <w:r w:rsidRPr="00A2393D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C34EC3" w:rsidRDefault="00C34EC3" w:rsidP="00C34EC3">
      <w:pPr>
        <w:ind w:left="360"/>
        <w:jc w:val="center"/>
        <w:rPr>
          <w:b/>
          <w:sz w:val="28"/>
          <w:szCs w:val="28"/>
          <w:lang w:val="ro-RO"/>
        </w:rPr>
      </w:pPr>
      <w:r w:rsidRPr="004F1C36">
        <w:rPr>
          <w:b/>
          <w:sz w:val="28"/>
          <w:szCs w:val="28"/>
          <w:lang w:val="ro-RO"/>
        </w:rPr>
        <w:t xml:space="preserve">BIBLIOGRAFIE </w:t>
      </w:r>
      <w:r w:rsidR="00CA401F">
        <w:rPr>
          <w:b/>
          <w:sz w:val="28"/>
          <w:szCs w:val="28"/>
          <w:lang w:val="ro-RO"/>
        </w:rPr>
        <w:t>PENTRU</w:t>
      </w:r>
      <w:r w:rsidRPr="004F1C36">
        <w:rPr>
          <w:b/>
          <w:sz w:val="28"/>
          <w:szCs w:val="28"/>
          <w:lang w:val="ro-RO"/>
        </w:rPr>
        <w:t xml:space="preserve"> CONCURS</w:t>
      </w:r>
    </w:p>
    <w:p w:rsidR="00C34EC3" w:rsidRPr="004F1C36" w:rsidRDefault="00C34EC3" w:rsidP="00C34EC3">
      <w:pPr>
        <w:ind w:left="360"/>
        <w:jc w:val="center"/>
        <w:rPr>
          <w:b/>
          <w:sz w:val="28"/>
          <w:szCs w:val="28"/>
          <w:lang w:val="ro-RO"/>
        </w:rPr>
      </w:pPr>
    </w:p>
    <w:p w:rsidR="00C34EC3" w:rsidRPr="004F1C36" w:rsidRDefault="00C34EC3" w:rsidP="00C34EC3">
      <w:pPr>
        <w:jc w:val="both"/>
        <w:rPr>
          <w:b/>
          <w:sz w:val="28"/>
          <w:szCs w:val="28"/>
          <w:u w:val="single"/>
          <w:lang w:val="ro-RO"/>
        </w:rPr>
      </w:pPr>
    </w:p>
    <w:p w:rsidR="00C34EC3" w:rsidRPr="004F1C36" w:rsidRDefault="00C34EC3" w:rsidP="00CA401F">
      <w:pPr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 xml:space="preserve">Regulamentul </w:t>
      </w:r>
      <w:r w:rsidRPr="004F1C36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4F1C36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C34EC3" w:rsidRPr="004F1C36" w:rsidRDefault="00C34EC3" w:rsidP="00CA401F">
      <w:pPr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C34EC3" w:rsidRPr="004F1C36" w:rsidRDefault="00C34EC3" w:rsidP="00CA401F">
      <w:pPr>
        <w:pStyle w:val="ListParagraph"/>
        <w:numPr>
          <w:ilvl w:val="0"/>
          <w:numId w:val="30"/>
        </w:numPr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Legea nr.</w:t>
      </w:r>
      <w:r w:rsidRPr="004F1C36">
        <w:rPr>
          <w:rFonts w:eastAsiaTheme="minorHAnsi"/>
          <w:sz w:val="28"/>
          <w:szCs w:val="28"/>
          <w:lang w:val="ro-RO"/>
        </w:rPr>
        <w:t xml:space="preserve"> 208/2015 privind alegerea Senatului şi a Camerei Deputaţilor, precum şi pentru organizarea şi funcţionarea Autorităţii Electorale Permanente</w:t>
      </w:r>
      <w:r w:rsidRPr="004F1C36">
        <w:rPr>
          <w:sz w:val="28"/>
          <w:szCs w:val="28"/>
          <w:lang w:val="ro-RO"/>
        </w:rPr>
        <w:t>;</w:t>
      </w:r>
    </w:p>
    <w:p w:rsidR="00C34EC3" w:rsidRPr="004F1C36" w:rsidRDefault="00C34EC3" w:rsidP="00CA401F">
      <w:pPr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C34EC3" w:rsidRPr="004F1C36" w:rsidRDefault="00C34EC3" w:rsidP="00CA40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lastRenderedPageBreak/>
        <w:t>Legea nr. 115</w:t>
      </w:r>
      <w:r w:rsidRPr="004F1C36">
        <w:rPr>
          <w:rFonts w:eastAsiaTheme="minorHAnsi"/>
          <w:sz w:val="28"/>
          <w:szCs w:val="28"/>
          <w:lang w:val="ro-RO"/>
        </w:rPr>
        <w:t xml:space="preserve">/2015 pentru alegerea autorităţilor administraţiei publice locale, pentru modificarea </w:t>
      </w:r>
      <w:r w:rsidRPr="004F1C36">
        <w:rPr>
          <w:rFonts w:eastAsiaTheme="minorHAnsi"/>
          <w:sz w:val="28"/>
          <w:szCs w:val="28"/>
          <w:u w:val="single"/>
          <w:lang w:val="ro-RO"/>
        </w:rPr>
        <w:t>Legii</w:t>
      </w:r>
      <w:r w:rsidRPr="004F1C36">
        <w:rPr>
          <w:rFonts w:eastAsiaTheme="minorHAnsi"/>
          <w:sz w:val="28"/>
          <w:szCs w:val="28"/>
          <w:lang w:val="ro-RO"/>
        </w:rPr>
        <w:t xml:space="preserve"> administraţiei publice locale nr. 215/2001, precum şi pentru modificarea şi completarea </w:t>
      </w:r>
      <w:r w:rsidRPr="004F1C36">
        <w:rPr>
          <w:rFonts w:eastAsiaTheme="minorHAnsi"/>
          <w:sz w:val="28"/>
          <w:szCs w:val="28"/>
          <w:u w:val="single"/>
          <w:lang w:val="ro-RO"/>
        </w:rPr>
        <w:t>Legii nr. 393/2004</w:t>
      </w:r>
      <w:r w:rsidRPr="004F1C36">
        <w:rPr>
          <w:rFonts w:eastAsiaTheme="minorHAnsi"/>
          <w:sz w:val="28"/>
          <w:szCs w:val="28"/>
          <w:lang w:val="ro-RO"/>
        </w:rPr>
        <w:t xml:space="preserve"> privind Statutul aleşilor locali;</w:t>
      </w:r>
    </w:p>
    <w:p w:rsidR="00C34EC3" w:rsidRPr="004F1C36" w:rsidRDefault="00C34EC3" w:rsidP="00CA401F">
      <w:pPr>
        <w:pStyle w:val="ListParagraph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C34EC3" w:rsidRPr="004F1C36" w:rsidRDefault="00C34EC3" w:rsidP="00CA401F">
      <w:pPr>
        <w:pStyle w:val="ListParagraph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C34EC3" w:rsidRPr="004F1C36" w:rsidRDefault="00C34EC3" w:rsidP="00CA401F">
      <w:pPr>
        <w:pStyle w:val="ListParagraph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C34EC3" w:rsidRPr="004F1C36" w:rsidRDefault="00C34EC3" w:rsidP="00CA401F">
      <w:pPr>
        <w:pStyle w:val="ListParagraph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 w:rsidRPr="004F1C36">
        <w:rPr>
          <w:sz w:val="28"/>
          <w:szCs w:val="28"/>
          <w:lang w:val="ro-RO"/>
        </w:rPr>
        <w:t>O.U.G. nr. 97/2005 privind evidenţa, domiciliul, reşedinţa şi actele de identitate ale cetăţenilor români, republicată, cu modificările şi completările ulterioare;</w:t>
      </w:r>
    </w:p>
    <w:p w:rsidR="00C34EC3" w:rsidRPr="000A537F" w:rsidRDefault="00C34EC3" w:rsidP="00CA401F">
      <w:pPr>
        <w:pStyle w:val="ListParagraph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0A537F">
        <w:rPr>
          <w:sz w:val="28"/>
          <w:szCs w:val="28"/>
          <w:lang w:val="ro-RO"/>
        </w:rPr>
        <w:t>Legea partidelor politice nr. 14/2003, republicată;</w:t>
      </w:r>
    </w:p>
    <w:p w:rsidR="00C34EC3" w:rsidRPr="000A537F" w:rsidRDefault="00C34EC3" w:rsidP="00CA40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 w:rsidRPr="000A537F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0A537F">
        <w:rPr>
          <w:rFonts w:eastAsiaTheme="minorHAnsi"/>
          <w:sz w:val="28"/>
          <w:szCs w:val="28"/>
        </w:rPr>
        <w:t>privind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finanţarea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activităţii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partidelor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politice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şi</w:t>
      </w:r>
      <w:proofErr w:type="spellEnd"/>
      <w:r w:rsidRPr="000A537F">
        <w:rPr>
          <w:rFonts w:eastAsiaTheme="minorHAnsi"/>
          <w:sz w:val="28"/>
          <w:szCs w:val="28"/>
        </w:rPr>
        <w:t xml:space="preserve"> a </w:t>
      </w:r>
      <w:proofErr w:type="spellStart"/>
      <w:r w:rsidRPr="000A537F">
        <w:rPr>
          <w:rFonts w:eastAsiaTheme="minorHAnsi"/>
          <w:sz w:val="28"/>
          <w:szCs w:val="28"/>
        </w:rPr>
        <w:t>campaniilor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electorale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republicată</w:t>
      </w:r>
      <w:proofErr w:type="spellEnd"/>
      <w:r w:rsidRPr="000A537F">
        <w:rPr>
          <w:rFonts w:eastAsiaTheme="minorHAnsi"/>
          <w:sz w:val="28"/>
          <w:szCs w:val="28"/>
        </w:rPr>
        <w:t>;</w:t>
      </w:r>
    </w:p>
    <w:p w:rsidR="00C34EC3" w:rsidRDefault="00C34EC3" w:rsidP="00CA401F">
      <w:pPr>
        <w:pStyle w:val="ListParagraph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4F1C36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C34EC3" w:rsidRPr="000D60BA" w:rsidRDefault="00C34EC3" w:rsidP="00CA401F">
      <w:pPr>
        <w:pStyle w:val="ListParagraph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0A537F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</w:t>
      </w:r>
      <w:r>
        <w:rPr>
          <w:sz w:val="28"/>
          <w:szCs w:val="28"/>
          <w:lang w:val="ro-RO"/>
        </w:rPr>
        <w:t>neţia, 18-19 octombrie 2002).</w:t>
      </w:r>
    </w:p>
    <w:p w:rsidR="00C34EC3" w:rsidRPr="004F1C36" w:rsidRDefault="00C34EC3" w:rsidP="00C34EC3">
      <w:pPr>
        <w:pStyle w:val="ListParagraph"/>
        <w:ind w:left="810"/>
        <w:jc w:val="both"/>
        <w:rPr>
          <w:sz w:val="28"/>
          <w:szCs w:val="28"/>
          <w:lang w:val="ro-RO"/>
        </w:rPr>
      </w:pPr>
    </w:p>
    <w:p w:rsidR="00C34EC3" w:rsidRPr="004F1C36" w:rsidRDefault="00C34EC3" w:rsidP="00C34EC3">
      <w:pPr>
        <w:jc w:val="both"/>
        <w:rPr>
          <w:b/>
          <w:sz w:val="28"/>
          <w:szCs w:val="28"/>
          <w:u w:val="single"/>
          <w:lang w:val="ro-RO"/>
        </w:rPr>
      </w:pPr>
    </w:p>
    <w:p w:rsidR="00C34EC3" w:rsidRPr="00CA401F" w:rsidRDefault="00C34EC3" w:rsidP="00C34EC3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CA401F">
        <w:rPr>
          <w:b/>
          <w:sz w:val="28"/>
          <w:szCs w:val="28"/>
          <w:lang w:val="ro-RO"/>
        </w:rPr>
        <w:tab/>
        <w:t>Se vor studia versiunile actualizate ale actelor normative anterior menţionate.</w:t>
      </w:r>
    </w:p>
    <w:p w:rsidR="00C34EC3" w:rsidRDefault="00C34EC3" w:rsidP="00C34EC3">
      <w:pPr>
        <w:spacing w:after="200" w:line="276" w:lineRule="auto"/>
        <w:jc w:val="both"/>
        <w:rPr>
          <w:b/>
          <w:sz w:val="28"/>
          <w:szCs w:val="28"/>
          <w:lang w:val="ro-RO"/>
        </w:rPr>
      </w:pPr>
    </w:p>
    <w:p w:rsidR="00C34EC3" w:rsidRPr="001D1455" w:rsidRDefault="00C34EC3" w:rsidP="00C34EC3">
      <w:pPr>
        <w:pStyle w:val="ListParagraph"/>
        <w:ind w:left="0"/>
        <w:jc w:val="both"/>
        <w:rPr>
          <w:b/>
          <w:sz w:val="36"/>
          <w:szCs w:val="36"/>
          <w:u w:val="thick"/>
        </w:rPr>
      </w:pPr>
      <w:r w:rsidRPr="001D1455">
        <w:rPr>
          <w:b/>
          <w:sz w:val="36"/>
          <w:szCs w:val="36"/>
          <w:u w:val="thick"/>
        </w:rPr>
        <w:t>NOTĂ</w:t>
      </w:r>
    </w:p>
    <w:p w:rsidR="00C34EC3" w:rsidRPr="001D1455" w:rsidRDefault="00C34EC3" w:rsidP="00C34EC3">
      <w:pPr>
        <w:ind w:left="448"/>
        <w:jc w:val="both"/>
        <w:rPr>
          <w:sz w:val="28"/>
          <w:szCs w:val="28"/>
          <w:lang w:val="ro-RO"/>
        </w:rPr>
      </w:pPr>
      <w:proofErr w:type="spellStart"/>
      <w:r w:rsidRPr="001D1455">
        <w:rPr>
          <w:sz w:val="28"/>
          <w:szCs w:val="28"/>
        </w:rPr>
        <w:t>Lucrarea</w:t>
      </w:r>
      <w:proofErr w:type="spellEnd"/>
      <w:r w:rsidRPr="001D1455">
        <w:rPr>
          <w:sz w:val="28"/>
          <w:szCs w:val="28"/>
        </w:rPr>
        <w:t xml:space="preserve">  </w:t>
      </w:r>
      <w:r>
        <w:rPr>
          <w:sz w:val="28"/>
          <w:szCs w:val="28"/>
        </w:rPr>
        <w:t>,,</w:t>
      </w:r>
      <w:r w:rsidRPr="001D1455">
        <w:rPr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(Veneţia, 18-19 octombrie </w:t>
      </w:r>
      <w:r w:rsidRPr="00E666D4">
        <w:rPr>
          <w:sz w:val="28"/>
          <w:szCs w:val="28"/>
          <w:lang w:val="ro-RO"/>
        </w:rPr>
        <w:t xml:space="preserve">2002)” se găseşte pe site-ul Autorităţii Electorale Permanente, </w:t>
      </w:r>
      <w:r w:rsidR="006E2914">
        <w:fldChar w:fldCharType="begin"/>
      </w:r>
      <w:r w:rsidR="006E2914">
        <w:instrText xml:space="preserve"> HYPERLINK "http://www.roaep.ro" </w:instrText>
      </w:r>
      <w:r w:rsidR="006E2914">
        <w:fldChar w:fldCharType="separate"/>
      </w:r>
      <w:r w:rsidRPr="00E666D4">
        <w:rPr>
          <w:rStyle w:val="Hyperlink"/>
          <w:color w:val="auto"/>
          <w:sz w:val="28"/>
          <w:szCs w:val="28"/>
          <w:lang w:val="ro-RO"/>
        </w:rPr>
        <w:t>www.roaep.ro</w:t>
      </w:r>
      <w:r w:rsidR="006E2914">
        <w:rPr>
          <w:rStyle w:val="Hyperlink"/>
          <w:color w:val="auto"/>
          <w:sz w:val="28"/>
          <w:szCs w:val="28"/>
          <w:lang w:val="ro-RO"/>
        </w:rPr>
        <w:fldChar w:fldCharType="end"/>
      </w:r>
      <w:r w:rsidRPr="00E666D4">
        <w:rPr>
          <w:sz w:val="28"/>
          <w:szCs w:val="28"/>
          <w:lang w:val="ro-RO"/>
        </w:rPr>
        <w:t xml:space="preserve">, </w:t>
      </w:r>
      <w:r w:rsidRPr="001D1455">
        <w:rPr>
          <w:sz w:val="28"/>
          <w:szCs w:val="28"/>
          <w:lang w:val="ro-RO"/>
        </w:rPr>
        <w:t xml:space="preserve">în calea „Legislaţie Electorală – Accesează site – LEGISLAŢIE ELECTORALĂ – INSTRUMENTE JURIDICE COMUNITARE ŞI INTERNAŢIONALE. </w:t>
      </w:r>
    </w:p>
    <w:p w:rsidR="00C34EC3" w:rsidRDefault="00C34EC3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B67E75" w:rsidRDefault="00B67E75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C34EC3" w:rsidRDefault="00C34EC3" w:rsidP="006B048E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:rsidR="006B048E" w:rsidRPr="002603D3" w:rsidRDefault="006B048E" w:rsidP="00CA401F">
      <w:pPr>
        <w:pStyle w:val="ListParagraph"/>
        <w:numPr>
          <w:ilvl w:val="0"/>
          <w:numId w:val="18"/>
        </w:numPr>
        <w:spacing w:after="200" w:line="276" w:lineRule="auto"/>
        <w:jc w:val="center"/>
        <w:rPr>
          <w:b/>
          <w:sz w:val="32"/>
          <w:szCs w:val="32"/>
          <w:u w:val="thick"/>
          <w:lang w:val="ro-RO"/>
        </w:rPr>
      </w:pPr>
      <w:r w:rsidRPr="002603D3">
        <w:rPr>
          <w:b/>
          <w:sz w:val="32"/>
          <w:szCs w:val="32"/>
          <w:u w:val="thick"/>
          <w:lang w:val="ro-RO"/>
        </w:rPr>
        <w:t>Filiala SUD-VEST OLTENIA</w:t>
      </w:r>
    </w:p>
    <w:p w:rsidR="006B048E" w:rsidRDefault="006B048E" w:rsidP="006B048E">
      <w:pPr>
        <w:pStyle w:val="ListParagraph"/>
        <w:ind w:left="1080"/>
        <w:jc w:val="both"/>
        <w:rPr>
          <w:b/>
          <w:sz w:val="28"/>
          <w:szCs w:val="28"/>
          <w:lang w:val="ro-RO"/>
        </w:rPr>
      </w:pPr>
    </w:p>
    <w:p w:rsidR="006B048E" w:rsidRPr="00B67E75" w:rsidRDefault="006B048E" w:rsidP="00B67E75">
      <w:pPr>
        <w:spacing w:after="200" w:line="276" w:lineRule="auto"/>
        <w:ind w:left="1080"/>
        <w:jc w:val="both"/>
        <w:rPr>
          <w:b/>
          <w:sz w:val="28"/>
          <w:szCs w:val="28"/>
          <w:lang w:val="ro-RO"/>
        </w:rPr>
      </w:pPr>
      <w:r w:rsidRPr="00B67E75">
        <w:rPr>
          <w:b/>
          <w:sz w:val="28"/>
          <w:szCs w:val="28"/>
          <w:lang w:val="ro-RO"/>
        </w:rPr>
        <w:t>1 funcţie publică parlamentară de execuţie de consilier parlamentar, pe perioadă nedeterminată, în domeniul îndrumării şi controlului electoral</w:t>
      </w: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914B1F" w:rsidRPr="00047995" w:rsidRDefault="00914B1F" w:rsidP="00914B1F">
      <w:pPr>
        <w:jc w:val="center"/>
        <w:rPr>
          <w:b/>
          <w:sz w:val="28"/>
          <w:szCs w:val="28"/>
          <w:lang w:val="es-ES"/>
        </w:rPr>
      </w:pPr>
      <w:r w:rsidRPr="00047995">
        <w:rPr>
          <w:b/>
          <w:sz w:val="28"/>
          <w:szCs w:val="28"/>
          <w:lang w:val="es-ES"/>
        </w:rPr>
        <w:t>TEMATICĂ PENTRU CONCURS</w:t>
      </w:r>
    </w:p>
    <w:p w:rsidR="00914B1F" w:rsidRPr="00047995" w:rsidRDefault="00914B1F" w:rsidP="00914B1F">
      <w:pPr>
        <w:jc w:val="both"/>
        <w:rPr>
          <w:sz w:val="28"/>
          <w:szCs w:val="28"/>
          <w:lang w:val="ro-RO"/>
        </w:rPr>
      </w:pPr>
    </w:p>
    <w:p w:rsidR="00914B1F" w:rsidRPr="00CA401F" w:rsidRDefault="00914B1F" w:rsidP="00CA401F">
      <w:pPr>
        <w:pStyle w:val="ListParagraph"/>
        <w:numPr>
          <w:ilvl w:val="0"/>
          <w:numId w:val="31"/>
        </w:numPr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Principiile patrimoniului electoral european</w:t>
      </w:r>
    </w:p>
    <w:p w:rsidR="00914B1F" w:rsidRPr="00CA401F" w:rsidRDefault="00914B1F" w:rsidP="00CA401F">
      <w:pPr>
        <w:pStyle w:val="ListParagraph"/>
        <w:numPr>
          <w:ilvl w:val="0"/>
          <w:numId w:val="31"/>
        </w:numPr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Dinamica sistemelor electorale</w:t>
      </w:r>
    </w:p>
    <w:p w:rsidR="00914B1F" w:rsidRPr="00CA401F" w:rsidRDefault="00914B1F" w:rsidP="00CA401F">
      <w:pPr>
        <w:pStyle w:val="ListParagraph"/>
        <w:numPr>
          <w:ilvl w:val="0"/>
          <w:numId w:val="31"/>
        </w:numPr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914B1F" w:rsidRPr="00CA401F" w:rsidRDefault="00914B1F" w:rsidP="00CA401F">
      <w:pPr>
        <w:pStyle w:val="ListParagraph"/>
        <w:numPr>
          <w:ilvl w:val="0"/>
          <w:numId w:val="31"/>
        </w:numPr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Organizarea şi desfăşurarea alegerilor în România</w:t>
      </w:r>
    </w:p>
    <w:p w:rsidR="00914B1F" w:rsidRPr="00CA401F" w:rsidRDefault="00914B1F" w:rsidP="00CA401F">
      <w:pPr>
        <w:pStyle w:val="ListParagraph"/>
        <w:numPr>
          <w:ilvl w:val="0"/>
          <w:numId w:val="31"/>
        </w:numPr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Constatarea şi aplicarea sancţiunilor contravenţionale în materie electorală</w:t>
      </w:r>
    </w:p>
    <w:p w:rsidR="00914B1F" w:rsidRPr="00CA401F" w:rsidRDefault="00914B1F" w:rsidP="00CA401F">
      <w:pPr>
        <w:pStyle w:val="ListParagraph"/>
        <w:numPr>
          <w:ilvl w:val="0"/>
          <w:numId w:val="31"/>
        </w:numPr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914B1F" w:rsidRPr="00CA401F" w:rsidRDefault="00914B1F" w:rsidP="00CA401F">
      <w:pPr>
        <w:pStyle w:val="ListParagraph"/>
        <w:numPr>
          <w:ilvl w:val="0"/>
          <w:numId w:val="31"/>
        </w:numPr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Finanţarea activităţii partidelor politice şi a campaniilor electorale</w:t>
      </w:r>
    </w:p>
    <w:p w:rsidR="00914B1F" w:rsidRPr="00CA401F" w:rsidRDefault="00914B1F" w:rsidP="00CA401F">
      <w:pPr>
        <w:pStyle w:val="ListParagraph"/>
        <w:numPr>
          <w:ilvl w:val="0"/>
          <w:numId w:val="31"/>
        </w:numPr>
        <w:rPr>
          <w:sz w:val="28"/>
          <w:szCs w:val="28"/>
          <w:lang w:val="ro-RO"/>
        </w:rPr>
      </w:pPr>
      <w:r w:rsidRPr="00CA401F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914B1F" w:rsidRDefault="00914B1F" w:rsidP="00914B1F">
      <w:pPr>
        <w:jc w:val="both"/>
        <w:rPr>
          <w:sz w:val="28"/>
          <w:szCs w:val="28"/>
          <w:lang w:val="ro-RO"/>
        </w:rPr>
      </w:pPr>
    </w:p>
    <w:p w:rsidR="00B67E75" w:rsidRPr="00047995" w:rsidRDefault="00B67E75" w:rsidP="00914B1F">
      <w:pPr>
        <w:jc w:val="both"/>
        <w:rPr>
          <w:sz w:val="28"/>
          <w:szCs w:val="28"/>
          <w:lang w:val="ro-RO"/>
        </w:rPr>
      </w:pPr>
    </w:p>
    <w:p w:rsidR="00914B1F" w:rsidRPr="00047995" w:rsidRDefault="00914B1F" w:rsidP="00914B1F">
      <w:pPr>
        <w:jc w:val="center"/>
        <w:rPr>
          <w:b/>
          <w:sz w:val="28"/>
          <w:szCs w:val="28"/>
          <w:lang w:val="es-ES"/>
        </w:rPr>
      </w:pPr>
      <w:r w:rsidRPr="00047995">
        <w:rPr>
          <w:b/>
          <w:sz w:val="28"/>
          <w:szCs w:val="28"/>
          <w:lang w:val="es-ES"/>
        </w:rPr>
        <w:t>BIBLIOGRAFIE PENTRU CONCURS</w:t>
      </w:r>
    </w:p>
    <w:p w:rsidR="00914B1F" w:rsidRPr="00047995" w:rsidRDefault="00914B1F" w:rsidP="00914B1F">
      <w:pPr>
        <w:jc w:val="both"/>
        <w:rPr>
          <w:sz w:val="28"/>
          <w:szCs w:val="28"/>
          <w:lang w:val="ro-RO"/>
        </w:rPr>
      </w:pP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 xml:space="preserve">Regulamentul </w:t>
      </w:r>
      <w:r w:rsidRPr="00B67E75">
        <w:rPr>
          <w:rStyle w:val="do1"/>
          <w:b w:val="0"/>
          <w:sz w:val="28"/>
          <w:szCs w:val="28"/>
        </w:rPr>
        <w:t xml:space="preserve">de </w:t>
      </w:r>
      <w:proofErr w:type="spellStart"/>
      <w:r w:rsidRPr="00B67E75">
        <w:rPr>
          <w:rStyle w:val="do1"/>
          <w:b w:val="0"/>
          <w:sz w:val="28"/>
          <w:szCs w:val="28"/>
        </w:rPr>
        <w:t>organizare</w:t>
      </w:r>
      <w:proofErr w:type="spellEnd"/>
      <w:r w:rsidRPr="00B67E75">
        <w:rPr>
          <w:rStyle w:val="do1"/>
          <w:b w:val="0"/>
          <w:sz w:val="28"/>
          <w:szCs w:val="28"/>
        </w:rPr>
        <w:t xml:space="preserve"> </w:t>
      </w:r>
      <w:proofErr w:type="spellStart"/>
      <w:r w:rsidRPr="00B67E75">
        <w:rPr>
          <w:rStyle w:val="do1"/>
          <w:b w:val="0"/>
          <w:sz w:val="28"/>
          <w:szCs w:val="28"/>
        </w:rPr>
        <w:t>şi</w:t>
      </w:r>
      <w:proofErr w:type="spellEnd"/>
      <w:r w:rsidRPr="00B67E75">
        <w:rPr>
          <w:rStyle w:val="do1"/>
          <w:b w:val="0"/>
          <w:sz w:val="28"/>
          <w:szCs w:val="28"/>
        </w:rPr>
        <w:t xml:space="preserve"> </w:t>
      </w:r>
      <w:proofErr w:type="spellStart"/>
      <w:r w:rsidRPr="00B67E75">
        <w:rPr>
          <w:rStyle w:val="do1"/>
          <w:b w:val="0"/>
          <w:sz w:val="28"/>
          <w:szCs w:val="28"/>
        </w:rPr>
        <w:t>funcţionare</w:t>
      </w:r>
      <w:proofErr w:type="spellEnd"/>
      <w:r w:rsidRPr="00B67E75">
        <w:rPr>
          <w:rStyle w:val="do1"/>
          <w:b w:val="0"/>
          <w:sz w:val="28"/>
          <w:szCs w:val="28"/>
        </w:rPr>
        <w:t xml:space="preserve"> a </w:t>
      </w:r>
      <w:proofErr w:type="spellStart"/>
      <w:r w:rsidRPr="00B67E75">
        <w:rPr>
          <w:rStyle w:val="do1"/>
          <w:b w:val="0"/>
          <w:sz w:val="28"/>
          <w:szCs w:val="28"/>
        </w:rPr>
        <w:t>Autorităţii</w:t>
      </w:r>
      <w:proofErr w:type="spellEnd"/>
      <w:r w:rsidRPr="00B67E75">
        <w:rPr>
          <w:rStyle w:val="do1"/>
          <w:b w:val="0"/>
          <w:sz w:val="28"/>
          <w:szCs w:val="28"/>
        </w:rPr>
        <w:t xml:space="preserve"> </w:t>
      </w:r>
      <w:proofErr w:type="spellStart"/>
      <w:r w:rsidRPr="00B67E75">
        <w:rPr>
          <w:rStyle w:val="do1"/>
          <w:b w:val="0"/>
          <w:sz w:val="28"/>
          <w:szCs w:val="28"/>
        </w:rPr>
        <w:t>Electorale</w:t>
      </w:r>
      <w:proofErr w:type="spellEnd"/>
      <w:r w:rsidRPr="00B67E75">
        <w:rPr>
          <w:rStyle w:val="do1"/>
          <w:b w:val="0"/>
          <w:sz w:val="28"/>
          <w:szCs w:val="28"/>
        </w:rPr>
        <w:t xml:space="preserve"> Permanente</w:t>
      </w:r>
      <w:r w:rsidRPr="00B67E75">
        <w:rPr>
          <w:b/>
          <w:sz w:val="28"/>
          <w:szCs w:val="28"/>
          <w:lang w:val="ro-RO"/>
        </w:rPr>
        <w:t xml:space="preserve">, </w:t>
      </w:r>
      <w:r w:rsidRPr="00B67E75">
        <w:rPr>
          <w:sz w:val="28"/>
          <w:szCs w:val="28"/>
          <w:lang w:val="ro-RO"/>
        </w:rPr>
        <w:t>aprobat prin Hotărârea Birourilor permanente ale Camerei Deputaților și a Senatului</w:t>
      </w:r>
      <w:r w:rsidRPr="00047995">
        <w:rPr>
          <w:sz w:val="28"/>
          <w:szCs w:val="28"/>
          <w:lang w:val="ro-RO"/>
        </w:rPr>
        <w:t xml:space="preserve"> nr. 2/2007;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>Dinamica sistemelor electorale;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>Legea nr. 7/2006 privind statutul funcţionarului public parlamentar, republicată;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rFonts w:eastAsiaTheme="minorHAnsi"/>
          <w:sz w:val="28"/>
          <w:szCs w:val="28"/>
          <w:lang w:val="ro-RO"/>
        </w:rPr>
      </w:pPr>
      <w:r w:rsidRPr="00047995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047995">
        <w:rPr>
          <w:sz w:val="28"/>
          <w:szCs w:val="28"/>
          <w:lang w:val="ro-RO"/>
        </w:rPr>
        <w:t>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>Legea nr. 370/2004 pentru alegerea Preşedintelui României;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47995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lastRenderedPageBreak/>
        <w:t>Legea nr. 215/2001 a administraţiei publice locale;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>Legea nr. 340/2004 privind prefectul şi instituţia prefectului, republicată, cu modificările ulterioare;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 xml:space="preserve"> Legea partidelor politice nr. 14/2003, republicată;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47995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047995">
        <w:rPr>
          <w:rFonts w:eastAsiaTheme="minorHAnsi"/>
          <w:sz w:val="28"/>
          <w:szCs w:val="28"/>
        </w:rPr>
        <w:t>privind</w:t>
      </w:r>
      <w:proofErr w:type="spellEnd"/>
      <w:r w:rsidRPr="00047995">
        <w:rPr>
          <w:rFonts w:eastAsiaTheme="minorHAnsi"/>
          <w:sz w:val="28"/>
          <w:szCs w:val="28"/>
        </w:rPr>
        <w:t xml:space="preserve"> </w:t>
      </w:r>
      <w:proofErr w:type="spellStart"/>
      <w:r w:rsidRPr="00047995">
        <w:rPr>
          <w:rFonts w:eastAsiaTheme="minorHAnsi"/>
          <w:sz w:val="28"/>
          <w:szCs w:val="28"/>
        </w:rPr>
        <w:t>finanţarea</w:t>
      </w:r>
      <w:proofErr w:type="spellEnd"/>
      <w:r w:rsidRPr="00047995">
        <w:rPr>
          <w:rFonts w:eastAsiaTheme="minorHAnsi"/>
          <w:sz w:val="28"/>
          <w:szCs w:val="28"/>
        </w:rPr>
        <w:t xml:space="preserve"> </w:t>
      </w:r>
      <w:proofErr w:type="spellStart"/>
      <w:r w:rsidRPr="00047995">
        <w:rPr>
          <w:rFonts w:eastAsiaTheme="minorHAnsi"/>
          <w:sz w:val="28"/>
          <w:szCs w:val="28"/>
        </w:rPr>
        <w:t>activităţii</w:t>
      </w:r>
      <w:proofErr w:type="spellEnd"/>
      <w:r w:rsidRPr="00047995">
        <w:rPr>
          <w:rFonts w:eastAsiaTheme="minorHAnsi"/>
          <w:sz w:val="28"/>
          <w:szCs w:val="28"/>
        </w:rPr>
        <w:t xml:space="preserve"> </w:t>
      </w:r>
      <w:proofErr w:type="spellStart"/>
      <w:r w:rsidRPr="00047995">
        <w:rPr>
          <w:rFonts w:eastAsiaTheme="minorHAnsi"/>
          <w:sz w:val="28"/>
          <w:szCs w:val="28"/>
        </w:rPr>
        <w:t>partidelor</w:t>
      </w:r>
      <w:proofErr w:type="spellEnd"/>
      <w:r w:rsidRPr="00047995">
        <w:rPr>
          <w:rFonts w:eastAsiaTheme="minorHAnsi"/>
          <w:sz w:val="28"/>
          <w:szCs w:val="28"/>
        </w:rPr>
        <w:t xml:space="preserve"> </w:t>
      </w:r>
      <w:proofErr w:type="spellStart"/>
      <w:r w:rsidRPr="00047995">
        <w:rPr>
          <w:rFonts w:eastAsiaTheme="minorHAnsi"/>
          <w:sz w:val="28"/>
          <w:szCs w:val="28"/>
        </w:rPr>
        <w:t>politice</w:t>
      </w:r>
      <w:proofErr w:type="spellEnd"/>
      <w:r w:rsidRPr="00047995">
        <w:rPr>
          <w:rFonts w:eastAsiaTheme="minorHAnsi"/>
          <w:sz w:val="28"/>
          <w:szCs w:val="28"/>
        </w:rPr>
        <w:t xml:space="preserve"> </w:t>
      </w:r>
      <w:proofErr w:type="spellStart"/>
      <w:r w:rsidRPr="00047995">
        <w:rPr>
          <w:rFonts w:eastAsiaTheme="minorHAnsi"/>
          <w:sz w:val="28"/>
          <w:szCs w:val="28"/>
        </w:rPr>
        <w:t>şi</w:t>
      </w:r>
      <w:proofErr w:type="spellEnd"/>
      <w:r w:rsidRPr="00047995">
        <w:rPr>
          <w:rFonts w:eastAsiaTheme="minorHAnsi"/>
          <w:sz w:val="28"/>
          <w:szCs w:val="28"/>
        </w:rPr>
        <w:t xml:space="preserve"> a </w:t>
      </w:r>
      <w:proofErr w:type="spellStart"/>
      <w:r w:rsidRPr="00047995">
        <w:rPr>
          <w:rFonts w:eastAsiaTheme="minorHAnsi"/>
          <w:sz w:val="28"/>
          <w:szCs w:val="28"/>
        </w:rPr>
        <w:t>campaniilor</w:t>
      </w:r>
      <w:proofErr w:type="spellEnd"/>
      <w:r w:rsidRPr="00047995">
        <w:rPr>
          <w:rFonts w:eastAsiaTheme="minorHAnsi"/>
          <w:sz w:val="28"/>
          <w:szCs w:val="28"/>
        </w:rPr>
        <w:t xml:space="preserve"> </w:t>
      </w:r>
      <w:proofErr w:type="spellStart"/>
      <w:r w:rsidRPr="00047995">
        <w:rPr>
          <w:rFonts w:eastAsiaTheme="minorHAnsi"/>
          <w:sz w:val="28"/>
          <w:szCs w:val="28"/>
        </w:rPr>
        <w:t>electorale</w:t>
      </w:r>
      <w:proofErr w:type="spellEnd"/>
      <w:r w:rsidRPr="00047995">
        <w:rPr>
          <w:rFonts w:eastAsiaTheme="minorHAnsi"/>
          <w:sz w:val="28"/>
          <w:szCs w:val="28"/>
        </w:rPr>
        <w:t>;</w:t>
      </w:r>
    </w:p>
    <w:p w:rsidR="00914B1F" w:rsidRPr="00047995" w:rsidRDefault="00914B1F" w:rsidP="00CA401F">
      <w:pPr>
        <w:pStyle w:val="ListParagraph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47995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914B1F" w:rsidRPr="00047995" w:rsidRDefault="00914B1F" w:rsidP="00914B1F">
      <w:pPr>
        <w:jc w:val="both"/>
        <w:rPr>
          <w:b/>
          <w:sz w:val="28"/>
          <w:szCs w:val="28"/>
          <w:lang w:val="ro-RO"/>
        </w:rPr>
      </w:pPr>
    </w:p>
    <w:p w:rsidR="00914B1F" w:rsidRPr="00914B1F" w:rsidRDefault="00914B1F" w:rsidP="00914B1F">
      <w:pPr>
        <w:pStyle w:val="ListParagraph"/>
        <w:ind w:left="0"/>
        <w:jc w:val="both"/>
        <w:rPr>
          <w:b/>
          <w:sz w:val="28"/>
          <w:szCs w:val="28"/>
        </w:rPr>
      </w:pPr>
      <w:r w:rsidRPr="00914B1F">
        <w:rPr>
          <w:b/>
          <w:sz w:val="28"/>
          <w:szCs w:val="28"/>
        </w:rPr>
        <w:t xml:space="preserve">Se </w:t>
      </w:r>
      <w:proofErr w:type="spellStart"/>
      <w:r w:rsidRPr="00914B1F">
        <w:rPr>
          <w:b/>
          <w:sz w:val="28"/>
          <w:szCs w:val="28"/>
        </w:rPr>
        <w:t>vor</w:t>
      </w:r>
      <w:proofErr w:type="spellEnd"/>
      <w:r w:rsidRPr="00914B1F">
        <w:rPr>
          <w:b/>
          <w:sz w:val="28"/>
          <w:szCs w:val="28"/>
        </w:rPr>
        <w:t xml:space="preserve"> </w:t>
      </w:r>
      <w:proofErr w:type="spellStart"/>
      <w:r w:rsidRPr="00914B1F">
        <w:rPr>
          <w:b/>
          <w:sz w:val="28"/>
          <w:szCs w:val="28"/>
        </w:rPr>
        <w:t>studia</w:t>
      </w:r>
      <w:proofErr w:type="spellEnd"/>
      <w:r w:rsidRPr="00914B1F">
        <w:rPr>
          <w:b/>
          <w:sz w:val="28"/>
          <w:szCs w:val="28"/>
        </w:rPr>
        <w:t xml:space="preserve"> </w:t>
      </w:r>
      <w:proofErr w:type="spellStart"/>
      <w:r w:rsidRPr="00914B1F">
        <w:rPr>
          <w:b/>
          <w:sz w:val="28"/>
          <w:szCs w:val="28"/>
        </w:rPr>
        <w:t>versiunile</w:t>
      </w:r>
      <w:proofErr w:type="spellEnd"/>
      <w:r w:rsidRPr="00914B1F">
        <w:rPr>
          <w:b/>
          <w:sz w:val="28"/>
          <w:szCs w:val="28"/>
        </w:rPr>
        <w:t xml:space="preserve"> </w:t>
      </w:r>
      <w:proofErr w:type="spellStart"/>
      <w:r w:rsidRPr="00914B1F">
        <w:rPr>
          <w:b/>
          <w:sz w:val="28"/>
          <w:szCs w:val="28"/>
        </w:rPr>
        <w:t>actualizate</w:t>
      </w:r>
      <w:proofErr w:type="spellEnd"/>
      <w:r w:rsidRPr="00914B1F">
        <w:rPr>
          <w:b/>
          <w:sz w:val="28"/>
          <w:szCs w:val="28"/>
        </w:rPr>
        <w:t xml:space="preserve"> ale </w:t>
      </w:r>
      <w:proofErr w:type="spellStart"/>
      <w:r w:rsidRPr="00914B1F">
        <w:rPr>
          <w:b/>
          <w:sz w:val="28"/>
          <w:szCs w:val="28"/>
        </w:rPr>
        <w:t>actelor</w:t>
      </w:r>
      <w:proofErr w:type="spellEnd"/>
      <w:r w:rsidRPr="00914B1F">
        <w:rPr>
          <w:b/>
          <w:sz w:val="28"/>
          <w:szCs w:val="28"/>
        </w:rPr>
        <w:t xml:space="preserve"> normative </w:t>
      </w:r>
      <w:proofErr w:type="gramStart"/>
      <w:r w:rsidRPr="00914B1F">
        <w:rPr>
          <w:b/>
          <w:sz w:val="28"/>
          <w:szCs w:val="28"/>
        </w:rPr>
        <w:t xml:space="preserve">anterior  </w:t>
      </w:r>
      <w:proofErr w:type="spellStart"/>
      <w:r w:rsidRPr="00914B1F">
        <w:rPr>
          <w:b/>
          <w:sz w:val="28"/>
          <w:szCs w:val="28"/>
        </w:rPr>
        <w:t>menţionate</w:t>
      </w:r>
      <w:proofErr w:type="spellEnd"/>
      <w:proofErr w:type="gramEnd"/>
      <w:r w:rsidRPr="00914B1F">
        <w:rPr>
          <w:b/>
          <w:sz w:val="28"/>
          <w:szCs w:val="28"/>
        </w:rPr>
        <w:t>.</w:t>
      </w:r>
    </w:p>
    <w:p w:rsidR="00914B1F" w:rsidRPr="00047995" w:rsidRDefault="00914B1F" w:rsidP="00914B1F">
      <w:pPr>
        <w:pStyle w:val="ListParagraph"/>
        <w:ind w:left="0"/>
        <w:jc w:val="both"/>
        <w:rPr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E2914" w:rsidRPr="001D1455" w:rsidRDefault="006E2914" w:rsidP="006E2914">
      <w:pPr>
        <w:pStyle w:val="ListParagraph"/>
        <w:ind w:left="0"/>
        <w:jc w:val="both"/>
        <w:rPr>
          <w:b/>
          <w:sz w:val="36"/>
          <w:szCs w:val="36"/>
          <w:u w:val="thick"/>
        </w:rPr>
      </w:pPr>
      <w:r w:rsidRPr="001D1455">
        <w:rPr>
          <w:b/>
          <w:sz w:val="36"/>
          <w:szCs w:val="36"/>
          <w:u w:val="thick"/>
        </w:rPr>
        <w:t>NOTĂ</w:t>
      </w:r>
    </w:p>
    <w:p w:rsidR="006E2914" w:rsidRPr="001D1455" w:rsidRDefault="006E2914" w:rsidP="006E2914">
      <w:pPr>
        <w:ind w:left="448"/>
        <w:jc w:val="both"/>
        <w:rPr>
          <w:sz w:val="28"/>
          <w:szCs w:val="28"/>
          <w:lang w:val="ro-RO"/>
        </w:rPr>
      </w:pPr>
      <w:proofErr w:type="spellStart"/>
      <w:r w:rsidRPr="001D1455">
        <w:rPr>
          <w:sz w:val="28"/>
          <w:szCs w:val="28"/>
        </w:rPr>
        <w:t>Lucrarea</w:t>
      </w:r>
      <w:proofErr w:type="spellEnd"/>
      <w:r w:rsidRPr="001D1455">
        <w:rPr>
          <w:sz w:val="28"/>
          <w:szCs w:val="28"/>
        </w:rPr>
        <w:t xml:space="preserve">  </w:t>
      </w:r>
      <w:r>
        <w:rPr>
          <w:sz w:val="28"/>
          <w:szCs w:val="28"/>
        </w:rPr>
        <w:t>,,</w:t>
      </w:r>
      <w:r w:rsidRPr="001D1455">
        <w:rPr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(Veneţia, 18-19 octombrie </w:t>
      </w:r>
      <w:r w:rsidRPr="00E666D4">
        <w:rPr>
          <w:sz w:val="28"/>
          <w:szCs w:val="28"/>
          <w:lang w:val="ro-RO"/>
        </w:rPr>
        <w:t xml:space="preserve">2002)” se găseşte pe site-ul Autorităţii Electorale Permanente, </w:t>
      </w:r>
      <w:hyperlink r:id="rId10" w:history="1">
        <w:r w:rsidRPr="00E666D4">
          <w:rPr>
            <w:rStyle w:val="Hyperlink"/>
            <w:color w:val="auto"/>
            <w:sz w:val="28"/>
            <w:szCs w:val="28"/>
            <w:lang w:val="ro-RO"/>
          </w:rPr>
          <w:t>www.roaep.ro</w:t>
        </w:r>
      </w:hyperlink>
      <w:r w:rsidRPr="00E666D4">
        <w:rPr>
          <w:sz w:val="28"/>
          <w:szCs w:val="28"/>
          <w:lang w:val="ro-RO"/>
        </w:rPr>
        <w:t xml:space="preserve">, </w:t>
      </w:r>
      <w:r w:rsidRPr="001D1455">
        <w:rPr>
          <w:sz w:val="28"/>
          <w:szCs w:val="28"/>
          <w:lang w:val="ro-RO"/>
        </w:rPr>
        <w:t xml:space="preserve">în calea „Legislaţie Electorală – Accesează site – LEGISLAŢIE ELECTORALĂ – INSTRUMENTE JURIDICE COMUNITARE ŞI INTERNAŢIONALE. </w:t>
      </w: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6B048E" w:rsidRDefault="006B048E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6B048E" w:rsidSect="00B9046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B208E"/>
    <w:multiLevelType w:val="hybridMultilevel"/>
    <w:tmpl w:val="6A74568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C1F2F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478A"/>
    <w:multiLevelType w:val="hybridMultilevel"/>
    <w:tmpl w:val="5E901FC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267A82"/>
    <w:multiLevelType w:val="hybridMultilevel"/>
    <w:tmpl w:val="270088B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0776392"/>
    <w:multiLevelType w:val="hybridMultilevel"/>
    <w:tmpl w:val="63D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6368"/>
    <w:multiLevelType w:val="hybridMultilevel"/>
    <w:tmpl w:val="6B9A6D4A"/>
    <w:lvl w:ilvl="0" w:tplc="3CF286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E0DEE"/>
    <w:multiLevelType w:val="hybridMultilevel"/>
    <w:tmpl w:val="0068F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B0B2F"/>
    <w:multiLevelType w:val="hybridMultilevel"/>
    <w:tmpl w:val="7B54A8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27BD3B52"/>
    <w:multiLevelType w:val="hybridMultilevel"/>
    <w:tmpl w:val="00983A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B45AC"/>
    <w:multiLevelType w:val="hybridMultilevel"/>
    <w:tmpl w:val="3A74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42F51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A4006"/>
    <w:multiLevelType w:val="hybridMultilevel"/>
    <w:tmpl w:val="E166B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01630A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0694A"/>
    <w:multiLevelType w:val="hybridMultilevel"/>
    <w:tmpl w:val="F7B2F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EE1E9D"/>
    <w:multiLevelType w:val="hybridMultilevel"/>
    <w:tmpl w:val="38C09AE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D647208"/>
    <w:multiLevelType w:val="hybridMultilevel"/>
    <w:tmpl w:val="909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43255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A785F"/>
    <w:multiLevelType w:val="hybridMultilevel"/>
    <w:tmpl w:val="3CEED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847B74"/>
    <w:multiLevelType w:val="hybridMultilevel"/>
    <w:tmpl w:val="DE14264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234E3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B34E2"/>
    <w:multiLevelType w:val="hybridMultilevel"/>
    <w:tmpl w:val="EA382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7D92F6E"/>
    <w:multiLevelType w:val="hybridMultilevel"/>
    <w:tmpl w:val="A2901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423ABB"/>
    <w:multiLevelType w:val="hybridMultilevel"/>
    <w:tmpl w:val="6D54A9F4"/>
    <w:lvl w:ilvl="0" w:tplc="9244CB1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32643"/>
    <w:multiLevelType w:val="hybridMultilevel"/>
    <w:tmpl w:val="44A61838"/>
    <w:lvl w:ilvl="0" w:tplc="6C06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484710"/>
    <w:multiLevelType w:val="hybridMultilevel"/>
    <w:tmpl w:val="DF9E74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9"/>
  </w:num>
  <w:num w:numId="3">
    <w:abstractNumId w:val="32"/>
  </w:num>
  <w:num w:numId="4">
    <w:abstractNumId w:val="11"/>
  </w:num>
  <w:num w:numId="5">
    <w:abstractNumId w:val="23"/>
  </w:num>
  <w:num w:numId="6">
    <w:abstractNumId w:val="24"/>
  </w:num>
  <w:num w:numId="7">
    <w:abstractNumId w:val="27"/>
  </w:num>
  <w:num w:numId="8">
    <w:abstractNumId w:val="15"/>
  </w:num>
  <w:num w:numId="9">
    <w:abstractNumId w:val="19"/>
  </w:num>
  <w:num w:numId="10">
    <w:abstractNumId w:val="22"/>
  </w:num>
  <w:num w:numId="11">
    <w:abstractNumId w:val="0"/>
  </w:num>
  <w:num w:numId="12">
    <w:abstractNumId w:val="7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2"/>
  </w:num>
  <w:num w:numId="18">
    <w:abstractNumId w:val="33"/>
  </w:num>
  <w:num w:numId="19">
    <w:abstractNumId w:val="31"/>
  </w:num>
  <w:num w:numId="20">
    <w:abstractNumId w:val="18"/>
  </w:num>
  <w:num w:numId="21">
    <w:abstractNumId w:val="6"/>
  </w:num>
  <w:num w:numId="22">
    <w:abstractNumId w:val="28"/>
  </w:num>
  <w:num w:numId="23">
    <w:abstractNumId w:val="4"/>
  </w:num>
  <w:num w:numId="24">
    <w:abstractNumId w:val="1"/>
  </w:num>
  <w:num w:numId="25">
    <w:abstractNumId w:val="2"/>
  </w:num>
  <w:num w:numId="26">
    <w:abstractNumId w:val="13"/>
  </w:num>
  <w:num w:numId="27">
    <w:abstractNumId w:val="16"/>
  </w:num>
  <w:num w:numId="28">
    <w:abstractNumId w:val="20"/>
  </w:num>
  <w:num w:numId="29">
    <w:abstractNumId w:val="8"/>
  </w:num>
  <w:num w:numId="30">
    <w:abstractNumId w:val="26"/>
  </w:num>
  <w:num w:numId="31">
    <w:abstractNumId w:val="3"/>
  </w:num>
  <w:num w:numId="32">
    <w:abstractNumId w:val="34"/>
  </w:num>
  <w:num w:numId="33">
    <w:abstractNumId w:val="21"/>
  </w:num>
  <w:num w:numId="34">
    <w:abstractNumId w:val="14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07710"/>
    <w:rsid w:val="00041201"/>
    <w:rsid w:val="000511BC"/>
    <w:rsid w:val="00096E32"/>
    <w:rsid w:val="000A2C2D"/>
    <w:rsid w:val="000B0A74"/>
    <w:rsid w:val="000D5C30"/>
    <w:rsid w:val="0011109C"/>
    <w:rsid w:val="001634D0"/>
    <w:rsid w:val="00183B03"/>
    <w:rsid w:val="0020342B"/>
    <w:rsid w:val="00204AD1"/>
    <w:rsid w:val="002365CE"/>
    <w:rsid w:val="002603D3"/>
    <w:rsid w:val="00260BD8"/>
    <w:rsid w:val="00294E52"/>
    <w:rsid w:val="002B546E"/>
    <w:rsid w:val="002E4BDC"/>
    <w:rsid w:val="002F3E42"/>
    <w:rsid w:val="00300E3E"/>
    <w:rsid w:val="00337644"/>
    <w:rsid w:val="00337B80"/>
    <w:rsid w:val="003645C6"/>
    <w:rsid w:val="00380F44"/>
    <w:rsid w:val="003B19B0"/>
    <w:rsid w:val="003C74B7"/>
    <w:rsid w:val="003F07DF"/>
    <w:rsid w:val="00400979"/>
    <w:rsid w:val="00410F24"/>
    <w:rsid w:val="004322F3"/>
    <w:rsid w:val="0043303E"/>
    <w:rsid w:val="00441A47"/>
    <w:rsid w:val="00451290"/>
    <w:rsid w:val="004B3C4C"/>
    <w:rsid w:val="004B4215"/>
    <w:rsid w:val="004B5427"/>
    <w:rsid w:val="004C1FA5"/>
    <w:rsid w:val="004C65F3"/>
    <w:rsid w:val="005042E5"/>
    <w:rsid w:val="005212DE"/>
    <w:rsid w:val="00524911"/>
    <w:rsid w:val="00533DC4"/>
    <w:rsid w:val="00555509"/>
    <w:rsid w:val="005A26EA"/>
    <w:rsid w:val="00600105"/>
    <w:rsid w:val="006B048E"/>
    <w:rsid w:val="006E2914"/>
    <w:rsid w:val="00725278"/>
    <w:rsid w:val="00751CFA"/>
    <w:rsid w:val="00807899"/>
    <w:rsid w:val="008106C4"/>
    <w:rsid w:val="00832816"/>
    <w:rsid w:val="00840EE9"/>
    <w:rsid w:val="00873E75"/>
    <w:rsid w:val="008C6143"/>
    <w:rsid w:val="008D0A34"/>
    <w:rsid w:val="008E77D3"/>
    <w:rsid w:val="00914B1F"/>
    <w:rsid w:val="0093657E"/>
    <w:rsid w:val="00950D2E"/>
    <w:rsid w:val="009531EB"/>
    <w:rsid w:val="00970015"/>
    <w:rsid w:val="009C01F2"/>
    <w:rsid w:val="009C5A51"/>
    <w:rsid w:val="00A2393D"/>
    <w:rsid w:val="00A436B0"/>
    <w:rsid w:val="00A96BE4"/>
    <w:rsid w:val="00AD1664"/>
    <w:rsid w:val="00AE16B9"/>
    <w:rsid w:val="00AF3293"/>
    <w:rsid w:val="00AF60EE"/>
    <w:rsid w:val="00B33A2B"/>
    <w:rsid w:val="00B42E0B"/>
    <w:rsid w:val="00B662EB"/>
    <w:rsid w:val="00B67E75"/>
    <w:rsid w:val="00B90463"/>
    <w:rsid w:val="00B94BCD"/>
    <w:rsid w:val="00BC050E"/>
    <w:rsid w:val="00BD6017"/>
    <w:rsid w:val="00BE3DB4"/>
    <w:rsid w:val="00C05F58"/>
    <w:rsid w:val="00C34EC3"/>
    <w:rsid w:val="00C40117"/>
    <w:rsid w:val="00C60A9B"/>
    <w:rsid w:val="00C85D7A"/>
    <w:rsid w:val="00C945B8"/>
    <w:rsid w:val="00C94881"/>
    <w:rsid w:val="00CA401F"/>
    <w:rsid w:val="00D17894"/>
    <w:rsid w:val="00D3426F"/>
    <w:rsid w:val="00D41232"/>
    <w:rsid w:val="00D57888"/>
    <w:rsid w:val="00DA6E0C"/>
    <w:rsid w:val="00DE2F83"/>
    <w:rsid w:val="00E13848"/>
    <w:rsid w:val="00E13F77"/>
    <w:rsid w:val="00E30772"/>
    <w:rsid w:val="00E5771B"/>
    <w:rsid w:val="00E666D4"/>
    <w:rsid w:val="00E87B74"/>
    <w:rsid w:val="00EA27A4"/>
    <w:rsid w:val="00EB05DF"/>
    <w:rsid w:val="00EC0F81"/>
    <w:rsid w:val="00EF16B7"/>
    <w:rsid w:val="00F2596D"/>
    <w:rsid w:val="00F74101"/>
    <w:rsid w:val="00F77A58"/>
    <w:rsid w:val="00F93056"/>
    <w:rsid w:val="00FA4301"/>
    <w:rsid w:val="00FA75F1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8106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ep.ro/legislatie/wp-content/uploads/2014/05/recomandarea_finantarea_partidelor_politice_rom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aep.ro/legislatie/wp-content/uploads/2015/02/CELEX-32014R1141-RO-TXT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aep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.scribd.com/doc/6416618/Protocol-Institu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D615-7285-4240-AA34-67F9CD95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27</cp:revision>
  <cp:lastPrinted>2015-11-09T13:00:00Z</cp:lastPrinted>
  <dcterms:created xsi:type="dcterms:W3CDTF">2015-09-24T06:29:00Z</dcterms:created>
  <dcterms:modified xsi:type="dcterms:W3CDTF">2015-11-09T13:06:00Z</dcterms:modified>
</cp:coreProperties>
</file>