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5F8F0" w14:textId="03A9E215" w:rsidR="00F70409" w:rsidRDefault="00F70409" w:rsidP="00F70409">
      <w:pPr>
        <w:jc w:val="center"/>
        <w:rPr>
          <w:rFonts w:ascii="Times New Roman"/>
          <w:b/>
          <w:sz w:val="24"/>
          <w:szCs w:val="20"/>
        </w:rPr>
      </w:pPr>
      <w:r w:rsidRPr="00F70409">
        <w:rPr>
          <w:rFonts w:ascii="Times New Roman"/>
          <w:b/>
          <w:sz w:val="24"/>
          <w:szCs w:val="20"/>
        </w:rPr>
        <w:t xml:space="preserve">INSTRUCȚIUNI PRIVIND COMPLETAREA TABELULUI </w:t>
      </w:r>
      <w:bookmarkStart w:id="0" w:name="_GoBack"/>
      <w:r w:rsidRPr="00F70409">
        <w:rPr>
          <w:rFonts w:ascii="Times New Roman"/>
          <w:b/>
          <w:sz w:val="24"/>
          <w:szCs w:val="20"/>
        </w:rPr>
        <w:t>„EVALUARE SECȚII DE VOTARE ÎN CONTEXTUL PANDEMIEI COVID-19”</w:t>
      </w:r>
      <w:bookmarkEnd w:id="0"/>
    </w:p>
    <w:p w14:paraId="2752E326" w14:textId="77777777" w:rsidR="00F70409" w:rsidRPr="00F70409" w:rsidRDefault="00F70409" w:rsidP="00F70409">
      <w:pPr>
        <w:jc w:val="center"/>
        <w:rPr>
          <w:rFonts w:ascii="Times New Roman"/>
          <w:b/>
          <w:sz w:val="24"/>
          <w:szCs w:val="20"/>
        </w:rPr>
      </w:pPr>
    </w:p>
    <w:p w14:paraId="75675016" w14:textId="0FA225F1" w:rsidR="00494D1D" w:rsidRPr="00494D1D" w:rsidRDefault="00494D1D" w:rsidP="00494D1D">
      <w:pPr>
        <w:pStyle w:val="ListParagraph"/>
        <w:numPr>
          <w:ilvl w:val="0"/>
          <w:numId w:val="6"/>
        </w:numPr>
        <w:jc w:val="both"/>
        <w:rPr>
          <w:rFonts w:ascii="Times New Roman"/>
          <w:b/>
          <w:szCs w:val="20"/>
        </w:rPr>
      </w:pPr>
      <w:r w:rsidRPr="00494D1D">
        <w:rPr>
          <w:rFonts w:ascii="Times New Roman"/>
          <w:b/>
          <w:szCs w:val="20"/>
        </w:rPr>
        <w:t xml:space="preserve">Avem rugămintea de a transmite datele și informațiile completate în fișierul „Evaluare secții de votare în contextul pandemiei COVID-19.xlsx” la adresa </w:t>
      </w:r>
      <w:hyperlink r:id="rId5" w:history="1">
        <w:r w:rsidRPr="00494D1D">
          <w:rPr>
            <w:rStyle w:val="Hyperlink"/>
            <w:rFonts w:ascii="Times New Roman"/>
            <w:b/>
            <w:szCs w:val="20"/>
          </w:rPr>
          <w:t>logistica.electorala@roaep.ro</w:t>
        </w:r>
      </w:hyperlink>
      <w:r w:rsidRPr="00494D1D">
        <w:rPr>
          <w:rFonts w:ascii="Times New Roman"/>
          <w:b/>
          <w:szCs w:val="20"/>
        </w:rPr>
        <w:t>, atât în format Excel, cât și în scris, cu adresă de înaintare.</w:t>
      </w:r>
      <w:r w:rsidR="00F70409">
        <w:rPr>
          <w:rFonts w:ascii="Times New Roman"/>
          <w:b/>
          <w:szCs w:val="20"/>
        </w:rPr>
        <w:t xml:space="preserve"> Fișierul completat va conține doar s</w:t>
      </w:r>
      <w:r w:rsidR="00F70409" w:rsidRPr="00494D1D">
        <w:rPr>
          <w:rFonts w:ascii="Times New Roman"/>
          <w:b/>
          <w:bCs/>
          <w:szCs w:val="20"/>
        </w:rPr>
        <w:t>ecțiile de votare din cadrul UAT-ului dumneavoastră</w:t>
      </w:r>
      <w:r w:rsidR="00F70409">
        <w:rPr>
          <w:rFonts w:ascii="Times New Roman"/>
          <w:b/>
          <w:bCs/>
          <w:szCs w:val="20"/>
        </w:rPr>
        <w:t xml:space="preserve"> și nu va conține și restul pozițiilor din tabel aferente altor UAT-uri.</w:t>
      </w:r>
    </w:p>
    <w:p w14:paraId="0CEEECEC" w14:textId="77777777" w:rsidR="00494D1D" w:rsidRDefault="00494D1D" w:rsidP="00494D1D">
      <w:pPr>
        <w:pStyle w:val="ListParagraph"/>
        <w:jc w:val="both"/>
        <w:rPr>
          <w:rFonts w:ascii="Times New Roman"/>
          <w:b/>
          <w:bCs/>
          <w:szCs w:val="20"/>
        </w:rPr>
      </w:pPr>
    </w:p>
    <w:p w14:paraId="3DCA8374" w14:textId="173215A6" w:rsidR="00494D1D" w:rsidRDefault="00494D1D" w:rsidP="00494D1D">
      <w:pPr>
        <w:pStyle w:val="ListParagraph"/>
        <w:numPr>
          <w:ilvl w:val="0"/>
          <w:numId w:val="6"/>
        </w:numPr>
        <w:jc w:val="both"/>
        <w:rPr>
          <w:rFonts w:ascii="Times New Roman"/>
          <w:b/>
          <w:bCs/>
          <w:szCs w:val="20"/>
        </w:rPr>
      </w:pPr>
      <w:r w:rsidRPr="00494D1D">
        <w:rPr>
          <w:rFonts w:ascii="Times New Roman"/>
          <w:b/>
          <w:bCs/>
          <w:szCs w:val="20"/>
        </w:rPr>
        <w:t>Important! Pentru completarea tabelului va fi selectat județul și UAT-</w:t>
      </w:r>
      <w:proofErr w:type="spellStart"/>
      <w:r w:rsidRPr="00494D1D">
        <w:rPr>
          <w:rFonts w:ascii="Times New Roman"/>
          <w:b/>
          <w:bCs/>
          <w:szCs w:val="20"/>
        </w:rPr>
        <w:t>ul</w:t>
      </w:r>
      <w:proofErr w:type="spellEnd"/>
      <w:r w:rsidRPr="00494D1D">
        <w:rPr>
          <w:rFonts w:ascii="Times New Roman"/>
          <w:b/>
          <w:bCs/>
          <w:szCs w:val="20"/>
        </w:rPr>
        <w:t xml:space="preserve"> dumneavoastră și veți completa datele și informațiile pentru fiecare dintre secțiile de votare din cadrul UAT-ului dumneavoastră.</w:t>
      </w:r>
    </w:p>
    <w:p w14:paraId="6450B9AD" w14:textId="77777777" w:rsidR="00F924B8" w:rsidRDefault="00F924B8" w:rsidP="00F924B8">
      <w:pPr>
        <w:pStyle w:val="ListParagraph"/>
        <w:jc w:val="both"/>
        <w:rPr>
          <w:rFonts w:ascii="Times New Roman"/>
          <w:b/>
          <w:bCs/>
          <w:szCs w:val="20"/>
        </w:rPr>
      </w:pPr>
    </w:p>
    <w:p w14:paraId="130A80E4" w14:textId="416FF642" w:rsidR="00C14C6E" w:rsidRDefault="00494D1D" w:rsidP="009D53C0">
      <w:pPr>
        <w:pStyle w:val="ListParagraph"/>
        <w:numPr>
          <w:ilvl w:val="0"/>
          <w:numId w:val="6"/>
        </w:numPr>
        <w:jc w:val="both"/>
        <w:rPr>
          <w:rFonts w:ascii="Times New Roman"/>
          <w:b/>
          <w:bCs/>
          <w:szCs w:val="20"/>
        </w:rPr>
      </w:pPr>
      <w:r>
        <w:rPr>
          <w:rFonts w:ascii="Times New Roman"/>
          <w:b/>
          <w:bCs/>
          <w:szCs w:val="20"/>
        </w:rPr>
        <w:t>La transmiterea informațiilor solicitate vor fi incluse datele de contact ale primăriei (e-mail)</w:t>
      </w:r>
      <w:r w:rsidRPr="00494D1D">
        <w:rPr>
          <w:rFonts w:ascii="Times New Roman"/>
          <w:b/>
          <w:bCs/>
          <w:szCs w:val="20"/>
        </w:rPr>
        <w:t>, în cazul în care sunt necesare clarificări sau completări.</w:t>
      </w:r>
    </w:p>
    <w:p w14:paraId="7F4707CE" w14:textId="77777777" w:rsidR="00494D1D" w:rsidRDefault="00494D1D" w:rsidP="00F924B8">
      <w:pPr>
        <w:pStyle w:val="ListParagraph"/>
        <w:jc w:val="both"/>
        <w:rPr>
          <w:rFonts w:ascii="Times New Roman"/>
          <w:b/>
          <w:bCs/>
          <w:szCs w:val="20"/>
        </w:rPr>
      </w:pPr>
    </w:p>
    <w:p w14:paraId="07EFFDCA" w14:textId="0615AF01" w:rsidR="00F924B8" w:rsidRDefault="00F924B8" w:rsidP="00F924B8">
      <w:pPr>
        <w:pStyle w:val="ListParagraph"/>
        <w:jc w:val="both"/>
        <w:rPr>
          <w:rFonts w:ascii="Times New Roman"/>
          <w:b/>
          <w:bCs/>
          <w:szCs w:val="20"/>
        </w:rPr>
      </w:pPr>
      <w:r>
        <w:rPr>
          <w:rFonts w:ascii="Times New Roman"/>
          <w:b/>
          <w:bCs/>
          <w:szCs w:val="20"/>
        </w:rPr>
        <w:t>MOD DE COMPLETARE:</w:t>
      </w:r>
    </w:p>
    <w:p w14:paraId="08E76BB8" w14:textId="77777777" w:rsidR="00F924B8" w:rsidRPr="00494D1D" w:rsidRDefault="00F924B8" w:rsidP="00F924B8">
      <w:pPr>
        <w:pStyle w:val="ListParagraph"/>
        <w:jc w:val="both"/>
        <w:rPr>
          <w:rFonts w:ascii="Times New Roman"/>
          <w:b/>
          <w:bCs/>
          <w:szCs w:val="20"/>
        </w:rPr>
      </w:pPr>
    </w:p>
    <w:p w14:paraId="35AA0A0B" w14:textId="77777777" w:rsidR="00E86C14" w:rsidRPr="00F924B8" w:rsidRDefault="00DD4A05" w:rsidP="009D53C0">
      <w:pPr>
        <w:pStyle w:val="ListParagraph"/>
        <w:numPr>
          <w:ilvl w:val="0"/>
          <w:numId w:val="1"/>
        </w:numPr>
        <w:jc w:val="both"/>
        <w:rPr>
          <w:rFonts w:ascii="Times New Roman"/>
          <w:b/>
          <w:bCs/>
          <w:szCs w:val="20"/>
        </w:rPr>
      </w:pPr>
      <w:r w:rsidRPr="00F924B8">
        <w:rPr>
          <w:rFonts w:ascii="Times New Roman"/>
          <w:b/>
          <w:bCs/>
          <w:szCs w:val="20"/>
        </w:rPr>
        <w:t>Nr cabine votare</w:t>
      </w:r>
    </w:p>
    <w:p w14:paraId="5750213C" w14:textId="77777777" w:rsidR="00DD4A05" w:rsidRPr="00F924B8" w:rsidRDefault="00DD4A05" w:rsidP="009D53C0">
      <w:pPr>
        <w:jc w:val="both"/>
        <w:rPr>
          <w:rFonts w:ascii="Times New Roman"/>
          <w:szCs w:val="20"/>
        </w:rPr>
      </w:pPr>
      <w:r w:rsidRPr="00F924B8">
        <w:rPr>
          <w:rFonts w:ascii="Times New Roman"/>
          <w:szCs w:val="20"/>
        </w:rPr>
        <w:t xml:space="preserve">Datele sunt necesare pentru a evalua numărul fluxurilor ce pot fi stabilite, astfel încât să poată fi asigurată distanțarea fizică, </w:t>
      </w:r>
      <w:proofErr w:type="spellStart"/>
      <w:r w:rsidRPr="00F924B8">
        <w:rPr>
          <w:rFonts w:ascii="Times New Roman"/>
          <w:szCs w:val="20"/>
        </w:rPr>
        <w:t>afluierea</w:t>
      </w:r>
      <w:proofErr w:type="spellEnd"/>
      <w:r w:rsidRPr="00F924B8">
        <w:rPr>
          <w:rFonts w:ascii="Times New Roman"/>
          <w:szCs w:val="20"/>
        </w:rPr>
        <w:t>/</w:t>
      </w:r>
      <w:proofErr w:type="spellStart"/>
      <w:r w:rsidRPr="00F924B8">
        <w:rPr>
          <w:rFonts w:ascii="Times New Roman"/>
          <w:szCs w:val="20"/>
        </w:rPr>
        <w:t>defluirea</w:t>
      </w:r>
      <w:proofErr w:type="spellEnd"/>
      <w:r w:rsidRPr="00F924B8">
        <w:rPr>
          <w:rFonts w:ascii="Times New Roman"/>
          <w:szCs w:val="20"/>
        </w:rPr>
        <w:t xml:space="preserve"> participanților la procesul electoral</w:t>
      </w:r>
    </w:p>
    <w:p w14:paraId="3817E173" w14:textId="77777777" w:rsidR="00DD4A05" w:rsidRPr="00F924B8" w:rsidRDefault="00DD4A05" w:rsidP="009D53C0">
      <w:pPr>
        <w:pStyle w:val="ListParagraph"/>
        <w:numPr>
          <w:ilvl w:val="0"/>
          <w:numId w:val="1"/>
        </w:numPr>
        <w:jc w:val="both"/>
        <w:rPr>
          <w:rFonts w:ascii="Times New Roman"/>
          <w:b/>
          <w:bCs/>
          <w:szCs w:val="20"/>
        </w:rPr>
      </w:pPr>
      <w:r w:rsidRPr="00F924B8">
        <w:rPr>
          <w:rFonts w:ascii="Times New Roman"/>
          <w:b/>
          <w:bCs/>
          <w:szCs w:val="20"/>
        </w:rPr>
        <w:t>Suprafață sală votare</w:t>
      </w:r>
    </w:p>
    <w:p w14:paraId="0730CCC7" w14:textId="6E0A4B24" w:rsidR="00DD4A05" w:rsidRPr="00F924B8" w:rsidRDefault="009D53C0" w:rsidP="009D53C0">
      <w:pPr>
        <w:jc w:val="both"/>
        <w:rPr>
          <w:rFonts w:ascii="Times New Roman"/>
          <w:szCs w:val="20"/>
        </w:rPr>
      </w:pPr>
      <w:r w:rsidRPr="00F924B8">
        <w:rPr>
          <w:rFonts w:ascii="Times New Roman"/>
          <w:szCs w:val="20"/>
        </w:rPr>
        <w:t>Se poate bifa prin marcarea cu X</w:t>
      </w:r>
      <w:r w:rsidR="00DD4A05" w:rsidRPr="00F924B8">
        <w:rPr>
          <w:rFonts w:ascii="Times New Roman"/>
          <w:szCs w:val="20"/>
        </w:rPr>
        <w:t xml:space="preserve"> a uneia din cele 3 </w:t>
      </w:r>
      <w:r w:rsidR="000E0384" w:rsidRPr="00F924B8">
        <w:rPr>
          <w:rFonts w:ascii="Times New Roman"/>
          <w:szCs w:val="20"/>
        </w:rPr>
        <w:t>opțiuni, după caz.</w:t>
      </w:r>
    </w:p>
    <w:tbl>
      <w:tblPr>
        <w:tblW w:w="4296" w:type="dxa"/>
        <w:tblLook w:val="04A0" w:firstRow="1" w:lastRow="0" w:firstColumn="1" w:lastColumn="0" w:noHBand="0" w:noVBand="1"/>
      </w:tblPr>
      <w:tblGrid>
        <w:gridCol w:w="1440"/>
        <w:gridCol w:w="1896"/>
        <w:gridCol w:w="960"/>
      </w:tblGrid>
      <w:tr w:rsidR="00DD4A05" w:rsidRPr="00F924B8" w14:paraId="11AF14C8" w14:textId="77777777" w:rsidTr="009D53C0">
        <w:trPr>
          <w:trHeight w:val="397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9328" w14:textId="77777777" w:rsidR="00DD4A05" w:rsidRPr="00F924B8" w:rsidRDefault="00DD4A05" w:rsidP="009D53C0">
            <w:pPr>
              <w:spacing w:after="0" w:line="240" w:lineRule="auto"/>
              <w:jc w:val="both"/>
              <w:rPr>
                <w:rFonts w:ascii="Times New Roman"/>
                <w:color w:val="000000"/>
                <w:szCs w:val="20"/>
              </w:rPr>
            </w:pPr>
            <w:r w:rsidRPr="00F924B8">
              <w:rPr>
                <w:rFonts w:ascii="Times New Roman"/>
                <w:color w:val="000000"/>
                <w:szCs w:val="20"/>
              </w:rPr>
              <w:t>≤ 25mp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4D75" w14:textId="77777777" w:rsidR="00DD4A05" w:rsidRPr="00F924B8" w:rsidRDefault="00DD4A05" w:rsidP="009D53C0">
            <w:pPr>
              <w:spacing w:after="0" w:line="240" w:lineRule="auto"/>
              <w:jc w:val="both"/>
              <w:rPr>
                <w:rFonts w:ascii="Times New Roman"/>
                <w:color w:val="000000"/>
                <w:szCs w:val="20"/>
              </w:rPr>
            </w:pPr>
            <w:r w:rsidRPr="00F924B8">
              <w:rPr>
                <w:rFonts w:ascii="Times New Roman"/>
                <w:color w:val="000000"/>
                <w:szCs w:val="20"/>
              </w:rPr>
              <w:t>≥ 25 mp - ≤50 mp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658F3" w14:textId="77777777" w:rsidR="00DD4A05" w:rsidRPr="00F924B8" w:rsidRDefault="00DD4A05" w:rsidP="009D53C0">
            <w:pPr>
              <w:spacing w:after="0" w:line="240" w:lineRule="auto"/>
              <w:jc w:val="both"/>
              <w:rPr>
                <w:rFonts w:ascii="Times New Roman"/>
                <w:color w:val="000000"/>
                <w:szCs w:val="20"/>
              </w:rPr>
            </w:pPr>
            <w:r w:rsidRPr="00F924B8">
              <w:rPr>
                <w:rFonts w:ascii="Times New Roman"/>
                <w:color w:val="000000"/>
                <w:szCs w:val="20"/>
              </w:rPr>
              <w:t>≥ 50 mp</w:t>
            </w:r>
          </w:p>
        </w:tc>
      </w:tr>
      <w:tr w:rsidR="00DD4A05" w:rsidRPr="00F924B8" w14:paraId="5C7AC877" w14:textId="77777777" w:rsidTr="009D53C0">
        <w:trPr>
          <w:trHeight w:val="397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0078" w14:textId="77777777" w:rsidR="00DD4A05" w:rsidRPr="00F924B8" w:rsidRDefault="00DD4A05" w:rsidP="009D53C0">
            <w:pPr>
              <w:spacing w:after="0" w:line="240" w:lineRule="auto"/>
              <w:jc w:val="both"/>
              <w:rPr>
                <w:rFonts w:ascii="Times New Roman"/>
                <w:color w:val="00000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BDD4" w14:textId="11B03947" w:rsidR="00DD4A05" w:rsidRPr="00F924B8" w:rsidRDefault="009D53C0" w:rsidP="009D53C0">
            <w:pPr>
              <w:spacing w:after="0" w:line="240" w:lineRule="auto"/>
              <w:jc w:val="both"/>
              <w:rPr>
                <w:rFonts w:ascii="Times New Roman"/>
                <w:color w:val="000000"/>
                <w:szCs w:val="20"/>
              </w:rPr>
            </w:pPr>
            <w:r w:rsidRPr="00F924B8">
              <w:rPr>
                <w:rFonts w:ascii="Times New Roman"/>
                <w:color w:val="000000"/>
                <w:szCs w:val="20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A5DBC" w14:textId="77777777" w:rsidR="00DD4A05" w:rsidRPr="00F924B8" w:rsidRDefault="00DD4A05" w:rsidP="009D53C0">
            <w:pPr>
              <w:spacing w:after="0" w:line="240" w:lineRule="auto"/>
              <w:jc w:val="both"/>
              <w:rPr>
                <w:rFonts w:ascii="Times New Roman"/>
                <w:color w:val="000000"/>
                <w:szCs w:val="20"/>
              </w:rPr>
            </w:pPr>
          </w:p>
        </w:tc>
      </w:tr>
    </w:tbl>
    <w:p w14:paraId="6D696EE5" w14:textId="77777777" w:rsidR="00DD4A05" w:rsidRPr="00F924B8" w:rsidRDefault="00DD4A05" w:rsidP="009D53C0">
      <w:pPr>
        <w:jc w:val="both"/>
        <w:rPr>
          <w:rFonts w:ascii="Times New Roman"/>
          <w:szCs w:val="20"/>
        </w:rPr>
      </w:pPr>
    </w:p>
    <w:p w14:paraId="0C9AA627" w14:textId="47B23BCC" w:rsidR="000E0384" w:rsidRPr="00F924B8" w:rsidRDefault="000E0384" w:rsidP="009D53C0">
      <w:pPr>
        <w:jc w:val="both"/>
        <w:rPr>
          <w:rFonts w:ascii="Times New Roman"/>
          <w:b/>
          <w:szCs w:val="20"/>
        </w:rPr>
      </w:pPr>
      <w:r w:rsidRPr="00F924B8">
        <w:rPr>
          <w:rFonts w:ascii="Times New Roman"/>
          <w:b/>
          <w:szCs w:val="20"/>
        </w:rPr>
        <w:t>SAU</w:t>
      </w:r>
    </w:p>
    <w:p w14:paraId="00D03617" w14:textId="1BF18902" w:rsidR="00DD4A05" w:rsidRPr="00F924B8" w:rsidRDefault="00DD4A05" w:rsidP="009D53C0">
      <w:pPr>
        <w:jc w:val="both"/>
        <w:rPr>
          <w:rFonts w:ascii="Times New Roman"/>
          <w:szCs w:val="20"/>
        </w:rPr>
      </w:pPr>
      <w:r w:rsidRPr="00F924B8">
        <w:rPr>
          <w:rFonts w:ascii="Times New Roman"/>
          <w:szCs w:val="20"/>
        </w:rPr>
        <w:t>În situația în care suprafața a fost măsurată și se cunosc dimensiunile acestea se pot înscrie în rubrica corespunzătoare</w:t>
      </w:r>
      <w:r w:rsidR="009D53C0" w:rsidRPr="00F924B8">
        <w:rPr>
          <w:rFonts w:ascii="Times New Roman"/>
          <w:szCs w:val="20"/>
        </w:rPr>
        <w:t>.</w:t>
      </w:r>
    </w:p>
    <w:tbl>
      <w:tblPr>
        <w:tblW w:w="3935" w:type="dxa"/>
        <w:tblLook w:val="04A0" w:firstRow="1" w:lastRow="0" w:firstColumn="1" w:lastColumn="0" w:noHBand="0" w:noVBand="1"/>
      </w:tblPr>
      <w:tblGrid>
        <w:gridCol w:w="992"/>
        <w:gridCol w:w="1896"/>
        <w:gridCol w:w="1047"/>
      </w:tblGrid>
      <w:tr w:rsidR="00DD4A05" w:rsidRPr="00F924B8" w14:paraId="34CDB148" w14:textId="77777777" w:rsidTr="000E0384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BD3D" w14:textId="77777777" w:rsidR="00DD4A05" w:rsidRPr="00F924B8" w:rsidRDefault="00DD4A05" w:rsidP="009D53C0">
            <w:pPr>
              <w:spacing w:after="0" w:line="240" w:lineRule="auto"/>
              <w:jc w:val="both"/>
              <w:rPr>
                <w:rFonts w:ascii="Times New Roman"/>
                <w:color w:val="000000"/>
                <w:szCs w:val="20"/>
              </w:rPr>
            </w:pPr>
            <w:r w:rsidRPr="00F924B8">
              <w:rPr>
                <w:rFonts w:ascii="Times New Roman"/>
                <w:color w:val="000000"/>
                <w:szCs w:val="20"/>
              </w:rPr>
              <w:t>≤ 25mp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9F6E" w14:textId="77777777" w:rsidR="00DD4A05" w:rsidRPr="00F924B8" w:rsidRDefault="00DD4A05" w:rsidP="009D53C0">
            <w:pPr>
              <w:spacing w:after="0" w:line="240" w:lineRule="auto"/>
              <w:jc w:val="both"/>
              <w:rPr>
                <w:rFonts w:ascii="Times New Roman"/>
                <w:color w:val="000000"/>
                <w:szCs w:val="20"/>
              </w:rPr>
            </w:pPr>
            <w:r w:rsidRPr="00F924B8">
              <w:rPr>
                <w:rFonts w:ascii="Times New Roman"/>
                <w:color w:val="000000"/>
                <w:szCs w:val="20"/>
              </w:rPr>
              <w:t>≥ 25 mp - ≤50 mp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83533" w14:textId="77777777" w:rsidR="00DD4A05" w:rsidRPr="00F924B8" w:rsidRDefault="00DD4A05" w:rsidP="009D53C0">
            <w:pPr>
              <w:spacing w:after="0" w:line="240" w:lineRule="auto"/>
              <w:jc w:val="both"/>
              <w:rPr>
                <w:rFonts w:ascii="Times New Roman"/>
                <w:color w:val="000000"/>
                <w:szCs w:val="20"/>
              </w:rPr>
            </w:pPr>
            <w:r w:rsidRPr="00F924B8">
              <w:rPr>
                <w:rFonts w:ascii="Times New Roman"/>
                <w:color w:val="000000"/>
                <w:szCs w:val="20"/>
              </w:rPr>
              <w:t>≥ 50 mp</w:t>
            </w:r>
          </w:p>
        </w:tc>
      </w:tr>
      <w:tr w:rsidR="00DD4A05" w:rsidRPr="00F924B8" w14:paraId="10EE3312" w14:textId="77777777" w:rsidTr="000E0384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E322" w14:textId="77777777" w:rsidR="00DD4A05" w:rsidRPr="00F924B8" w:rsidRDefault="00DD4A05" w:rsidP="009D53C0">
            <w:pPr>
              <w:spacing w:after="0" w:line="240" w:lineRule="auto"/>
              <w:jc w:val="both"/>
              <w:rPr>
                <w:rFonts w:ascii="Times New Roman"/>
                <w:color w:val="00000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703C" w14:textId="77777777" w:rsidR="00DD4A05" w:rsidRPr="00F924B8" w:rsidRDefault="00DD4A05" w:rsidP="009D53C0">
            <w:pPr>
              <w:spacing w:after="0" w:line="240" w:lineRule="auto"/>
              <w:jc w:val="both"/>
              <w:rPr>
                <w:rFonts w:ascii="Times New Roman"/>
                <w:color w:val="000000"/>
                <w:szCs w:val="20"/>
              </w:rPr>
            </w:pPr>
            <w:r w:rsidRPr="00F924B8">
              <w:rPr>
                <w:rFonts w:ascii="Times New Roman"/>
                <w:color w:val="000000"/>
                <w:szCs w:val="20"/>
              </w:rPr>
              <w:t>26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28251" w14:textId="77777777" w:rsidR="00DD4A05" w:rsidRPr="00F924B8" w:rsidRDefault="00DD4A05" w:rsidP="009D53C0">
            <w:pPr>
              <w:spacing w:after="0" w:line="240" w:lineRule="auto"/>
              <w:jc w:val="both"/>
              <w:rPr>
                <w:rFonts w:ascii="Times New Roman"/>
                <w:color w:val="000000"/>
                <w:szCs w:val="20"/>
              </w:rPr>
            </w:pPr>
          </w:p>
        </w:tc>
      </w:tr>
    </w:tbl>
    <w:p w14:paraId="1D2A049F" w14:textId="77777777" w:rsidR="00DD4A05" w:rsidRPr="00F924B8" w:rsidRDefault="00DD4A05" w:rsidP="009D53C0">
      <w:pPr>
        <w:jc w:val="both"/>
        <w:rPr>
          <w:rFonts w:ascii="Times New Roman"/>
          <w:szCs w:val="20"/>
        </w:rPr>
      </w:pPr>
    </w:p>
    <w:p w14:paraId="1BACCEBD" w14:textId="73E9CAC1" w:rsidR="000E0384" w:rsidRPr="00F924B8" w:rsidRDefault="000E0384" w:rsidP="009D53C0">
      <w:pPr>
        <w:jc w:val="both"/>
        <w:rPr>
          <w:rFonts w:ascii="Times New Roman"/>
          <w:b/>
          <w:szCs w:val="20"/>
        </w:rPr>
      </w:pPr>
      <w:r w:rsidRPr="00F924B8">
        <w:rPr>
          <w:rFonts w:ascii="Times New Roman"/>
          <w:b/>
          <w:szCs w:val="20"/>
        </w:rPr>
        <w:t>3. Secție votare unică în imobil/ Centru de votare (mai multe secții de votare în același imobil).</w:t>
      </w:r>
    </w:p>
    <w:p w14:paraId="09F41582" w14:textId="16E156D6" w:rsidR="000E0384" w:rsidRPr="00F924B8" w:rsidRDefault="000E0384" w:rsidP="009D53C0">
      <w:pPr>
        <w:jc w:val="both"/>
        <w:rPr>
          <w:rFonts w:ascii="Times New Roman"/>
          <w:szCs w:val="20"/>
        </w:rPr>
      </w:pPr>
      <w:r w:rsidRPr="00F924B8">
        <w:rPr>
          <w:rFonts w:ascii="Times New Roman"/>
          <w:szCs w:val="20"/>
        </w:rPr>
        <w:t>Se înscrie mențiunea SVU dacă există o singură secție de votare în imobil.</w:t>
      </w:r>
    </w:p>
    <w:tbl>
      <w:tblPr>
        <w:tblW w:w="4952" w:type="dxa"/>
        <w:tblLook w:val="04A0" w:firstRow="1" w:lastRow="0" w:firstColumn="1" w:lastColumn="0" w:noHBand="0" w:noVBand="1"/>
      </w:tblPr>
      <w:tblGrid>
        <w:gridCol w:w="4952"/>
      </w:tblGrid>
      <w:tr w:rsidR="000E0384" w:rsidRPr="000E0384" w14:paraId="45802AF6" w14:textId="77777777" w:rsidTr="000E0384">
        <w:trPr>
          <w:trHeight w:val="253"/>
        </w:trPr>
        <w:tc>
          <w:tcPr>
            <w:tcW w:w="4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219AF" w14:textId="77777777" w:rsidR="000E0384" w:rsidRPr="000E0384" w:rsidRDefault="000E0384" w:rsidP="009D53C0">
            <w:pPr>
              <w:spacing w:after="0" w:line="240" w:lineRule="auto"/>
              <w:jc w:val="both"/>
              <w:rPr>
                <w:rFonts w:ascii="Times New Roman"/>
                <w:bCs/>
                <w:color w:val="000000"/>
                <w:szCs w:val="20"/>
                <w:lang w:val="en-GB" w:eastAsia="en-GB"/>
              </w:rPr>
            </w:pPr>
            <w:proofErr w:type="spellStart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>Secție</w:t>
            </w:r>
            <w:proofErr w:type="spellEnd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 xml:space="preserve"> </w:t>
            </w:r>
            <w:proofErr w:type="spellStart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>votare</w:t>
            </w:r>
            <w:proofErr w:type="spellEnd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 xml:space="preserve"> </w:t>
            </w:r>
            <w:proofErr w:type="spellStart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>unică</w:t>
            </w:r>
            <w:proofErr w:type="spellEnd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 xml:space="preserve"> </w:t>
            </w:r>
            <w:proofErr w:type="spellStart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>în</w:t>
            </w:r>
            <w:proofErr w:type="spellEnd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 xml:space="preserve"> </w:t>
            </w:r>
            <w:proofErr w:type="spellStart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>imobil</w:t>
            </w:r>
            <w:proofErr w:type="spellEnd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 xml:space="preserve">/ </w:t>
            </w:r>
            <w:proofErr w:type="spellStart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>Centru</w:t>
            </w:r>
            <w:proofErr w:type="spellEnd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 xml:space="preserve"> de </w:t>
            </w:r>
            <w:proofErr w:type="spellStart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>votare</w:t>
            </w:r>
            <w:proofErr w:type="spellEnd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 xml:space="preserve"> (</w:t>
            </w:r>
            <w:proofErr w:type="spellStart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>mai</w:t>
            </w:r>
            <w:proofErr w:type="spellEnd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 xml:space="preserve"> </w:t>
            </w:r>
            <w:proofErr w:type="spellStart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>multe</w:t>
            </w:r>
            <w:proofErr w:type="spellEnd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 xml:space="preserve"> </w:t>
            </w:r>
            <w:proofErr w:type="spellStart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>secții</w:t>
            </w:r>
            <w:proofErr w:type="spellEnd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 xml:space="preserve"> de </w:t>
            </w:r>
            <w:proofErr w:type="spellStart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>votare</w:t>
            </w:r>
            <w:proofErr w:type="spellEnd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 xml:space="preserve"> </w:t>
            </w:r>
            <w:proofErr w:type="spellStart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>în</w:t>
            </w:r>
            <w:proofErr w:type="spellEnd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 xml:space="preserve"> </w:t>
            </w:r>
            <w:proofErr w:type="spellStart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>același</w:t>
            </w:r>
            <w:proofErr w:type="spellEnd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 xml:space="preserve"> </w:t>
            </w:r>
            <w:proofErr w:type="spellStart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>imobil</w:t>
            </w:r>
            <w:proofErr w:type="spellEnd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>)</w:t>
            </w:r>
          </w:p>
        </w:tc>
      </w:tr>
      <w:tr w:rsidR="000E0384" w:rsidRPr="000E0384" w14:paraId="63BA9A62" w14:textId="77777777" w:rsidTr="000E0384">
        <w:trPr>
          <w:trHeight w:val="433"/>
        </w:trPr>
        <w:tc>
          <w:tcPr>
            <w:tcW w:w="4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CF7C8" w14:textId="77777777" w:rsidR="000E0384" w:rsidRPr="000E0384" w:rsidRDefault="000E0384" w:rsidP="009D53C0">
            <w:pPr>
              <w:spacing w:after="0" w:line="240" w:lineRule="auto"/>
              <w:jc w:val="both"/>
              <w:rPr>
                <w:rFonts w:ascii="Times New Roman"/>
                <w:bCs/>
                <w:color w:val="000000"/>
                <w:szCs w:val="20"/>
                <w:lang w:val="en-GB" w:eastAsia="en-GB"/>
              </w:rPr>
            </w:pPr>
          </w:p>
        </w:tc>
      </w:tr>
      <w:tr w:rsidR="000E0384" w:rsidRPr="000E0384" w14:paraId="01D48DC9" w14:textId="77777777" w:rsidTr="000E0384">
        <w:trPr>
          <w:trHeight w:val="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7C91" w14:textId="72D67CC5" w:rsidR="000E0384" w:rsidRPr="000E0384" w:rsidRDefault="000E0384" w:rsidP="00C14C6E">
            <w:pPr>
              <w:spacing w:after="0" w:line="240" w:lineRule="auto"/>
              <w:jc w:val="center"/>
              <w:rPr>
                <w:rFonts w:ascii="Times New Roman"/>
                <w:color w:val="000000"/>
                <w:szCs w:val="20"/>
                <w:lang w:val="en-GB" w:eastAsia="en-GB"/>
              </w:rPr>
            </w:pPr>
            <w:r w:rsidRPr="000E0384">
              <w:rPr>
                <w:rFonts w:ascii="Times New Roman"/>
                <w:color w:val="000000"/>
                <w:szCs w:val="20"/>
                <w:lang w:val="en-GB" w:eastAsia="en-GB"/>
              </w:rPr>
              <w:t>SVU</w:t>
            </w:r>
          </w:p>
        </w:tc>
      </w:tr>
    </w:tbl>
    <w:p w14:paraId="5DCD059D" w14:textId="77777777" w:rsidR="000E0384" w:rsidRPr="00F924B8" w:rsidRDefault="000E0384" w:rsidP="009D53C0">
      <w:pPr>
        <w:jc w:val="both"/>
        <w:rPr>
          <w:rFonts w:ascii="Times New Roman"/>
          <w:szCs w:val="20"/>
        </w:rPr>
      </w:pPr>
    </w:p>
    <w:p w14:paraId="297D7BBE" w14:textId="3312CE76" w:rsidR="000E0384" w:rsidRPr="00F924B8" w:rsidRDefault="000E0384" w:rsidP="009D53C0">
      <w:pPr>
        <w:jc w:val="both"/>
        <w:rPr>
          <w:rFonts w:ascii="Times New Roman"/>
          <w:szCs w:val="20"/>
        </w:rPr>
      </w:pPr>
      <w:r w:rsidRPr="00F924B8">
        <w:rPr>
          <w:rFonts w:ascii="Times New Roman"/>
          <w:szCs w:val="20"/>
        </w:rPr>
        <w:t>În situația în care există mai multe secții de votare în imobil se înscrie mențiune CV. Prin centru de votare se înțelege imobilul unde funcționează cel puțin două secții de votare.</w:t>
      </w:r>
    </w:p>
    <w:tbl>
      <w:tblPr>
        <w:tblW w:w="4952" w:type="dxa"/>
        <w:tblLook w:val="04A0" w:firstRow="1" w:lastRow="0" w:firstColumn="1" w:lastColumn="0" w:noHBand="0" w:noVBand="1"/>
      </w:tblPr>
      <w:tblGrid>
        <w:gridCol w:w="4952"/>
      </w:tblGrid>
      <w:tr w:rsidR="000E0384" w:rsidRPr="000E0384" w14:paraId="15E97919" w14:textId="77777777" w:rsidTr="000E0384">
        <w:trPr>
          <w:trHeight w:val="253"/>
        </w:trPr>
        <w:tc>
          <w:tcPr>
            <w:tcW w:w="4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35750" w14:textId="77777777" w:rsidR="000E0384" w:rsidRPr="000E0384" w:rsidRDefault="000E0384" w:rsidP="009D53C0">
            <w:pPr>
              <w:spacing w:after="0" w:line="240" w:lineRule="auto"/>
              <w:jc w:val="both"/>
              <w:rPr>
                <w:rFonts w:ascii="Times New Roman"/>
                <w:bCs/>
                <w:color w:val="000000"/>
                <w:szCs w:val="20"/>
                <w:lang w:val="en-GB" w:eastAsia="en-GB"/>
              </w:rPr>
            </w:pPr>
            <w:proofErr w:type="spellStart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lastRenderedPageBreak/>
              <w:t>Secție</w:t>
            </w:r>
            <w:proofErr w:type="spellEnd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 xml:space="preserve"> </w:t>
            </w:r>
            <w:proofErr w:type="spellStart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>votare</w:t>
            </w:r>
            <w:proofErr w:type="spellEnd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 xml:space="preserve"> </w:t>
            </w:r>
            <w:proofErr w:type="spellStart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>unică</w:t>
            </w:r>
            <w:proofErr w:type="spellEnd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 xml:space="preserve"> </w:t>
            </w:r>
            <w:proofErr w:type="spellStart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>în</w:t>
            </w:r>
            <w:proofErr w:type="spellEnd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 xml:space="preserve"> </w:t>
            </w:r>
            <w:proofErr w:type="spellStart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>imobil</w:t>
            </w:r>
            <w:proofErr w:type="spellEnd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 xml:space="preserve">/ </w:t>
            </w:r>
            <w:proofErr w:type="spellStart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>Centru</w:t>
            </w:r>
            <w:proofErr w:type="spellEnd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 xml:space="preserve"> de </w:t>
            </w:r>
            <w:proofErr w:type="spellStart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>votare</w:t>
            </w:r>
            <w:proofErr w:type="spellEnd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 xml:space="preserve"> (</w:t>
            </w:r>
            <w:proofErr w:type="spellStart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>mai</w:t>
            </w:r>
            <w:proofErr w:type="spellEnd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 xml:space="preserve"> </w:t>
            </w:r>
            <w:proofErr w:type="spellStart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>multe</w:t>
            </w:r>
            <w:proofErr w:type="spellEnd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 xml:space="preserve"> </w:t>
            </w:r>
            <w:proofErr w:type="spellStart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>secții</w:t>
            </w:r>
            <w:proofErr w:type="spellEnd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 xml:space="preserve"> de </w:t>
            </w:r>
            <w:proofErr w:type="spellStart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>votare</w:t>
            </w:r>
            <w:proofErr w:type="spellEnd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 xml:space="preserve"> </w:t>
            </w:r>
            <w:proofErr w:type="spellStart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>în</w:t>
            </w:r>
            <w:proofErr w:type="spellEnd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 xml:space="preserve"> </w:t>
            </w:r>
            <w:proofErr w:type="spellStart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>același</w:t>
            </w:r>
            <w:proofErr w:type="spellEnd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 xml:space="preserve"> </w:t>
            </w:r>
            <w:proofErr w:type="spellStart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>imobil</w:t>
            </w:r>
            <w:proofErr w:type="spellEnd"/>
            <w:r w:rsidRPr="000E0384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>)</w:t>
            </w:r>
          </w:p>
        </w:tc>
      </w:tr>
      <w:tr w:rsidR="000E0384" w:rsidRPr="000E0384" w14:paraId="3BF73BC0" w14:textId="77777777" w:rsidTr="000E0384">
        <w:trPr>
          <w:trHeight w:val="433"/>
        </w:trPr>
        <w:tc>
          <w:tcPr>
            <w:tcW w:w="4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7702D" w14:textId="77777777" w:rsidR="000E0384" w:rsidRPr="000E0384" w:rsidRDefault="000E0384" w:rsidP="009D53C0">
            <w:pPr>
              <w:spacing w:after="0" w:line="240" w:lineRule="auto"/>
              <w:jc w:val="both"/>
              <w:rPr>
                <w:rFonts w:ascii="Times New Roman"/>
                <w:bCs/>
                <w:color w:val="000000"/>
                <w:szCs w:val="20"/>
                <w:lang w:val="en-GB" w:eastAsia="en-GB"/>
              </w:rPr>
            </w:pPr>
          </w:p>
        </w:tc>
      </w:tr>
      <w:tr w:rsidR="000E0384" w:rsidRPr="000E0384" w14:paraId="456F00B6" w14:textId="77777777" w:rsidTr="000E0384">
        <w:trPr>
          <w:trHeight w:val="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0095" w14:textId="489DA6F9" w:rsidR="000E0384" w:rsidRPr="000E0384" w:rsidRDefault="000E0384" w:rsidP="00C14C6E">
            <w:pPr>
              <w:spacing w:after="0" w:line="240" w:lineRule="auto"/>
              <w:jc w:val="center"/>
              <w:rPr>
                <w:rFonts w:ascii="Times New Roman"/>
                <w:color w:val="000000"/>
                <w:szCs w:val="20"/>
                <w:lang w:val="en-GB" w:eastAsia="en-GB"/>
              </w:rPr>
            </w:pPr>
            <w:r w:rsidRPr="00F924B8">
              <w:rPr>
                <w:rFonts w:ascii="Times New Roman"/>
                <w:color w:val="000000"/>
                <w:szCs w:val="20"/>
                <w:lang w:val="en-GB" w:eastAsia="en-GB"/>
              </w:rPr>
              <w:t>CV</w:t>
            </w:r>
          </w:p>
        </w:tc>
      </w:tr>
    </w:tbl>
    <w:p w14:paraId="5256792B" w14:textId="77777777" w:rsidR="000E0384" w:rsidRPr="00F924B8" w:rsidRDefault="000E0384" w:rsidP="009D53C0">
      <w:pPr>
        <w:jc w:val="both"/>
        <w:rPr>
          <w:rFonts w:ascii="Times New Roman"/>
          <w:szCs w:val="20"/>
        </w:rPr>
      </w:pPr>
    </w:p>
    <w:p w14:paraId="631B7B4B" w14:textId="4CACDC62" w:rsidR="000E0384" w:rsidRPr="00F924B8" w:rsidRDefault="000E0384" w:rsidP="009D53C0">
      <w:pPr>
        <w:jc w:val="both"/>
        <w:rPr>
          <w:rFonts w:ascii="Times New Roman"/>
          <w:b/>
          <w:szCs w:val="20"/>
        </w:rPr>
      </w:pPr>
      <w:r w:rsidRPr="00F924B8">
        <w:rPr>
          <w:rFonts w:ascii="Times New Roman"/>
          <w:b/>
          <w:szCs w:val="20"/>
        </w:rPr>
        <w:t xml:space="preserve">4. Exteriorul imobilului permite distanțarea fizică a participanților            </w:t>
      </w:r>
    </w:p>
    <w:p w14:paraId="2536D367" w14:textId="77777777" w:rsidR="00CC714F" w:rsidRPr="00F924B8" w:rsidRDefault="000E0384" w:rsidP="00CC714F">
      <w:pPr>
        <w:pStyle w:val="ListParagraph"/>
        <w:numPr>
          <w:ilvl w:val="0"/>
          <w:numId w:val="3"/>
        </w:numPr>
        <w:jc w:val="both"/>
        <w:rPr>
          <w:rFonts w:ascii="Times New Roman"/>
          <w:szCs w:val="20"/>
        </w:rPr>
      </w:pPr>
      <w:r w:rsidRPr="00F924B8">
        <w:rPr>
          <w:rFonts w:ascii="Times New Roman"/>
          <w:szCs w:val="20"/>
        </w:rPr>
        <w:t xml:space="preserve">În situația în care curtea în care se află imobilul sau împrejurimea acestuia permite distanțarea fizică de 2 metri între alegători, în cazul în care mai mulți alegători se prezintă la vot în același timp, se înscrie pe această coloană DA. </w:t>
      </w:r>
    </w:p>
    <w:p w14:paraId="4B5E5F52" w14:textId="3F9AC676" w:rsidR="000E0384" w:rsidRPr="00F924B8" w:rsidRDefault="000E0384" w:rsidP="00CC714F">
      <w:pPr>
        <w:pStyle w:val="ListParagraph"/>
        <w:numPr>
          <w:ilvl w:val="0"/>
          <w:numId w:val="3"/>
        </w:numPr>
        <w:jc w:val="both"/>
        <w:rPr>
          <w:rFonts w:ascii="Times New Roman"/>
          <w:szCs w:val="20"/>
        </w:rPr>
      </w:pPr>
      <w:r w:rsidRPr="00F924B8">
        <w:rPr>
          <w:rFonts w:ascii="Times New Roman"/>
          <w:szCs w:val="20"/>
        </w:rPr>
        <w:t>În cazul în care nu poate fi asigurată distanțarea fizică de 2 metri între alegători</w:t>
      </w:r>
      <w:r w:rsidR="009D53C0" w:rsidRPr="00F924B8">
        <w:rPr>
          <w:rFonts w:ascii="Times New Roman"/>
          <w:szCs w:val="20"/>
        </w:rPr>
        <w:t xml:space="preserve"> se înscrie pe această coloană NU.</w:t>
      </w:r>
    </w:p>
    <w:p w14:paraId="7AB16E65" w14:textId="042D1B38" w:rsidR="009D53C0" w:rsidRPr="00F924B8" w:rsidRDefault="009D53C0" w:rsidP="009D53C0">
      <w:pPr>
        <w:jc w:val="both"/>
        <w:rPr>
          <w:rFonts w:ascii="Times New Roman"/>
          <w:szCs w:val="20"/>
        </w:rPr>
      </w:pPr>
      <w:r w:rsidRPr="00F924B8">
        <w:rPr>
          <w:rFonts w:ascii="Times New Roman"/>
          <w:szCs w:val="20"/>
        </w:rPr>
        <w:t xml:space="preserve">Această informație este necesară pentru a evalua modalitatea de stabilire a fluxurilor astfel încât să poată fi asigurată distanțarea fizică, </w:t>
      </w:r>
      <w:proofErr w:type="spellStart"/>
      <w:r w:rsidRPr="00F924B8">
        <w:rPr>
          <w:rFonts w:ascii="Times New Roman"/>
          <w:szCs w:val="20"/>
        </w:rPr>
        <w:t>afluierea</w:t>
      </w:r>
      <w:proofErr w:type="spellEnd"/>
      <w:r w:rsidRPr="00F924B8">
        <w:rPr>
          <w:rFonts w:ascii="Times New Roman"/>
          <w:szCs w:val="20"/>
        </w:rPr>
        <w:t>/</w:t>
      </w:r>
      <w:proofErr w:type="spellStart"/>
      <w:r w:rsidRPr="00F924B8">
        <w:rPr>
          <w:rFonts w:ascii="Times New Roman"/>
          <w:szCs w:val="20"/>
        </w:rPr>
        <w:t>defluirea</w:t>
      </w:r>
      <w:proofErr w:type="spellEnd"/>
      <w:r w:rsidRPr="00F924B8">
        <w:rPr>
          <w:rFonts w:ascii="Times New Roman"/>
          <w:szCs w:val="20"/>
        </w:rPr>
        <w:t xml:space="preserve"> participanților la procesul electoral.</w:t>
      </w:r>
    </w:p>
    <w:p w14:paraId="35947495" w14:textId="135E8B87" w:rsidR="009D53C0" w:rsidRPr="00F924B8" w:rsidRDefault="009D53C0" w:rsidP="009D53C0">
      <w:pPr>
        <w:jc w:val="both"/>
        <w:rPr>
          <w:rFonts w:ascii="Times New Roman"/>
          <w:b/>
          <w:szCs w:val="20"/>
        </w:rPr>
      </w:pPr>
      <w:r w:rsidRPr="00F924B8">
        <w:rPr>
          <w:rFonts w:ascii="Times New Roman"/>
          <w:b/>
          <w:szCs w:val="20"/>
        </w:rPr>
        <w:t xml:space="preserve">5. Acces unic sală votare  </w:t>
      </w:r>
    </w:p>
    <w:p w14:paraId="75A9D720" w14:textId="77777777" w:rsidR="00CC714F" w:rsidRPr="00F924B8" w:rsidRDefault="009D53C0" w:rsidP="00CC714F">
      <w:pPr>
        <w:pStyle w:val="ListParagraph"/>
        <w:numPr>
          <w:ilvl w:val="0"/>
          <w:numId w:val="4"/>
        </w:numPr>
        <w:jc w:val="both"/>
        <w:rPr>
          <w:rFonts w:ascii="Times New Roman"/>
          <w:szCs w:val="20"/>
        </w:rPr>
      </w:pPr>
      <w:r w:rsidRPr="00F924B8">
        <w:rPr>
          <w:rFonts w:ascii="Times New Roman"/>
          <w:szCs w:val="20"/>
        </w:rPr>
        <w:t>Prin acces unic spre sala de votare se înțelege o singură intrare în imobil, un singur coridor/hol/cale de acces prin care se realizează intrarea propriu-zisă în sala de votare. În această situație, se înscrie pe această coloană DA.</w:t>
      </w:r>
    </w:p>
    <w:p w14:paraId="2D1B63C8" w14:textId="0FAEE482" w:rsidR="009D53C0" w:rsidRPr="00F924B8" w:rsidRDefault="009D53C0" w:rsidP="00CC714F">
      <w:pPr>
        <w:pStyle w:val="ListParagraph"/>
        <w:numPr>
          <w:ilvl w:val="0"/>
          <w:numId w:val="4"/>
        </w:numPr>
        <w:jc w:val="both"/>
        <w:rPr>
          <w:rFonts w:ascii="Times New Roman"/>
          <w:szCs w:val="20"/>
        </w:rPr>
      </w:pPr>
      <w:r w:rsidRPr="00F924B8">
        <w:rPr>
          <w:rFonts w:ascii="Times New Roman"/>
          <w:szCs w:val="20"/>
        </w:rPr>
        <w:t xml:space="preserve">În caz contrar, se înscrie NU. </w:t>
      </w:r>
    </w:p>
    <w:p w14:paraId="3C523982" w14:textId="035CD9E6" w:rsidR="00CC714F" w:rsidRPr="00F924B8" w:rsidRDefault="00CC714F" w:rsidP="00CC714F">
      <w:pPr>
        <w:pStyle w:val="ListParagraph"/>
        <w:numPr>
          <w:ilvl w:val="0"/>
          <w:numId w:val="4"/>
        </w:numPr>
        <w:jc w:val="both"/>
        <w:rPr>
          <w:rFonts w:ascii="Times New Roman"/>
          <w:szCs w:val="20"/>
        </w:rPr>
      </w:pPr>
      <w:r w:rsidRPr="00F924B8">
        <w:rPr>
          <w:rFonts w:ascii="Times New Roman"/>
          <w:szCs w:val="20"/>
        </w:rPr>
        <w:t>În cazul în care pe lângă informația oferită puteți aduce alte precizări cu privire la acest aspect le puteți înscrie în rubrica OBSERVAȚII.</w:t>
      </w:r>
    </w:p>
    <w:p w14:paraId="32C34BAE" w14:textId="34D34A1D" w:rsidR="009D53C0" w:rsidRPr="00F924B8" w:rsidRDefault="009D53C0" w:rsidP="009D53C0">
      <w:pPr>
        <w:jc w:val="both"/>
        <w:rPr>
          <w:rFonts w:ascii="Times New Roman"/>
          <w:szCs w:val="20"/>
        </w:rPr>
      </w:pPr>
      <w:r w:rsidRPr="00F924B8">
        <w:rPr>
          <w:rFonts w:ascii="Times New Roman"/>
          <w:szCs w:val="20"/>
        </w:rPr>
        <w:t xml:space="preserve">Această informație este necesară pentru a evalua modalitatea de stabilire a fluxurilor astfel încât să poată fi asigurată distanțarea fizică, </w:t>
      </w:r>
      <w:proofErr w:type="spellStart"/>
      <w:r w:rsidRPr="00F924B8">
        <w:rPr>
          <w:rFonts w:ascii="Times New Roman"/>
          <w:szCs w:val="20"/>
        </w:rPr>
        <w:t>afluierea</w:t>
      </w:r>
      <w:proofErr w:type="spellEnd"/>
      <w:r w:rsidRPr="00F924B8">
        <w:rPr>
          <w:rFonts w:ascii="Times New Roman"/>
          <w:szCs w:val="20"/>
        </w:rPr>
        <w:t>/</w:t>
      </w:r>
      <w:proofErr w:type="spellStart"/>
      <w:r w:rsidRPr="00F924B8">
        <w:rPr>
          <w:rFonts w:ascii="Times New Roman"/>
          <w:szCs w:val="20"/>
        </w:rPr>
        <w:t>defluirea</w:t>
      </w:r>
      <w:proofErr w:type="spellEnd"/>
      <w:r w:rsidRPr="00F924B8">
        <w:rPr>
          <w:rFonts w:ascii="Times New Roman"/>
          <w:szCs w:val="20"/>
        </w:rPr>
        <w:t xml:space="preserve"> participanților la procesul electoral.</w:t>
      </w:r>
    </w:p>
    <w:p w14:paraId="740574DF" w14:textId="77777777" w:rsidR="004C7C42" w:rsidRPr="00F924B8" w:rsidRDefault="004C7C42" w:rsidP="009D53C0">
      <w:pPr>
        <w:jc w:val="both"/>
        <w:rPr>
          <w:rFonts w:ascii="Times New Roman"/>
          <w:b/>
          <w:szCs w:val="20"/>
        </w:rPr>
      </w:pPr>
    </w:p>
    <w:p w14:paraId="4AD93943" w14:textId="072B030E" w:rsidR="004C7C42" w:rsidRPr="00F924B8" w:rsidRDefault="004C7C42" w:rsidP="009D53C0">
      <w:pPr>
        <w:jc w:val="both"/>
        <w:rPr>
          <w:rFonts w:ascii="Times New Roman"/>
          <w:b/>
          <w:szCs w:val="20"/>
        </w:rPr>
      </w:pPr>
      <w:r w:rsidRPr="00F924B8">
        <w:rPr>
          <w:rFonts w:ascii="Times New Roman"/>
          <w:b/>
          <w:szCs w:val="20"/>
        </w:rPr>
        <w:t>6. Acces pe mai multe căi spre sală votare</w:t>
      </w:r>
    </w:p>
    <w:p w14:paraId="6DE10344" w14:textId="77777777" w:rsidR="00CC714F" w:rsidRPr="00F924B8" w:rsidRDefault="004C7C42" w:rsidP="00CC714F">
      <w:pPr>
        <w:pStyle w:val="ListParagraph"/>
        <w:numPr>
          <w:ilvl w:val="0"/>
          <w:numId w:val="5"/>
        </w:numPr>
        <w:jc w:val="both"/>
        <w:rPr>
          <w:rFonts w:ascii="Times New Roman"/>
          <w:szCs w:val="20"/>
        </w:rPr>
      </w:pPr>
      <w:r w:rsidRPr="00F924B8">
        <w:rPr>
          <w:rFonts w:ascii="Times New Roman"/>
          <w:szCs w:val="20"/>
        </w:rPr>
        <w:t>Prin acces pe mai multe căi spre sala de votare se înțelege mai multe intrări în imobil, mai multe coridoare/holuri/căi de acces prin care se realizează intrarea propriu-zisă în sala de votare. În această situație, se înscrie pe această coloană DA.</w:t>
      </w:r>
    </w:p>
    <w:p w14:paraId="59778323" w14:textId="6843C878" w:rsidR="004C7C42" w:rsidRPr="00F924B8" w:rsidRDefault="004C7C42" w:rsidP="00CC714F">
      <w:pPr>
        <w:pStyle w:val="ListParagraph"/>
        <w:numPr>
          <w:ilvl w:val="0"/>
          <w:numId w:val="5"/>
        </w:numPr>
        <w:jc w:val="both"/>
        <w:rPr>
          <w:rFonts w:ascii="Times New Roman"/>
          <w:szCs w:val="20"/>
        </w:rPr>
      </w:pPr>
      <w:r w:rsidRPr="00F924B8">
        <w:rPr>
          <w:rFonts w:ascii="Times New Roman"/>
          <w:szCs w:val="20"/>
        </w:rPr>
        <w:t xml:space="preserve">În caz contrar, se înscrie NU. </w:t>
      </w:r>
    </w:p>
    <w:p w14:paraId="0542652C" w14:textId="6A9C8F6C" w:rsidR="00CC714F" w:rsidRPr="00F924B8" w:rsidRDefault="00CC714F" w:rsidP="004C7C42">
      <w:pPr>
        <w:pStyle w:val="ListParagraph"/>
        <w:numPr>
          <w:ilvl w:val="0"/>
          <w:numId w:val="4"/>
        </w:numPr>
        <w:jc w:val="both"/>
        <w:rPr>
          <w:rFonts w:ascii="Times New Roman"/>
          <w:szCs w:val="20"/>
        </w:rPr>
      </w:pPr>
      <w:r w:rsidRPr="00F924B8">
        <w:rPr>
          <w:rFonts w:ascii="Times New Roman"/>
          <w:szCs w:val="20"/>
        </w:rPr>
        <w:t>În cazul în care pe lângă informația oferită puteți aduce alte precizări cu privire la acest aspect le puteți înscrie în rubrica OBSERVAȚII.</w:t>
      </w:r>
    </w:p>
    <w:p w14:paraId="4B1AB6A5" w14:textId="77777777" w:rsidR="004C7C42" w:rsidRPr="00F924B8" w:rsidRDefault="004C7C42" w:rsidP="004C7C42">
      <w:pPr>
        <w:jc w:val="both"/>
        <w:rPr>
          <w:rFonts w:ascii="Times New Roman"/>
          <w:szCs w:val="20"/>
        </w:rPr>
      </w:pPr>
      <w:r w:rsidRPr="00F924B8">
        <w:rPr>
          <w:rFonts w:ascii="Times New Roman"/>
          <w:szCs w:val="20"/>
        </w:rPr>
        <w:t xml:space="preserve">Această informație este necesară pentru a evalua modalitatea de stabilire a fluxurilor astfel încât să poată fi asigurată distanțarea fizică, </w:t>
      </w:r>
      <w:proofErr w:type="spellStart"/>
      <w:r w:rsidRPr="00F924B8">
        <w:rPr>
          <w:rFonts w:ascii="Times New Roman"/>
          <w:szCs w:val="20"/>
        </w:rPr>
        <w:t>afluierea</w:t>
      </w:r>
      <w:proofErr w:type="spellEnd"/>
      <w:r w:rsidRPr="00F924B8">
        <w:rPr>
          <w:rFonts w:ascii="Times New Roman"/>
          <w:szCs w:val="20"/>
        </w:rPr>
        <w:t>/</w:t>
      </w:r>
      <w:proofErr w:type="spellStart"/>
      <w:r w:rsidRPr="00F924B8">
        <w:rPr>
          <w:rFonts w:ascii="Times New Roman"/>
          <w:szCs w:val="20"/>
        </w:rPr>
        <w:t>defluirea</w:t>
      </w:r>
      <w:proofErr w:type="spellEnd"/>
      <w:r w:rsidRPr="00F924B8">
        <w:rPr>
          <w:rFonts w:ascii="Times New Roman"/>
          <w:szCs w:val="20"/>
        </w:rPr>
        <w:t xml:space="preserve"> participanților la procesul electoral.</w:t>
      </w:r>
    </w:p>
    <w:p w14:paraId="30F84D5F" w14:textId="77777777" w:rsidR="00C14C6E" w:rsidRPr="00F924B8" w:rsidRDefault="00C14C6E" w:rsidP="004C7C42">
      <w:pPr>
        <w:jc w:val="both"/>
        <w:rPr>
          <w:rFonts w:ascii="Times New Roman"/>
          <w:b/>
          <w:szCs w:val="20"/>
        </w:rPr>
      </w:pPr>
    </w:p>
    <w:p w14:paraId="2A37EC5C" w14:textId="15DCBC0A" w:rsidR="004C7C42" w:rsidRPr="00F924B8" w:rsidRDefault="004C7C42" w:rsidP="004C7C42">
      <w:pPr>
        <w:jc w:val="both"/>
        <w:rPr>
          <w:rFonts w:ascii="Times New Roman"/>
          <w:b/>
          <w:szCs w:val="20"/>
        </w:rPr>
      </w:pPr>
      <w:r w:rsidRPr="00F924B8">
        <w:rPr>
          <w:rFonts w:ascii="Times New Roman"/>
          <w:b/>
          <w:szCs w:val="20"/>
        </w:rPr>
        <w:t>7. Nr. secții votare în imobil</w:t>
      </w:r>
    </w:p>
    <w:p w14:paraId="5026973C" w14:textId="2B9FEA9D" w:rsidR="004C7C42" w:rsidRPr="00F924B8" w:rsidRDefault="004C7C42" w:rsidP="004C7C42">
      <w:pPr>
        <w:jc w:val="both"/>
        <w:rPr>
          <w:rFonts w:ascii="Times New Roman"/>
          <w:szCs w:val="20"/>
        </w:rPr>
      </w:pPr>
      <w:r w:rsidRPr="00F924B8">
        <w:rPr>
          <w:rFonts w:ascii="Times New Roman"/>
          <w:szCs w:val="20"/>
        </w:rPr>
        <w:t>Se înscrie numărul de secții de votare</w:t>
      </w:r>
      <w:r w:rsidR="00C14C6E" w:rsidRPr="00F924B8">
        <w:rPr>
          <w:rFonts w:ascii="Times New Roman"/>
          <w:szCs w:val="20"/>
        </w:rPr>
        <w:t xml:space="preserve"> care funcționează</w:t>
      </w:r>
      <w:r w:rsidRPr="00F924B8">
        <w:rPr>
          <w:rFonts w:ascii="Times New Roman"/>
          <w:szCs w:val="20"/>
        </w:rPr>
        <w:t xml:space="preserve"> în același imobil</w:t>
      </w:r>
      <w:r w:rsidR="00C14C6E" w:rsidRPr="00F924B8">
        <w:rPr>
          <w:rFonts w:ascii="Times New Roman"/>
          <w:szCs w:val="20"/>
        </w:rPr>
        <w:t xml:space="preserve"> în cifre. În cazul secțiilor de votare unice în imobil se înscrie cifra 0.</w:t>
      </w:r>
    </w:p>
    <w:p w14:paraId="7A5F4A6A" w14:textId="77777777" w:rsidR="00C14C6E" w:rsidRPr="00F924B8" w:rsidRDefault="00C14C6E" w:rsidP="004C7C42">
      <w:pPr>
        <w:jc w:val="both"/>
        <w:rPr>
          <w:rFonts w:ascii="Times New Roman"/>
          <w:b/>
          <w:szCs w:val="20"/>
        </w:rPr>
      </w:pPr>
    </w:p>
    <w:p w14:paraId="40BD022A" w14:textId="43E319BD" w:rsidR="00C14C6E" w:rsidRPr="00F924B8" w:rsidRDefault="00C14C6E" w:rsidP="004C7C42">
      <w:pPr>
        <w:jc w:val="both"/>
        <w:rPr>
          <w:rFonts w:ascii="Times New Roman"/>
          <w:b/>
          <w:szCs w:val="20"/>
        </w:rPr>
      </w:pPr>
      <w:r w:rsidRPr="00F924B8">
        <w:rPr>
          <w:rFonts w:ascii="Times New Roman"/>
          <w:b/>
          <w:szCs w:val="20"/>
        </w:rPr>
        <w:t>8. Suprafață zonă acces (de la intrarea în imobil la sala de votare)</w:t>
      </w:r>
    </w:p>
    <w:p w14:paraId="26DE2415" w14:textId="62DE6AEC" w:rsidR="00C14C6E" w:rsidRPr="00F924B8" w:rsidRDefault="00C14C6E" w:rsidP="004C7C42">
      <w:pPr>
        <w:jc w:val="both"/>
        <w:rPr>
          <w:rFonts w:ascii="Times New Roman"/>
          <w:szCs w:val="20"/>
        </w:rPr>
      </w:pPr>
      <w:r w:rsidRPr="00F924B8">
        <w:rPr>
          <w:rFonts w:ascii="Times New Roman"/>
          <w:szCs w:val="20"/>
        </w:rPr>
        <w:t xml:space="preserve">Datele sunt necesare pentru a evalua modalitatea de stabilire a fluxurilor de la intrarea în imobil la sala de votare astfel încât să poată fi asigurată distanțarea fizică, </w:t>
      </w:r>
      <w:proofErr w:type="spellStart"/>
      <w:r w:rsidRPr="00F924B8">
        <w:rPr>
          <w:rFonts w:ascii="Times New Roman"/>
          <w:szCs w:val="20"/>
        </w:rPr>
        <w:t>afluierea</w:t>
      </w:r>
      <w:proofErr w:type="spellEnd"/>
      <w:r w:rsidRPr="00F924B8">
        <w:rPr>
          <w:rFonts w:ascii="Times New Roman"/>
          <w:szCs w:val="20"/>
        </w:rPr>
        <w:t>/</w:t>
      </w:r>
      <w:proofErr w:type="spellStart"/>
      <w:r w:rsidRPr="00F924B8">
        <w:rPr>
          <w:rFonts w:ascii="Times New Roman"/>
          <w:szCs w:val="20"/>
        </w:rPr>
        <w:t>defluirea</w:t>
      </w:r>
      <w:proofErr w:type="spellEnd"/>
      <w:r w:rsidRPr="00F924B8">
        <w:rPr>
          <w:rFonts w:ascii="Times New Roman"/>
          <w:szCs w:val="20"/>
        </w:rPr>
        <w:t xml:space="preserve"> participanților la procesul electoral.</w:t>
      </w:r>
    </w:p>
    <w:p w14:paraId="6A201C69" w14:textId="77777777" w:rsidR="00C14C6E" w:rsidRPr="00F924B8" w:rsidRDefault="00C14C6E" w:rsidP="004C7C42">
      <w:pPr>
        <w:jc w:val="both"/>
        <w:rPr>
          <w:rFonts w:ascii="Times New Roman"/>
          <w:szCs w:val="20"/>
        </w:rPr>
      </w:pPr>
    </w:p>
    <w:p w14:paraId="644109AC" w14:textId="77777777" w:rsidR="00C14C6E" w:rsidRPr="00F924B8" w:rsidRDefault="00C14C6E" w:rsidP="00C14C6E">
      <w:pPr>
        <w:jc w:val="both"/>
        <w:rPr>
          <w:rFonts w:ascii="Times New Roman"/>
          <w:szCs w:val="20"/>
        </w:rPr>
      </w:pPr>
      <w:r w:rsidRPr="00F924B8">
        <w:rPr>
          <w:rFonts w:ascii="Times New Roman"/>
          <w:szCs w:val="20"/>
        </w:rPr>
        <w:t>Se poate bifa prin marcarea cu X a uneia din cele 3 opțiuni, după caz.</w:t>
      </w:r>
    </w:p>
    <w:tbl>
      <w:tblPr>
        <w:tblW w:w="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300"/>
        <w:gridCol w:w="1620"/>
      </w:tblGrid>
      <w:tr w:rsidR="00C14C6E" w:rsidRPr="00C14C6E" w14:paraId="5EEA1F75" w14:textId="77777777" w:rsidTr="00C14C6E">
        <w:trPr>
          <w:trHeight w:val="20"/>
        </w:trPr>
        <w:tc>
          <w:tcPr>
            <w:tcW w:w="2666" w:type="dxa"/>
            <w:shd w:val="clear" w:color="auto" w:fill="auto"/>
            <w:vAlign w:val="center"/>
            <w:hideMark/>
          </w:tcPr>
          <w:p w14:paraId="093AF983" w14:textId="77777777" w:rsidR="00C14C6E" w:rsidRPr="00C14C6E" w:rsidRDefault="00C14C6E" w:rsidP="00C14C6E">
            <w:pPr>
              <w:spacing w:after="0" w:line="240" w:lineRule="auto"/>
              <w:jc w:val="center"/>
              <w:rPr>
                <w:rFonts w:ascii="Times New Roman"/>
                <w:bCs/>
                <w:color w:val="000000"/>
                <w:szCs w:val="20"/>
                <w:lang w:val="es-ES" w:eastAsia="en-GB"/>
              </w:rPr>
            </w:pPr>
            <w:r w:rsidRPr="00C14C6E">
              <w:rPr>
                <w:rFonts w:ascii="Times New Roman"/>
                <w:bCs/>
                <w:color w:val="000000"/>
                <w:szCs w:val="20"/>
                <w:lang w:val="es-ES" w:eastAsia="en-GB"/>
              </w:rPr>
              <w:t xml:space="preserve">0 (se </w:t>
            </w:r>
            <w:proofErr w:type="spellStart"/>
            <w:r w:rsidRPr="00C14C6E">
              <w:rPr>
                <w:rFonts w:ascii="Times New Roman"/>
                <w:bCs/>
                <w:color w:val="000000"/>
                <w:szCs w:val="20"/>
                <w:lang w:val="es-ES" w:eastAsia="en-GB"/>
              </w:rPr>
              <w:t>intră</w:t>
            </w:r>
            <w:proofErr w:type="spellEnd"/>
            <w:r w:rsidRPr="00C14C6E">
              <w:rPr>
                <w:rFonts w:ascii="Times New Roman"/>
                <w:bCs/>
                <w:color w:val="000000"/>
                <w:szCs w:val="20"/>
                <w:lang w:val="es-ES" w:eastAsia="en-GB"/>
              </w:rPr>
              <w:t xml:space="preserve"> </w:t>
            </w:r>
            <w:proofErr w:type="spellStart"/>
            <w:r w:rsidRPr="00C14C6E">
              <w:rPr>
                <w:rFonts w:ascii="Times New Roman"/>
                <w:bCs/>
                <w:color w:val="000000"/>
                <w:szCs w:val="20"/>
                <w:lang w:val="es-ES" w:eastAsia="en-GB"/>
              </w:rPr>
              <w:t>direct</w:t>
            </w:r>
            <w:proofErr w:type="spellEnd"/>
            <w:r w:rsidRPr="00C14C6E">
              <w:rPr>
                <w:rFonts w:ascii="Times New Roman"/>
                <w:bCs/>
                <w:color w:val="000000"/>
                <w:szCs w:val="20"/>
                <w:lang w:val="es-ES" w:eastAsia="en-GB"/>
              </w:rPr>
              <w:t xml:space="preserve"> </w:t>
            </w:r>
            <w:proofErr w:type="spellStart"/>
            <w:r w:rsidRPr="00C14C6E">
              <w:rPr>
                <w:rFonts w:ascii="Times New Roman"/>
                <w:bCs/>
                <w:color w:val="000000"/>
                <w:szCs w:val="20"/>
                <w:lang w:val="es-ES" w:eastAsia="en-GB"/>
              </w:rPr>
              <w:t>din</w:t>
            </w:r>
            <w:proofErr w:type="spellEnd"/>
            <w:r w:rsidRPr="00C14C6E">
              <w:rPr>
                <w:rFonts w:ascii="Times New Roman"/>
                <w:bCs/>
                <w:color w:val="000000"/>
                <w:szCs w:val="20"/>
                <w:lang w:val="es-ES" w:eastAsia="en-GB"/>
              </w:rPr>
              <w:t xml:space="preserve"> exterior)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682CF63" w14:textId="77777777" w:rsidR="00C14C6E" w:rsidRPr="00C14C6E" w:rsidRDefault="00C14C6E" w:rsidP="00C14C6E">
            <w:pPr>
              <w:spacing w:after="0" w:line="240" w:lineRule="auto"/>
              <w:jc w:val="center"/>
              <w:rPr>
                <w:rFonts w:ascii="Times New Roman"/>
                <w:bCs/>
                <w:color w:val="000000"/>
                <w:szCs w:val="20"/>
                <w:lang w:val="en-GB" w:eastAsia="en-GB"/>
              </w:rPr>
            </w:pPr>
            <w:r w:rsidRPr="00C14C6E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>≤ 10mp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35AD6AA" w14:textId="77777777" w:rsidR="00C14C6E" w:rsidRPr="00C14C6E" w:rsidRDefault="00C14C6E" w:rsidP="00C14C6E">
            <w:pPr>
              <w:spacing w:after="0" w:line="240" w:lineRule="auto"/>
              <w:jc w:val="center"/>
              <w:rPr>
                <w:rFonts w:ascii="Times New Roman"/>
                <w:bCs/>
                <w:color w:val="000000"/>
                <w:szCs w:val="20"/>
                <w:lang w:val="en-GB" w:eastAsia="en-GB"/>
              </w:rPr>
            </w:pPr>
            <w:r w:rsidRPr="00C14C6E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 xml:space="preserve">≥ 10 </w:t>
            </w:r>
            <w:proofErr w:type="spellStart"/>
            <w:r w:rsidRPr="00C14C6E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>mp</w:t>
            </w:r>
            <w:proofErr w:type="spellEnd"/>
            <w:r w:rsidRPr="00C14C6E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 xml:space="preserve"> </w:t>
            </w:r>
          </w:p>
        </w:tc>
      </w:tr>
      <w:tr w:rsidR="00C14C6E" w:rsidRPr="00C14C6E" w14:paraId="6C5CDEF2" w14:textId="77777777" w:rsidTr="00C14C6E">
        <w:trPr>
          <w:trHeight w:val="20"/>
        </w:trPr>
        <w:tc>
          <w:tcPr>
            <w:tcW w:w="2666" w:type="dxa"/>
            <w:shd w:val="clear" w:color="auto" w:fill="auto"/>
            <w:noWrap/>
            <w:vAlign w:val="center"/>
            <w:hideMark/>
          </w:tcPr>
          <w:p w14:paraId="56C5B454" w14:textId="77777777" w:rsidR="00C14C6E" w:rsidRPr="00C14C6E" w:rsidRDefault="00C14C6E" w:rsidP="00C14C6E">
            <w:pPr>
              <w:spacing w:after="0" w:line="240" w:lineRule="auto"/>
              <w:jc w:val="center"/>
              <w:rPr>
                <w:rFonts w:ascii="Times New Roman"/>
                <w:color w:val="000000"/>
                <w:szCs w:val="20"/>
                <w:lang w:val="en-GB" w:eastAsia="en-GB"/>
              </w:rPr>
            </w:pPr>
            <w:r w:rsidRPr="00C14C6E">
              <w:rPr>
                <w:rFonts w:ascii="Times New Roman"/>
                <w:color w:val="000000"/>
                <w:szCs w:val="20"/>
                <w:lang w:val="en-GB"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9A3D8C6" w14:textId="66025E83" w:rsidR="00C14C6E" w:rsidRPr="00C14C6E" w:rsidRDefault="00C14C6E" w:rsidP="00C14C6E">
            <w:pPr>
              <w:spacing w:after="0" w:line="240" w:lineRule="auto"/>
              <w:jc w:val="center"/>
              <w:rPr>
                <w:rFonts w:ascii="Times New Roman"/>
                <w:color w:val="000000"/>
                <w:szCs w:val="20"/>
                <w:lang w:val="en-GB" w:eastAsia="en-GB"/>
              </w:rPr>
            </w:pPr>
            <w:r w:rsidRPr="00F924B8">
              <w:rPr>
                <w:rFonts w:ascii="Times New Roman"/>
                <w:color w:val="000000"/>
                <w:szCs w:val="20"/>
                <w:lang w:val="en-GB" w:eastAsia="en-GB"/>
              </w:rPr>
              <w:t>X</w:t>
            </w:r>
            <w:r w:rsidRPr="00C14C6E">
              <w:rPr>
                <w:rFonts w:ascii="Times New Roman"/>
                <w:color w:val="000000"/>
                <w:szCs w:val="20"/>
                <w:lang w:val="en-GB" w:eastAsia="en-GB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DC0111A" w14:textId="77777777" w:rsidR="00C14C6E" w:rsidRPr="00C14C6E" w:rsidRDefault="00C14C6E" w:rsidP="00C14C6E">
            <w:pPr>
              <w:spacing w:after="0" w:line="240" w:lineRule="auto"/>
              <w:jc w:val="center"/>
              <w:rPr>
                <w:rFonts w:ascii="Times New Roman"/>
                <w:color w:val="000000"/>
                <w:szCs w:val="20"/>
                <w:lang w:val="en-GB" w:eastAsia="en-GB"/>
              </w:rPr>
            </w:pPr>
            <w:r w:rsidRPr="00C14C6E">
              <w:rPr>
                <w:rFonts w:ascii="Times New Roman"/>
                <w:color w:val="000000"/>
                <w:szCs w:val="20"/>
                <w:lang w:val="en-GB" w:eastAsia="en-GB"/>
              </w:rPr>
              <w:t> </w:t>
            </w:r>
          </w:p>
        </w:tc>
      </w:tr>
    </w:tbl>
    <w:p w14:paraId="56FA8805" w14:textId="77777777" w:rsidR="00C14C6E" w:rsidRPr="00F924B8" w:rsidRDefault="00C14C6E" w:rsidP="004C7C42">
      <w:pPr>
        <w:jc w:val="both"/>
        <w:rPr>
          <w:rFonts w:ascii="Times New Roman"/>
          <w:szCs w:val="20"/>
        </w:rPr>
      </w:pPr>
    </w:p>
    <w:p w14:paraId="13370418" w14:textId="0CB5C119" w:rsidR="00CC714F" w:rsidRPr="00F924B8" w:rsidRDefault="00CC714F" w:rsidP="004C7C42">
      <w:pPr>
        <w:jc w:val="both"/>
        <w:rPr>
          <w:rFonts w:ascii="Times New Roman"/>
          <w:b/>
          <w:szCs w:val="20"/>
        </w:rPr>
      </w:pPr>
      <w:r w:rsidRPr="00F924B8">
        <w:rPr>
          <w:rFonts w:ascii="Times New Roman"/>
          <w:b/>
          <w:szCs w:val="20"/>
        </w:rPr>
        <w:t>SAU</w:t>
      </w:r>
    </w:p>
    <w:p w14:paraId="100CC92D" w14:textId="77777777" w:rsidR="00C14C6E" w:rsidRPr="00F924B8" w:rsidRDefault="00C14C6E" w:rsidP="00C14C6E">
      <w:pPr>
        <w:jc w:val="both"/>
        <w:rPr>
          <w:rFonts w:ascii="Times New Roman"/>
          <w:szCs w:val="20"/>
        </w:rPr>
      </w:pPr>
      <w:r w:rsidRPr="00F924B8">
        <w:rPr>
          <w:rFonts w:ascii="Times New Roman"/>
          <w:szCs w:val="20"/>
        </w:rPr>
        <w:t>În situația în care suprafața a fost măsurată și se cunosc dimensiunile acestea se pot înscrie în rubrica corespunzătoare.</w:t>
      </w:r>
    </w:p>
    <w:tbl>
      <w:tblPr>
        <w:tblW w:w="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300"/>
        <w:gridCol w:w="1620"/>
      </w:tblGrid>
      <w:tr w:rsidR="00C14C6E" w:rsidRPr="00F924B8" w14:paraId="447AFB43" w14:textId="77777777" w:rsidTr="00826861">
        <w:trPr>
          <w:trHeight w:val="20"/>
        </w:trPr>
        <w:tc>
          <w:tcPr>
            <w:tcW w:w="2666" w:type="dxa"/>
            <w:shd w:val="clear" w:color="auto" w:fill="auto"/>
            <w:vAlign w:val="center"/>
            <w:hideMark/>
          </w:tcPr>
          <w:p w14:paraId="00441811" w14:textId="77777777" w:rsidR="00C14C6E" w:rsidRPr="00C14C6E" w:rsidRDefault="00C14C6E" w:rsidP="00826861">
            <w:pPr>
              <w:spacing w:after="0" w:line="240" w:lineRule="auto"/>
              <w:jc w:val="center"/>
              <w:rPr>
                <w:rFonts w:ascii="Times New Roman"/>
                <w:bCs/>
                <w:color w:val="000000"/>
                <w:szCs w:val="20"/>
                <w:lang w:val="es-ES" w:eastAsia="en-GB"/>
              </w:rPr>
            </w:pPr>
            <w:r w:rsidRPr="00C14C6E">
              <w:rPr>
                <w:rFonts w:ascii="Times New Roman"/>
                <w:bCs/>
                <w:color w:val="000000"/>
                <w:szCs w:val="20"/>
                <w:lang w:val="es-ES" w:eastAsia="en-GB"/>
              </w:rPr>
              <w:t xml:space="preserve">0 (se </w:t>
            </w:r>
            <w:proofErr w:type="spellStart"/>
            <w:r w:rsidRPr="00C14C6E">
              <w:rPr>
                <w:rFonts w:ascii="Times New Roman"/>
                <w:bCs/>
                <w:color w:val="000000"/>
                <w:szCs w:val="20"/>
                <w:lang w:val="es-ES" w:eastAsia="en-GB"/>
              </w:rPr>
              <w:t>intră</w:t>
            </w:r>
            <w:proofErr w:type="spellEnd"/>
            <w:r w:rsidRPr="00C14C6E">
              <w:rPr>
                <w:rFonts w:ascii="Times New Roman"/>
                <w:bCs/>
                <w:color w:val="000000"/>
                <w:szCs w:val="20"/>
                <w:lang w:val="es-ES" w:eastAsia="en-GB"/>
              </w:rPr>
              <w:t xml:space="preserve"> </w:t>
            </w:r>
            <w:proofErr w:type="spellStart"/>
            <w:r w:rsidRPr="00C14C6E">
              <w:rPr>
                <w:rFonts w:ascii="Times New Roman"/>
                <w:bCs/>
                <w:color w:val="000000"/>
                <w:szCs w:val="20"/>
                <w:lang w:val="es-ES" w:eastAsia="en-GB"/>
              </w:rPr>
              <w:t>direct</w:t>
            </w:r>
            <w:proofErr w:type="spellEnd"/>
            <w:r w:rsidRPr="00C14C6E">
              <w:rPr>
                <w:rFonts w:ascii="Times New Roman"/>
                <w:bCs/>
                <w:color w:val="000000"/>
                <w:szCs w:val="20"/>
                <w:lang w:val="es-ES" w:eastAsia="en-GB"/>
              </w:rPr>
              <w:t xml:space="preserve"> </w:t>
            </w:r>
            <w:proofErr w:type="spellStart"/>
            <w:r w:rsidRPr="00C14C6E">
              <w:rPr>
                <w:rFonts w:ascii="Times New Roman"/>
                <w:bCs/>
                <w:color w:val="000000"/>
                <w:szCs w:val="20"/>
                <w:lang w:val="es-ES" w:eastAsia="en-GB"/>
              </w:rPr>
              <w:t>din</w:t>
            </w:r>
            <w:proofErr w:type="spellEnd"/>
            <w:r w:rsidRPr="00C14C6E">
              <w:rPr>
                <w:rFonts w:ascii="Times New Roman"/>
                <w:bCs/>
                <w:color w:val="000000"/>
                <w:szCs w:val="20"/>
                <w:lang w:val="es-ES" w:eastAsia="en-GB"/>
              </w:rPr>
              <w:t xml:space="preserve"> exterior)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F5C00A4" w14:textId="77777777" w:rsidR="00C14C6E" w:rsidRPr="00C14C6E" w:rsidRDefault="00C14C6E" w:rsidP="00826861">
            <w:pPr>
              <w:spacing w:after="0" w:line="240" w:lineRule="auto"/>
              <w:jc w:val="center"/>
              <w:rPr>
                <w:rFonts w:ascii="Times New Roman"/>
                <w:bCs/>
                <w:color w:val="000000"/>
                <w:szCs w:val="20"/>
                <w:lang w:val="en-GB" w:eastAsia="en-GB"/>
              </w:rPr>
            </w:pPr>
            <w:r w:rsidRPr="00C14C6E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>≤ 10mp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79183D3" w14:textId="77777777" w:rsidR="00C14C6E" w:rsidRPr="00C14C6E" w:rsidRDefault="00C14C6E" w:rsidP="00826861">
            <w:pPr>
              <w:spacing w:after="0" w:line="240" w:lineRule="auto"/>
              <w:jc w:val="center"/>
              <w:rPr>
                <w:rFonts w:ascii="Times New Roman"/>
                <w:bCs/>
                <w:color w:val="000000"/>
                <w:szCs w:val="20"/>
                <w:lang w:val="en-GB" w:eastAsia="en-GB"/>
              </w:rPr>
            </w:pPr>
            <w:r w:rsidRPr="00C14C6E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 xml:space="preserve">≥ 10 </w:t>
            </w:r>
            <w:proofErr w:type="spellStart"/>
            <w:r w:rsidRPr="00C14C6E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>mp</w:t>
            </w:r>
            <w:proofErr w:type="spellEnd"/>
            <w:r w:rsidRPr="00C14C6E">
              <w:rPr>
                <w:rFonts w:ascii="Times New Roman"/>
                <w:bCs/>
                <w:color w:val="000000"/>
                <w:szCs w:val="20"/>
                <w:lang w:val="en-GB" w:eastAsia="en-GB"/>
              </w:rPr>
              <w:t xml:space="preserve"> </w:t>
            </w:r>
          </w:p>
        </w:tc>
      </w:tr>
      <w:tr w:rsidR="00C14C6E" w:rsidRPr="00C14C6E" w14:paraId="0D2480F1" w14:textId="77777777" w:rsidTr="00826861">
        <w:trPr>
          <w:trHeight w:val="20"/>
        </w:trPr>
        <w:tc>
          <w:tcPr>
            <w:tcW w:w="2666" w:type="dxa"/>
            <w:shd w:val="clear" w:color="auto" w:fill="auto"/>
            <w:noWrap/>
            <w:vAlign w:val="center"/>
            <w:hideMark/>
          </w:tcPr>
          <w:p w14:paraId="3D06095D" w14:textId="77777777" w:rsidR="00C14C6E" w:rsidRPr="00C14C6E" w:rsidRDefault="00C14C6E" w:rsidP="00826861">
            <w:pPr>
              <w:spacing w:after="0" w:line="240" w:lineRule="auto"/>
              <w:jc w:val="center"/>
              <w:rPr>
                <w:rFonts w:ascii="Times New Roman"/>
                <w:color w:val="000000"/>
                <w:szCs w:val="20"/>
                <w:lang w:val="en-GB" w:eastAsia="en-GB"/>
              </w:rPr>
            </w:pPr>
            <w:r w:rsidRPr="00C14C6E">
              <w:rPr>
                <w:rFonts w:ascii="Times New Roman"/>
                <w:color w:val="000000"/>
                <w:szCs w:val="20"/>
                <w:lang w:val="en-GB"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BA20E53" w14:textId="7D0158D6" w:rsidR="00C14C6E" w:rsidRPr="00C14C6E" w:rsidRDefault="00C14C6E" w:rsidP="00C14C6E">
            <w:pPr>
              <w:spacing w:after="0" w:line="240" w:lineRule="auto"/>
              <w:rPr>
                <w:rFonts w:ascii="Times New Roman"/>
                <w:color w:val="000000"/>
                <w:szCs w:val="20"/>
                <w:lang w:val="en-GB" w:eastAsia="en-GB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30C6251" w14:textId="37BA0FCA" w:rsidR="00C14C6E" w:rsidRPr="00C14C6E" w:rsidRDefault="00C14C6E" w:rsidP="00826861">
            <w:pPr>
              <w:spacing w:after="0" w:line="240" w:lineRule="auto"/>
              <w:jc w:val="center"/>
              <w:rPr>
                <w:rFonts w:ascii="Times New Roman"/>
                <w:color w:val="000000"/>
                <w:szCs w:val="20"/>
                <w:lang w:val="en-GB" w:eastAsia="en-GB"/>
              </w:rPr>
            </w:pPr>
            <w:r w:rsidRPr="00C14C6E">
              <w:rPr>
                <w:rFonts w:ascii="Times New Roman"/>
                <w:color w:val="000000"/>
                <w:szCs w:val="20"/>
                <w:lang w:val="en-GB" w:eastAsia="en-GB"/>
              </w:rPr>
              <w:t> </w:t>
            </w:r>
            <w:r w:rsidRPr="00F924B8">
              <w:rPr>
                <w:rFonts w:ascii="Times New Roman"/>
                <w:color w:val="000000"/>
                <w:szCs w:val="20"/>
                <w:lang w:val="en-GB" w:eastAsia="en-GB"/>
              </w:rPr>
              <w:t>15</w:t>
            </w:r>
          </w:p>
        </w:tc>
      </w:tr>
    </w:tbl>
    <w:p w14:paraId="43CC4F58" w14:textId="77777777" w:rsidR="00C14C6E" w:rsidRPr="00F924B8" w:rsidRDefault="00C14C6E" w:rsidP="004C7C42">
      <w:pPr>
        <w:jc w:val="both"/>
        <w:rPr>
          <w:rFonts w:ascii="Times New Roman"/>
          <w:szCs w:val="20"/>
        </w:rPr>
      </w:pPr>
    </w:p>
    <w:p w14:paraId="60F909E5" w14:textId="2796BDF1" w:rsidR="004C7C42" w:rsidRPr="00F924B8" w:rsidRDefault="00C14C6E" w:rsidP="009D53C0">
      <w:pPr>
        <w:jc w:val="both"/>
        <w:rPr>
          <w:rFonts w:ascii="Times New Roman"/>
          <w:b/>
          <w:szCs w:val="20"/>
        </w:rPr>
      </w:pPr>
      <w:r w:rsidRPr="00F924B8">
        <w:rPr>
          <w:rFonts w:ascii="Times New Roman"/>
          <w:b/>
          <w:szCs w:val="20"/>
        </w:rPr>
        <w:t>9. Grup sanitar dotat/igienizat</w:t>
      </w:r>
    </w:p>
    <w:p w14:paraId="38545B54" w14:textId="77777777" w:rsidR="00C14C6E" w:rsidRPr="00F924B8" w:rsidRDefault="00C14C6E" w:rsidP="00CC714F">
      <w:pPr>
        <w:pStyle w:val="ListParagraph"/>
        <w:numPr>
          <w:ilvl w:val="0"/>
          <w:numId w:val="2"/>
        </w:numPr>
        <w:jc w:val="both"/>
        <w:rPr>
          <w:rFonts w:ascii="Times New Roman"/>
          <w:szCs w:val="20"/>
        </w:rPr>
      </w:pPr>
      <w:r w:rsidRPr="00F924B8">
        <w:rPr>
          <w:rFonts w:ascii="Times New Roman"/>
          <w:szCs w:val="20"/>
        </w:rPr>
        <w:t xml:space="preserve">În situația în care există grup sanitar dotat și igienizat care poate deservi participanții la procesul electoral (membrii biroului electoral al secției de votare, alegători, personal de pază, etc.) din secția/secțiile de votare din imobil se înscrie pe această coloană DA. </w:t>
      </w:r>
    </w:p>
    <w:p w14:paraId="20AD545F" w14:textId="3E21FB66" w:rsidR="00C14C6E" w:rsidRPr="00F924B8" w:rsidRDefault="00C14C6E" w:rsidP="00CC714F">
      <w:pPr>
        <w:pStyle w:val="ListParagraph"/>
        <w:numPr>
          <w:ilvl w:val="0"/>
          <w:numId w:val="2"/>
        </w:numPr>
        <w:jc w:val="both"/>
        <w:rPr>
          <w:rFonts w:ascii="Times New Roman"/>
          <w:szCs w:val="20"/>
        </w:rPr>
      </w:pPr>
      <w:r w:rsidRPr="00F924B8">
        <w:rPr>
          <w:rFonts w:ascii="Times New Roman"/>
          <w:szCs w:val="20"/>
        </w:rPr>
        <w:t>În cazul în care grupul sanitar există dar nu este dotat și/sau igienizat se înscrie pe această coloană NU.</w:t>
      </w:r>
    </w:p>
    <w:p w14:paraId="196268CC" w14:textId="526E2C26" w:rsidR="00C14C6E" w:rsidRPr="00F924B8" w:rsidRDefault="00C14C6E" w:rsidP="00CC714F">
      <w:pPr>
        <w:pStyle w:val="ListParagraph"/>
        <w:numPr>
          <w:ilvl w:val="0"/>
          <w:numId w:val="2"/>
        </w:numPr>
        <w:jc w:val="both"/>
        <w:rPr>
          <w:rFonts w:ascii="Times New Roman"/>
          <w:szCs w:val="20"/>
        </w:rPr>
      </w:pPr>
      <w:r w:rsidRPr="00F924B8">
        <w:rPr>
          <w:rFonts w:ascii="Times New Roman"/>
          <w:szCs w:val="20"/>
        </w:rPr>
        <w:t xml:space="preserve">În cazul în care nu există deloc grup sanitar dotat/igienizat se înscrie NU EXISTĂ. </w:t>
      </w:r>
      <w:r w:rsidR="00F70409">
        <w:rPr>
          <w:rFonts w:ascii="Times New Roman"/>
          <w:szCs w:val="20"/>
        </w:rPr>
        <w:t xml:space="preserve">În această situație este necesară dotarea cu toaletă ecologică, precum și asigurarea unei modalități de </w:t>
      </w:r>
      <w:r w:rsidR="00F70409" w:rsidRPr="00F70409">
        <w:rPr>
          <w:rFonts w:ascii="Times New Roman"/>
          <w:szCs w:val="20"/>
        </w:rPr>
        <w:t>spăla</w:t>
      </w:r>
      <w:r w:rsidR="00F70409">
        <w:rPr>
          <w:rFonts w:ascii="Times New Roman"/>
          <w:szCs w:val="20"/>
        </w:rPr>
        <w:t>re</w:t>
      </w:r>
      <w:r w:rsidR="00F70409" w:rsidRPr="00F70409">
        <w:rPr>
          <w:rFonts w:ascii="Times New Roman"/>
          <w:szCs w:val="20"/>
        </w:rPr>
        <w:t xml:space="preserve"> și dezinfectare</w:t>
      </w:r>
      <w:r w:rsidR="00F70409">
        <w:rPr>
          <w:rFonts w:ascii="Times New Roman"/>
          <w:szCs w:val="20"/>
        </w:rPr>
        <w:t xml:space="preserve"> </w:t>
      </w:r>
      <w:r w:rsidR="00F70409" w:rsidRPr="00F70409">
        <w:rPr>
          <w:rFonts w:ascii="Times New Roman"/>
          <w:szCs w:val="20"/>
        </w:rPr>
        <w:t>a mâinilor</w:t>
      </w:r>
      <w:r w:rsidR="00F70409">
        <w:rPr>
          <w:rFonts w:ascii="Times New Roman"/>
          <w:szCs w:val="20"/>
        </w:rPr>
        <w:t>, iar soluțiile identificate vor fi menționate obligatoriu la rubrica OBSERVAȚII.</w:t>
      </w:r>
    </w:p>
    <w:p w14:paraId="08BDC3B2" w14:textId="77777777" w:rsidR="00CC714F" w:rsidRPr="00F924B8" w:rsidRDefault="00CC714F" w:rsidP="00CC714F">
      <w:pPr>
        <w:pStyle w:val="ListParagraph"/>
        <w:numPr>
          <w:ilvl w:val="0"/>
          <w:numId w:val="2"/>
        </w:numPr>
        <w:jc w:val="both"/>
        <w:rPr>
          <w:rFonts w:ascii="Times New Roman"/>
          <w:szCs w:val="20"/>
        </w:rPr>
      </w:pPr>
      <w:r w:rsidRPr="00F924B8">
        <w:rPr>
          <w:rFonts w:ascii="Times New Roman"/>
          <w:szCs w:val="20"/>
        </w:rPr>
        <w:t>În cazul în care pe lângă informația oferită puteți aduce alte precizări cu privire la acest aspect le puteți înscrie în rubrica OBSERVAȚII.</w:t>
      </w:r>
    </w:p>
    <w:p w14:paraId="1BBE5224" w14:textId="4B20C7B9" w:rsidR="00CC714F" w:rsidRPr="00F924B8" w:rsidRDefault="00CC714F" w:rsidP="00CC714F">
      <w:pPr>
        <w:ind w:left="360"/>
        <w:jc w:val="both"/>
        <w:rPr>
          <w:rFonts w:ascii="Times New Roman"/>
          <w:szCs w:val="20"/>
        </w:rPr>
      </w:pPr>
      <w:r w:rsidRPr="00F924B8">
        <w:rPr>
          <w:rFonts w:ascii="Times New Roman"/>
          <w:szCs w:val="20"/>
        </w:rPr>
        <w:t>Datele privind acest aspect sunt necesare pentru a evalua modalitățile de dezinfectare a participanților la procesul electoral, având în vedere faptul că spălarea și dezinfectarea mâinilor sunt acțiuni decisive pentru a preveni infecția cu virusul SARS-COV2 (COVID-19).</w:t>
      </w:r>
    </w:p>
    <w:p w14:paraId="33BD85AB" w14:textId="441604AE" w:rsidR="00CC714F" w:rsidRPr="00F924B8" w:rsidRDefault="00CC714F" w:rsidP="00CC714F">
      <w:pPr>
        <w:jc w:val="both"/>
        <w:rPr>
          <w:rFonts w:ascii="Times New Roman"/>
          <w:b/>
          <w:szCs w:val="20"/>
        </w:rPr>
      </w:pPr>
      <w:r w:rsidRPr="00F924B8">
        <w:rPr>
          <w:rFonts w:ascii="Times New Roman"/>
          <w:b/>
          <w:szCs w:val="20"/>
        </w:rPr>
        <w:t xml:space="preserve"> 10. Aerisire/ventilație</w:t>
      </w:r>
    </w:p>
    <w:p w14:paraId="5959E78D" w14:textId="31DC15BB" w:rsidR="00CC714F" w:rsidRPr="00F924B8" w:rsidRDefault="00CC714F" w:rsidP="00CC714F">
      <w:pPr>
        <w:pStyle w:val="ListParagraph"/>
        <w:numPr>
          <w:ilvl w:val="0"/>
          <w:numId w:val="2"/>
        </w:numPr>
        <w:jc w:val="both"/>
        <w:rPr>
          <w:rFonts w:ascii="Times New Roman"/>
          <w:szCs w:val="20"/>
        </w:rPr>
      </w:pPr>
      <w:r w:rsidRPr="00F924B8">
        <w:rPr>
          <w:rFonts w:ascii="Times New Roman"/>
          <w:szCs w:val="20"/>
        </w:rPr>
        <w:t xml:space="preserve">În situația în care sala în care se desfășoară votarea poate fi aerisită și ventilată (prin ventilator, aer condiționat, mai multe geamuri, etc) se înscrie pe această coloană DA. </w:t>
      </w:r>
    </w:p>
    <w:p w14:paraId="648825ED" w14:textId="2CB60A56" w:rsidR="00CC714F" w:rsidRPr="00F924B8" w:rsidRDefault="00CC714F" w:rsidP="00CC714F">
      <w:pPr>
        <w:pStyle w:val="ListParagraph"/>
        <w:numPr>
          <w:ilvl w:val="0"/>
          <w:numId w:val="2"/>
        </w:numPr>
        <w:jc w:val="both"/>
        <w:rPr>
          <w:rFonts w:ascii="Times New Roman"/>
          <w:szCs w:val="20"/>
        </w:rPr>
      </w:pPr>
      <w:r w:rsidRPr="00F924B8">
        <w:rPr>
          <w:rFonts w:ascii="Times New Roman"/>
          <w:szCs w:val="20"/>
        </w:rPr>
        <w:t xml:space="preserve">În cazul în care nu există deloc modalități de aerisire și ventilare a sălii în care se desfășoară votarea se înscrie NU. </w:t>
      </w:r>
    </w:p>
    <w:p w14:paraId="59A0CB8D" w14:textId="77777777" w:rsidR="00CC714F" w:rsidRPr="00F924B8" w:rsidRDefault="00CC714F" w:rsidP="00CC714F">
      <w:pPr>
        <w:pStyle w:val="ListParagraph"/>
        <w:numPr>
          <w:ilvl w:val="0"/>
          <w:numId w:val="2"/>
        </w:numPr>
        <w:jc w:val="both"/>
        <w:rPr>
          <w:rFonts w:ascii="Times New Roman"/>
          <w:szCs w:val="20"/>
        </w:rPr>
      </w:pPr>
      <w:r w:rsidRPr="00F924B8">
        <w:rPr>
          <w:rFonts w:ascii="Times New Roman"/>
          <w:szCs w:val="20"/>
        </w:rPr>
        <w:t>În cazul în care pe lângă informația oferită puteți aduce alte precizări cu privire la acest aspect le puteți înscrie în rubrica OBSERVAȚII.</w:t>
      </w:r>
    </w:p>
    <w:p w14:paraId="0E73EAB5" w14:textId="4FFC7DD4" w:rsidR="00CC714F" w:rsidRPr="00F924B8" w:rsidRDefault="00CC714F" w:rsidP="00CC714F">
      <w:pPr>
        <w:jc w:val="both"/>
        <w:rPr>
          <w:rFonts w:ascii="Times New Roman"/>
          <w:szCs w:val="20"/>
        </w:rPr>
      </w:pPr>
      <w:r w:rsidRPr="00F924B8">
        <w:rPr>
          <w:rFonts w:ascii="Times New Roman"/>
          <w:szCs w:val="20"/>
        </w:rPr>
        <w:t xml:space="preserve">Datele privind acest aspect sunt necesare pentru a evalua dacă poate fi asigurată </w:t>
      </w:r>
      <w:r w:rsidR="00494D1D" w:rsidRPr="00F924B8">
        <w:rPr>
          <w:rFonts w:ascii="Times New Roman"/>
          <w:szCs w:val="20"/>
        </w:rPr>
        <w:t>ventilarea spațiului secției de votare</w:t>
      </w:r>
      <w:r w:rsidRPr="00F924B8">
        <w:rPr>
          <w:rFonts w:ascii="Times New Roman"/>
          <w:szCs w:val="20"/>
        </w:rPr>
        <w:t xml:space="preserve"> fără recircularea aerului din interior</w:t>
      </w:r>
      <w:r w:rsidR="00494D1D" w:rsidRPr="00F924B8">
        <w:rPr>
          <w:rFonts w:ascii="Times New Roman"/>
          <w:szCs w:val="20"/>
        </w:rPr>
        <w:t>, având în vedere faptul că în cadrul acesteia au acces mai multe persoane din comunitate.</w:t>
      </w:r>
    </w:p>
    <w:p w14:paraId="2718EE42" w14:textId="0CACEB53" w:rsidR="00494D1D" w:rsidRPr="00F924B8" w:rsidRDefault="00494D1D" w:rsidP="00CC714F">
      <w:pPr>
        <w:jc w:val="both"/>
        <w:rPr>
          <w:rFonts w:ascii="Times New Roman"/>
          <w:b/>
          <w:szCs w:val="20"/>
        </w:rPr>
      </w:pPr>
      <w:r w:rsidRPr="00F924B8">
        <w:rPr>
          <w:rFonts w:ascii="Times New Roman"/>
          <w:b/>
          <w:szCs w:val="20"/>
        </w:rPr>
        <w:t xml:space="preserve">11. Precizare locație în imobil (nr./denumire sală votare) – </w:t>
      </w:r>
      <w:r w:rsidRPr="00F924B8">
        <w:rPr>
          <w:rFonts w:ascii="Times New Roman"/>
          <w:szCs w:val="20"/>
        </w:rPr>
        <w:t>La această secțiune se va înscrie numărul camerei/sălii unde se află secția de votare, sau denumirea acesteia (ex. camera 5, sala de festivități, laboratorul de chimie, sala de sport, etc.)</w:t>
      </w:r>
    </w:p>
    <w:p w14:paraId="3810051C" w14:textId="77777777" w:rsidR="00CC714F" w:rsidRDefault="00CC714F" w:rsidP="00CC714F">
      <w:pPr>
        <w:pStyle w:val="ListParagraph"/>
        <w:jc w:val="both"/>
        <w:rPr>
          <w:rFonts w:ascii="Times New Roman"/>
          <w:sz w:val="20"/>
          <w:szCs w:val="20"/>
        </w:rPr>
      </w:pPr>
    </w:p>
    <w:p w14:paraId="28CF076A" w14:textId="77777777" w:rsidR="009D53C0" w:rsidRPr="009D53C0" w:rsidRDefault="009D53C0" w:rsidP="009D53C0">
      <w:pPr>
        <w:jc w:val="both"/>
        <w:rPr>
          <w:rFonts w:ascii="Times New Roman"/>
          <w:sz w:val="20"/>
          <w:szCs w:val="20"/>
        </w:rPr>
      </w:pPr>
    </w:p>
    <w:sectPr w:rsidR="009D53C0" w:rsidRPr="009D53C0" w:rsidSect="000819ED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4F3"/>
    <w:multiLevelType w:val="hybridMultilevel"/>
    <w:tmpl w:val="CC7C2E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127E4"/>
    <w:multiLevelType w:val="hybridMultilevel"/>
    <w:tmpl w:val="F53CB8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83D99"/>
    <w:multiLevelType w:val="hybridMultilevel"/>
    <w:tmpl w:val="A3048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04836"/>
    <w:multiLevelType w:val="hybridMultilevel"/>
    <w:tmpl w:val="26D64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73A26"/>
    <w:multiLevelType w:val="hybridMultilevel"/>
    <w:tmpl w:val="173CA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502EC"/>
    <w:multiLevelType w:val="hybridMultilevel"/>
    <w:tmpl w:val="71F8A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05"/>
    <w:rsid w:val="000819ED"/>
    <w:rsid w:val="000E0384"/>
    <w:rsid w:val="00494D1D"/>
    <w:rsid w:val="004C7C42"/>
    <w:rsid w:val="004D724F"/>
    <w:rsid w:val="00684BBB"/>
    <w:rsid w:val="007777CD"/>
    <w:rsid w:val="00903DE0"/>
    <w:rsid w:val="009D53C0"/>
    <w:rsid w:val="00AB16DA"/>
    <w:rsid w:val="00C14C6E"/>
    <w:rsid w:val="00C572A9"/>
    <w:rsid w:val="00CC714F"/>
    <w:rsid w:val="00DD4A05"/>
    <w:rsid w:val="00E86C14"/>
    <w:rsid w:val="00F67185"/>
    <w:rsid w:val="00F70409"/>
    <w:rsid w:val="00F9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B247E-22E4-4E79-9A11-E412B3AB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D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gistica.electorala@roaep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DUTA</dc:creator>
  <cp:keywords/>
  <dc:description/>
  <cp:lastModifiedBy>AA</cp:lastModifiedBy>
  <cp:revision>2</cp:revision>
  <cp:lastPrinted>2020-07-22T10:57:00Z</cp:lastPrinted>
  <dcterms:created xsi:type="dcterms:W3CDTF">2020-07-22T11:08:00Z</dcterms:created>
  <dcterms:modified xsi:type="dcterms:W3CDTF">2020-07-22T11:08:00Z</dcterms:modified>
</cp:coreProperties>
</file>