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16EA" w14:textId="320AE5EB" w:rsidR="005C76C4" w:rsidRPr="00547E09" w:rsidRDefault="005C76C4" w:rsidP="003B0B37">
      <w:pPr>
        <w:spacing w:after="0" w:line="360" w:lineRule="auto"/>
        <w:jc w:val="center"/>
        <w:rPr>
          <w:rFonts w:ascii="Times New Roman" w:hAnsi="Times New Roman" w:cs="Times New Roman"/>
          <w:b/>
          <w:sz w:val="24"/>
          <w:szCs w:val="24"/>
        </w:rPr>
      </w:pPr>
      <w:r w:rsidRPr="00547E09">
        <w:rPr>
          <w:rFonts w:ascii="Times New Roman" w:hAnsi="Times New Roman" w:cs="Times New Roman"/>
          <w:b/>
          <w:sz w:val="24"/>
          <w:szCs w:val="24"/>
        </w:rPr>
        <w:t xml:space="preserve">PROCEDURA DE ACREDITARE </w:t>
      </w:r>
      <w:proofErr w:type="gramStart"/>
      <w:r w:rsidR="003B0B37">
        <w:rPr>
          <w:rFonts w:ascii="Times New Roman" w:hAnsi="Times New Roman" w:cs="Times New Roman"/>
          <w:b/>
          <w:sz w:val="24"/>
          <w:szCs w:val="24"/>
        </w:rPr>
        <w:t>A</w:t>
      </w:r>
      <w:proofErr w:type="gramEnd"/>
      <w:r w:rsidRPr="00547E09">
        <w:rPr>
          <w:rFonts w:ascii="Times New Roman" w:hAnsi="Times New Roman" w:cs="Times New Roman"/>
          <w:b/>
          <w:sz w:val="24"/>
          <w:szCs w:val="24"/>
        </w:rPr>
        <w:t xml:space="preserve"> OBSERVATORILOR INTERNAȚIONALI</w:t>
      </w:r>
    </w:p>
    <w:p w14:paraId="7526BEF6" w14:textId="72A64410" w:rsidR="005C76C4" w:rsidRPr="00547E09" w:rsidRDefault="005C76C4" w:rsidP="003B0B37">
      <w:pPr>
        <w:spacing w:after="0" w:line="360" w:lineRule="auto"/>
        <w:jc w:val="center"/>
        <w:rPr>
          <w:rFonts w:ascii="Times New Roman" w:hAnsi="Times New Roman" w:cs="Times New Roman"/>
          <w:b/>
          <w:sz w:val="24"/>
          <w:szCs w:val="24"/>
        </w:rPr>
      </w:pPr>
      <w:r w:rsidRPr="00547E09">
        <w:rPr>
          <w:rFonts w:ascii="Times New Roman" w:hAnsi="Times New Roman" w:cs="Times New Roman"/>
          <w:b/>
          <w:sz w:val="24"/>
          <w:szCs w:val="24"/>
        </w:rPr>
        <w:t>LA ALEGERILE PREZIDENȚIALE DIN ANUL 2019</w:t>
      </w:r>
    </w:p>
    <w:p w14:paraId="766E4444" w14:textId="77777777" w:rsidR="00547E09" w:rsidRDefault="00547E09" w:rsidP="003B0B37">
      <w:pPr>
        <w:spacing w:after="0" w:line="360" w:lineRule="auto"/>
        <w:jc w:val="both"/>
        <w:rPr>
          <w:rFonts w:ascii="Times New Roman" w:hAnsi="Times New Roman" w:cs="Times New Roman"/>
          <w:b/>
          <w:sz w:val="24"/>
          <w:szCs w:val="24"/>
        </w:rPr>
      </w:pPr>
    </w:p>
    <w:p w14:paraId="6A78C6CB" w14:textId="2B5EFF20" w:rsidR="005C76C4" w:rsidRPr="00547E09" w:rsidRDefault="005C76C4" w:rsidP="003B0B37">
      <w:pPr>
        <w:spacing w:after="0" w:line="360" w:lineRule="auto"/>
        <w:jc w:val="both"/>
        <w:rPr>
          <w:rFonts w:ascii="Times New Roman" w:hAnsi="Times New Roman" w:cs="Times New Roman"/>
          <w:b/>
          <w:sz w:val="24"/>
          <w:szCs w:val="24"/>
        </w:rPr>
      </w:pPr>
      <w:r w:rsidRPr="00547E09">
        <w:rPr>
          <w:rFonts w:ascii="Times New Roman" w:hAnsi="Times New Roman" w:cs="Times New Roman"/>
          <w:b/>
          <w:sz w:val="24"/>
          <w:szCs w:val="24"/>
        </w:rPr>
        <w:t>CADRUL LEGAL</w:t>
      </w:r>
    </w:p>
    <w:p w14:paraId="366F5B73" w14:textId="77777777" w:rsidR="005C76C4" w:rsidRPr="00547E09" w:rsidRDefault="005C76C4" w:rsidP="003B0B37">
      <w:pPr>
        <w:pStyle w:val="ListParagraph"/>
        <w:numPr>
          <w:ilvl w:val="0"/>
          <w:numId w:val="3"/>
        </w:numPr>
        <w:spacing w:after="0" w:line="360" w:lineRule="auto"/>
        <w:jc w:val="both"/>
        <w:rPr>
          <w:rFonts w:ascii="Times New Roman" w:hAnsi="Times New Roman" w:cs="Times New Roman"/>
          <w:bCs/>
          <w:sz w:val="24"/>
          <w:szCs w:val="24"/>
        </w:rPr>
      </w:pPr>
      <w:proofErr w:type="spellStart"/>
      <w:r w:rsidRPr="00547E09">
        <w:rPr>
          <w:rFonts w:ascii="Times New Roman" w:hAnsi="Times New Roman" w:cs="Times New Roman"/>
          <w:bCs/>
          <w:sz w:val="24"/>
          <w:szCs w:val="24"/>
        </w:rPr>
        <w:t>Hotărârea</w:t>
      </w:r>
      <w:proofErr w:type="spellEnd"/>
      <w:r w:rsidRPr="00547E09">
        <w:rPr>
          <w:rFonts w:ascii="Times New Roman" w:hAnsi="Times New Roman" w:cs="Times New Roman"/>
          <w:bCs/>
          <w:sz w:val="24"/>
          <w:szCs w:val="24"/>
        </w:rPr>
        <w:t xml:space="preserve"> nr.</w:t>
      </w:r>
      <w:r w:rsidRPr="00547E09">
        <w:rPr>
          <w:rFonts w:ascii="Times New Roman" w:hAnsi="Times New Roman" w:cs="Times New Roman"/>
          <w:bCs/>
          <w:sz w:val="24"/>
          <w:szCs w:val="24"/>
          <w:lang w:val="ro-RO"/>
        </w:rPr>
        <w:t xml:space="preserve"> 32 </w:t>
      </w:r>
      <w:r w:rsidRPr="00547E09">
        <w:rPr>
          <w:rFonts w:ascii="Times New Roman" w:hAnsi="Times New Roman" w:cs="Times New Roman"/>
          <w:bCs/>
          <w:sz w:val="24"/>
          <w:szCs w:val="24"/>
        </w:rPr>
        <w:t xml:space="preserve">a </w:t>
      </w:r>
      <w:proofErr w:type="spellStart"/>
      <w:r w:rsidRPr="00547E09">
        <w:rPr>
          <w:rFonts w:ascii="Times New Roman" w:hAnsi="Times New Roman" w:cs="Times New Roman"/>
          <w:bCs/>
          <w:sz w:val="24"/>
          <w:szCs w:val="24"/>
        </w:rPr>
        <w:t>Autorității</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Electorale</w:t>
      </w:r>
      <w:proofErr w:type="spellEnd"/>
      <w:r w:rsidRPr="00547E09">
        <w:rPr>
          <w:rFonts w:ascii="Times New Roman" w:hAnsi="Times New Roman" w:cs="Times New Roman"/>
          <w:bCs/>
          <w:sz w:val="24"/>
          <w:szCs w:val="24"/>
        </w:rPr>
        <w:t xml:space="preserve"> Permanente </w:t>
      </w:r>
      <w:proofErr w:type="spellStart"/>
      <w:r w:rsidRPr="00547E09">
        <w:rPr>
          <w:rFonts w:ascii="Times New Roman" w:hAnsi="Times New Roman" w:cs="Times New Roman"/>
          <w:bCs/>
          <w:sz w:val="24"/>
          <w:szCs w:val="24"/>
        </w:rPr>
        <w:t>pentru</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aprobarea</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procedurii</w:t>
      </w:r>
      <w:proofErr w:type="spellEnd"/>
      <w:r w:rsidRPr="00547E09">
        <w:rPr>
          <w:rFonts w:ascii="Times New Roman" w:hAnsi="Times New Roman" w:cs="Times New Roman"/>
          <w:bCs/>
          <w:sz w:val="24"/>
          <w:szCs w:val="24"/>
        </w:rPr>
        <w:t xml:space="preserve"> de </w:t>
      </w:r>
      <w:proofErr w:type="spellStart"/>
      <w:r w:rsidRPr="00547E09">
        <w:rPr>
          <w:rFonts w:ascii="Times New Roman" w:hAnsi="Times New Roman" w:cs="Times New Roman"/>
          <w:bCs/>
          <w:sz w:val="24"/>
          <w:szCs w:val="24"/>
        </w:rPr>
        <w:t>acreditare</w:t>
      </w:r>
      <w:proofErr w:type="spellEnd"/>
      <w:r w:rsidRPr="00547E09">
        <w:rPr>
          <w:rFonts w:ascii="Times New Roman" w:hAnsi="Times New Roman" w:cs="Times New Roman"/>
          <w:bCs/>
          <w:sz w:val="24"/>
          <w:szCs w:val="24"/>
        </w:rPr>
        <w:t xml:space="preserve">, a </w:t>
      </w:r>
      <w:proofErr w:type="spellStart"/>
      <w:r w:rsidRPr="00547E09">
        <w:rPr>
          <w:rFonts w:ascii="Times New Roman" w:hAnsi="Times New Roman" w:cs="Times New Roman"/>
          <w:bCs/>
          <w:sz w:val="24"/>
          <w:szCs w:val="24"/>
        </w:rPr>
        <w:t>modelelor</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documentelor</w:t>
      </w:r>
      <w:proofErr w:type="spellEnd"/>
      <w:r w:rsidRPr="00547E09">
        <w:rPr>
          <w:rFonts w:ascii="Times New Roman" w:hAnsi="Times New Roman" w:cs="Times New Roman"/>
          <w:bCs/>
          <w:sz w:val="24"/>
          <w:szCs w:val="24"/>
        </w:rPr>
        <w:t xml:space="preserve"> de </w:t>
      </w:r>
      <w:proofErr w:type="spellStart"/>
      <w:r w:rsidRPr="00547E09">
        <w:rPr>
          <w:rFonts w:ascii="Times New Roman" w:hAnsi="Times New Roman" w:cs="Times New Roman"/>
          <w:bCs/>
          <w:sz w:val="24"/>
          <w:szCs w:val="24"/>
        </w:rPr>
        <w:t>acreditare</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şi</w:t>
      </w:r>
      <w:proofErr w:type="spellEnd"/>
      <w:r w:rsidRPr="00547E09">
        <w:rPr>
          <w:rFonts w:ascii="Times New Roman" w:hAnsi="Times New Roman" w:cs="Times New Roman"/>
          <w:bCs/>
          <w:sz w:val="24"/>
          <w:szCs w:val="24"/>
        </w:rPr>
        <w:t xml:space="preserve"> a </w:t>
      </w:r>
      <w:proofErr w:type="spellStart"/>
      <w:r w:rsidRPr="00547E09">
        <w:rPr>
          <w:rFonts w:ascii="Times New Roman" w:hAnsi="Times New Roman" w:cs="Times New Roman"/>
          <w:bCs/>
          <w:sz w:val="24"/>
          <w:szCs w:val="24"/>
        </w:rPr>
        <w:t>modelelor</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ecusoanelor</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persoanelor</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acreditate</w:t>
      </w:r>
      <w:proofErr w:type="spellEnd"/>
      <w:r w:rsidRPr="00547E09">
        <w:rPr>
          <w:rFonts w:ascii="Times New Roman" w:hAnsi="Times New Roman" w:cs="Times New Roman"/>
          <w:bCs/>
          <w:sz w:val="24"/>
          <w:szCs w:val="24"/>
        </w:rPr>
        <w:t xml:space="preserve"> la </w:t>
      </w:r>
      <w:proofErr w:type="spellStart"/>
      <w:r w:rsidRPr="00547E09">
        <w:rPr>
          <w:rFonts w:ascii="Times New Roman" w:hAnsi="Times New Roman" w:cs="Times New Roman"/>
          <w:bCs/>
          <w:sz w:val="24"/>
          <w:szCs w:val="24"/>
        </w:rPr>
        <w:t>alegerile</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pentru</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Președintele</w:t>
      </w:r>
      <w:proofErr w:type="spellEnd"/>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Cs/>
          <w:sz w:val="24"/>
          <w:szCs w:val="24"/>
        </w:rPr>
        <w:t>României</w:t>
      </w:r>
      <w:proofErr w:type="spellEnd"/>
      <w:r w:rsidRPr="00547E09">
        <w:rPr>
          <w:rFonts w:ascii="Times New Roman" w:hAnsi="Times New Roman" w:cs="Times New Roman"/>
          <w:bCs/>
          <w:sz w:val="24"/>
          <w:szCs w:val="24"/>
        </w:rPr>
        <w:t xml:space="preserve"> din </w:t>
      </w:r>
      <w:proofErr w:type="spellStart"/>
      <w:r w:rsidRPr="00547E09">
        <w:rPr>
          <w:rFonts w:ascii="Times New Roman" w:hAnsi="Times New Roman" w:cs="Times New Roman"/>
          <w:bCs/>
          <w:sz w:val="24"/>
          <w:szCs w:val="24"/>
        </w:rPr>
        <w:t>anul</w:t>
      </w:r>
      <w:proofErr w:type="spellEnd"/>
      <w:r w:rsidRPr="00547E09">
        <w:rPr>
          <w:rFonts w:ascii="Times New Roman" w:hAnsi="Times New Roman" w:cs="Times New Roman"/>
          <w:bCs/>
          <w:sz w:val="24"/>
          <w:szCs w:val="24"/>
        </w:rPr>
        <w:t xml:space="preserve"> 2019</w:t>
      </w:r>
      <w:r w:rsidRPr="00547E09">
        <w:rPr>
          <w:rFonts w:ascii="Times New Roman" w:hAnsi="Times New Roman" w:cs="Times New Roman"/>
          <w:bCs/>
          <w:sz w:val="24"/>
          <w:szCs w:val="24"/>
          <w:lang w:val="ro-RO"/>
        </w:rPr>
        <w:t>, publicată în Monitorul Oficial al României, Partea I, nr. 739/30.09.2019;</w:t>
      </w:r>
    </w:p>
    <w:p w14:paraId="69140E5C" w14:textId="141A3ADD" w:rsidR="005C76C4" w:rsidRPr="008730CE" w:rsidRDefault="005C76C4" w:rsidP="003B0B37">
      <w:pPr>
        <w:pStyle w:val="ListParagraph"/>
        <w:numPr>
          <w:ilvl w:val="0"/>
          <w:numId w:val="3"/>
        </w:numPr>
        <w:tabs>
          <w:tab w:val="left" w:pos="5900"/>
        </w:tabs>
        <w:spacing w:after="0" w:line="360" w:lineRule="auto"/>
        <w:jc w:val="both"/>
        <w:rPr>
          <w:rFonts w:ascii="Times New Roman" w:hAnsi="Times New Roman" w:cs="Times New Roman"/>
          <w:b/>
          <w:sz w:val="24"/>
          <w:szCs w:val="24"/>
        </w:rPr>
      </w:pPr>
      <w:proofErr w:type="spellStart"/>
      <w:r w:rsidRPr="00547E09">
        <w:rPr>
          <w:rFonts w:ascii="Times New Roman" w:hAnsi="Times New Roman" w:cs="Times New Roman"/>
          <w:sz w:val="24"/>
          <w:szCs w:val="24"/>
        </w:rPr>
        <w:t>Legea</w:t>
      </w:r>
      <w:proofErr w:type="spellEnd"/>
      <w:r w:rsidRPr="00547E09">
        <w:rPr>
          <w:rFonts w:ascii="Times New Roman" w:hAnsi="Times New Roman" w:cs="Times New Roman"/>
          <w:sz w:val="24"/>
          <w:szCs w:val="24"/>
        </w:rPr>
        <w:t xml:space="preserve"> nr. 370/2004 </w:t>
      </w:r>
      <w:proofErr w:type="spellStart"/>
      <w:r w:rsidRPr="00547E09">
        <w:rPr>
          <w:rFonts w:ascii="Times New Roman" w:hAnsi="Times New Roman" w:cs="Times New Roman"/>
          <w:sz w:val="24"/>
          <w:szCs w:val="24"/>
        </w:rPr>
        <w:t>pentru</w:t>
      </w:r>
      <w:proofErr w:type="spellEnd"/>
      <w:r w:rsidRPr="00547E09">
        <w:rPr>
          <w:rFonts w:ascii="Times New Roman" w:hAnsi="Times New Roman" w:cs="Times New Roman"/>
          <w:sz w:val="24"/>
          <w:szCs w:val="24"/>
        </w:rPr>
        <w:t xml:space="preserve"> </w:t>
      </w:r>
      <w:proofErr w:type="spellStart"/>
      <w:r w:rsidRPr="00547E09">
        <w:rPr>
          <w:rFonts w:ascii="Times New Roman" w:hAnsi="Times New Roman" w:cs="Times New Roman"/>
          <w:sz w:val="24"/>
          <w:szCs w:val="24"/>
        </w:rPr>
        <w:t>alegerea</w:t>
      </w:r>
      <w:proofErr w:type="spellEnd"/>
      <w:r w:rsidRPr="00547E09">
        <w:rPr>
          <w:rFonts w:ascii="Times New Roman" w:hAnsi="Times New Roman" w:cs="Times New Roman"/>
          <w:sz w:val="24"/>
          <w:szCs w:val="24"/>
        </w:rPr>
        <w:t xml:space="preserve"> </w:t>
      </w:r>
      <w:proofErr w:type="spellStart"/>
      <w:r w:rsidRPr="00547E09">
        <w:rPr>
          <w:rFonts w:ascii="Times New Roman" w:hAnsi="Times New Roman" w:cs="Times New Roman"/>
          <w:sz w:val="24"/>
          <w:szCs w:val="24"/>
        </w:rPr>
        <w:t>Președintelui</w:t>
      </w:r>
      <w:proofErr w:type="spellEnd"/>
      <w:r w:rsidRPr="00547E09">
        <w:rPr>
          <w:rFonts w:ascii="Times New Roman" w:hAnsi="Times New Roman" w:cs="Times New Roman"/>
          <w:sz w:val="24"/>
          <w:szCs w:val="24"/>
        </w:rPr>
        <w:t xml:space="preserve"> </w:t>
      </w:r>
      <w:proofErr w:type="spellStart"/>
      <w:r w:rsidRPr="00547E09">
        <w:rPr>
          <w:rFonts w:ascii="Times New Roman" w:hAnsi="Times New Roman" w:cs="Times New Roman"/>
          <w:sz w:val="24"/>
          <w:szCs w:val="24"/>
        </w:rPr>
        <w:t>României</w:t>
      </w:r>
      <w:proofErr w:type="spellEnd"/>
      <w:r w:rsidRPr="00547E09">
        <w:rPr>
          <w:rFonts w:ascii="Times New Roman" w:hAnsi="Times New Roman" w:cs="Times New Roman"/>
          <w:sz w:val="24"/>
          <w:szCs w:val="24"/>
        </w:rPr>
        <w:t xml:space="preserve">, </w:t>
      </w:r>
      <w:proofErr w:type="spellStart"/>
      <w:r w:rsidRPr="00547E09">
        <w:rPr>
          <w:rFonts w:ascii="Times New Roman" w:hAnsi="Times New Roman" w:cs="Times New Roman"/>
          <w:sz w:val="24"/>
          <w:szCs w:val="24"/>
        </w:rPr>
        <w:t>republicată</w:t>
      </w:r>
      <w:proofErr w:type="spellEnd"/>
      <w:r w:rsidRPr="00547E09">
        <w:rPr>
          <w:rFonts w:ascii="Times New Roman" w:hAnsi="Times New Roman" w:cs="Times New Roman"/>
          <w:sz w:val="24"/>
          <w:szCs w:val="24"/>
        </w:rPr>
        <w:t xml:space="preserve">, cu </w:t>
      </w:r>
      <w:proofErr w:type="spellStart"/>
      <w:r w:rsidRPr="00547E09">
        <w:rPr>
          <w:rFonts w:ascii="Times New Roman" w:hAnsi="Times New Roman" w:cs="Times New Roman"/>
          <w:sz w:val="24"/>
          <w:szCs w:val="24"/>
        </w:rPr>
        <w:t>modificările</w:t>
      </w:r>
      <w:proofErr w:type="spellEnd"/>
      <w:r w:rsidRPr="00547E09">
        <w:rPr>
          <w:rFonts w:ascii="Times New Roman" w:hAnsi="Times New Roman" w:cs="Times New Roman"/>
          <w:sz w:val="24"/>
          <w:szCs w:val="24"/>
        </w:rPr>
        <w:t xml:space="preserve"> </w:t>
      </w:r>
      <w:proofErr w:type="spellStart"/>
      <w:r w:rsidRPr="00547E09">
        <w:rPr>
          <w:rFonts w:ascii="Times New Roman" w:hAnsi="Times New Roman" w:cs="Times New Roman"/>
          <w:sz w:val="24"/>
          <w:szCs w:val="24"/>
        </w:rPr>
        <w:t>și</w:t>
      </w:r>
      <w:proofErr w:type="spellEnd"/>
      <w:r w:rsidRPr="00547E09">
        <w:rPr>
          <w:rFonts w:ascii="Times New Roman" w:hAnsi="Times New Roman" w:cs="Times New Roman"/>
          <w:sz w:val="24"/>
          <w:szCs w:val="24"/>
        </w:rPr>
        <w:t xml:space="preserve"> </w:t>
      </w:r>
      <w:proofErr w:type="spellStart"/>
      <w:r w:rsidRPr="00547E09">
        <w:rPr>
          <w:rFonts w:ascii="Times New Roman" w:hAnsi="Times New Roman" w:cs="Times New Roman"/>
          <w:sz w:val="24"/>
          <w:szCs w:val="24"/>
        </w:rPr>
        <w:t>completările</w:t>
      </w:r>
      <w:proofErr w:type="spellEnd"/>
      <w:r w:rsidRPr="00547E09">
        <w:rPr>
          <w:rFonts w:ascii="Times New Roman" w:hAnsi="Times New Roman" w:cs="Times New Roman"/>
          <w:sz w:val="24"/>
          <w:szCs w:val="24"/>
        </w:rPr>
        <w:t xml:space="preserve"> </w:t>
      </w:r>
      <w:proofErr w:type="spellStart"/>
      <w:r w:rsidRPr="00547E09">
        <w:rPr>
          <w:rFonts w:ascii="Times New Roman" w:hAnsi="Times New Roman" w:cs="Times New Roman"/>
          <w:sz w:val="24"/>
          <w:szCs w:val="24"/>
        </w:rPr>
        <w:t>ulterioare</w:t>
      </w:r>
      <w:proofErr w:type="spellEnd"/>
      <w:r w:rsidR="00547E09">
        <w:rPr>
          <w:rFonts w:ascii="Times New Roman" w:hAnsi="Times New Roman" w:cs="Times New Roman"/>
          <w:sz w:val="24"/>
          <w:szCs w:val="24"/>
        </w:rPr>
        <w:t>.</w:t>
      </w:r>
    </w:p>
    <w:p w14:paraId="46B1BE92" w14:textId="210400FD" w:rsidR="008730CE" w:rsidRPr="008730CE" w:rsidRDefault="008730CE" w:rsidP="008730CE">
      <w:pPr>
        <w:pStyle w:val="ListParagraph"/>
        <w:numPr>
          <w:ilvl w:val="0"/>
          <w:numId w:val="3"/>
        </w:numPr>
        <w:spacing w:after="0" w:line="360" w:lineRule="auto"/>
        <w:ind w:left="714" w:hanging="357"/>
        <w:rPr>
          <w:rFonts w:ascii="Times New Roman" w:hAnsi="Times New Roman" w:cs="Times New Roman"/>
          <w:bCs/>
          <w:sz w:val="24"/>
          <w:szCs w:val="24"/>
        </w:rPr>
      </w:pPr>
      <w:proofErr w:type="spellStart"/>
      <w:r w:rsidRPr="008730CE">
        <w:rPr>
          <w:rFonts w:ascii="Times New Roman" w:hAnsi="Times New Roman" w:cs="Times New Roman"/>
          <w:bCs/>
          <w:sz w:val="24"/>
          <w:szCs w:val="24"/>
        </w:rPr>
        <w:t>Legea</w:t>
      </w:r>
      <w:proofErr w:type="spellEnd"/>
      <w:r w:rsidRPr="008730CE">
        <w:rPr>
          <w:rFonts w:ascii="Times New Roman" w:hAnsi="Times New Roman" w:cs="Times New Roman"/>
          <w:bCs/>
          <w:sz w:val="24"/>
          <w:szCs w:val="24"/>
        </w:rPr>
        <w:t xml:space="preserve"> nr. 208/2015 </w:t>
      </w:r>
      <w:proofErr w:type="spellStart"/>
      <w:r w:rsidRPr="008730CE">
        <w:rPr>
          <w:rFonts w:ascii="Times New Roman" w:hAnsi="Times New Roman" w:cs="Times New Roman"/>
          <w:bCs/>
          <w:sz w:val="24"/>
          <w:szCs w:val="24"/>
        </w:rPr>
        <w:t>privind</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alegerea</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Senatului</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şi</w:t>
      </w:r>
      <w:proofErr w:type="spellEnd"/>
      <w:r w:rsidRPr="008730CE">
        <w:rPr>
          <w:rFonts w:ascii="Times New Roman" w:hAnsi="Times New Roman" w:cs="Times New Roman"/>
          <w:bCs/>
          <w:sz w:val="24"/>
          <w:szCs w:val="24"/>
        </w:rPr>
        <w:t xml:space="preserve"> a </w:t>
      </w:r>
      <w:proofErr w:type="spellStart"/>
      <w:r w:rsidRPr="008730CE">
        <w:rPr>
          <w:rFonts w:ascii="Times New Roman" w:hAnsi="Times New Roman" w:cs="Times New Roman"/>
          <w:bCs/>
          <w:sz w:val="24"/>
          <w:szCs w:val="24"/>
        </w:rPr>
        <w:t>Camerei</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Deputaţilor</w:t>
      </w:r>
      <w:proofErr w:type="spellEnd"/>
      <w:r w:rsidRPr="008730CE">
        <w:rPr>
          <w:rFonts w:ascii="Times New Roman" w:hAnsi="Times New Roman" w:cs="Times New Roman"/>
          <w:bCs/>
          <w:sz w:val="24"/>
          <w:szCs w:val="24"/>
        </w:rPr>
        <w:t xml:space="preserve">, precum </w:t>
      </w:r>
      <w:proofErr w:type="spellStart"/>
      <w:r w:rsidRPr="008730CE">
        <w:rPr>
          <w:rFonts w:ascii="Times New Roman" w:hAnsi="Times New Roman" w:cs="Times New Roman"/>
          <w:bCs/>
          <w:sz w:val="24"/>
          <w:szCs w:val="24"/>
        </w:rPr>
        <w:t>şi</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pentru</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organizarea</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şi</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funcţionarea</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Autorităţii</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Electorale</w:t>
      </w:r>
      <w:proofErr w:type="spellEnd"/>
      <w:r w:rsidRPr="008730CE">
        <w:rPr>
          <w:rFonts w:ascii="Times New Roman" w:hAnsi="Times New Roman" w:cs="Times New Roman"/>
          <w:bCs/>
          <w:sz w:val="24"/>
          <w:szCs w:val="24"/>
        </w:rPr>
        <w:t xml:space="preserve"> Permanente, cu </w:t>
      </w:r>
      <w:proofErr w:type="spellStart"/>
      <w:r w:rsidRPr="008730CE">
        <w:rPr>
          <w:rFonts w:ascii="Times New Roman" w:hAnsi="Times New Roman" w:cs="Times New Roman"/>
          <w:bCs/>
          <w:sz w:val="24"/>
          <w:szCs w:val="24"/>
        </w:rPr>
        <w:t>modificările</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și</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completările</w:t>
      </w:r>
      <w:proofErr w:type="spellEnd"/>
      <w:r w:rsidRPr="008730CE">
        <w:rPr>
          <w:rFonts w:ascii="Times New Roman" w:hAnsi="Times New Roman" w:cs="Times New Roman"/>
          <w:bCs/>
          <w:sz w:val="24"/>
          <w:szCs w:val="24"/>
        </w:rPr>
        <w:t xml:space="preserve"> </w:t>
      </w:r>
      <w:proofErr w:type="spellStart"/>
      <w:r w:rsidRPr="008730CE">
        <w:rPr>
          <w:rFonts w:ascii="Times New Roman" w:hAnsi="Times New Roman" w:cs="Times New Roman"/>
          <w:bCs/>
          <w:sz w:val="24"/>
          <w:szCs w:val="24"/>
        </w:rPr>
        <w:t>ulterioare</w:t>
      </w:r>
      <w:proofErr w:type="spellEnd"/>
      <w:r w:rsidRPr="008730CE">
        <w:rPr>
          <w:rFonts w:ascii="Times New Roman" w:hAnsi="Times New Roman" w:cs="Times New Roman"/>
          <w:bCs/>
          <w:sz w:val="24"/>
          <w:szCs w:val="24"/>
        </w:rPr>
        <w:t>.</w:t>
      </w:r>
    </w:p>
    <w:p w14:paraId="4177D97B" w14:textId="638B671F" w:rsidR="005C76C4" w:rsidRPr="00547E09" w:rsidRDefault="005C76C4" w:rsidP="003B0B37">
      <w:pPr>
        <w:spacing w:after="0" w:line="360" w:lineRule="auto"/>
        <w:jc w:val="both"/>
        <w:rPr>
          <w:rFonts w:ascii="Times New Roman" w:hAnsi="Times New Roman" w:cs="Times New Roman"/>
          <w:sz w:val="24"/>
          <w:szCs w:val="24"/>
        </w:rPr>
      </w:pPr>
      <w:proofErr w:type="spellStart"/>
      <w:r w:rsidRPr="00547E09">
        <w:rPr>
          <w:rFonts w:ascii="Times New Roman" w:hAnsi="Times New Roman" w:cs="Times New Roman"/>
          <w:sz w:val="24"/>
          <w:szCs w:val="24"/>
        </w:rPr>
        <w:t>Actele</w:t>
      </w:r>
      <w:proofErr w:type="spellEnd"/>
      <w:r w:rsidRPr="00547E09">
        <w:rPr>
          <w:rFonts w:ascii="Times New Roman" w:hAnsi="Times New Roman" w:cs="Times New Roman"/>
          <w:sz w:val="24"/>
          <w:szCs w:val="24"/>
        </w:rPr>
        <w:t xml:space="preserve"> normative </w:t>
      </w:r>
      <w:proofErr w:type="spellStart"/>
      <w:r w:rsidRPr="00547E09">
        <w:rPr>
          <w:rFonts w:ascii="Times New Roman" w:hAnsi="Times New Roman" w:cs="Times New Roman"/>
          <w:sz w:val="24"/>
          <w:szCs w:val="24"/>
        </w:rPr>
        <w:t>menționate</w:t>
      </w:r>
      <w:proofErr w:type="spellEnd"/>
      <w:r w:rsidRPr="00547E09">
        <w:rPr>
          <w:rFonts w:ascii="Times New Roman" w:hAnsi="Times New Roman" w:cs="Times New Roman"/>
          <w:sz w:val="24"/>
          <w:szCs w:val="24"/>
        </w:rPr>
        <w:t xml:space="preserve"> pot fi </w:t>
      </w:r>
      <w:proofErr w:type="spellStart"/>
      <w:r w:rsidRPr="00547E09">
        <w:rPr>
          <w:rFonts w:ascii="Times New Roman" w:hAnsi="Times New Roman" w:cs="Times New Roman"/>
          <w:sz w:val="24"/>
          <w:szCs w:val="24"/>
        </w:rPr>
        <w:t>consultate</w:t>
      </w:r>
      <w:proofErr w:type="spellEnd"/>
      <w:r w:rsidRPr="00547E09">
        <w:rPr>
          <w:rFonts w:ascii="Times New Roman" w:hAnsi="Times New Roman" w:cs="Times New Roman"/>
          <w:sz w:val="24"/>
          <w:szCs w:val="24"/>
        </w:rPr>
        <w:t xml:space="preserve"> pe site-ul </w:t>
      </w:r>
      <w:hyperlink r:id="rId5" w:history="1">
        <w:r w:rsidR="00B36E86" w:rsidRPr="00603805">
          <w:rPr>
            <w:rStyle w:val="Hyperlink"/>
            <w:rFonts w:ascii="Times New Roman" w:hAnsi="Times New Roman" w:cs="Times New Roman"/>
            <w:sz w:val="24"/>
            <w:szCs w:val="24"/>
          </w:rPr>
          <w:t>www.roaep.ro</w:t>
        </w:r>
      </w:hyperlink>
      <w:r w:rsidR="00B36E86">
        <w:rPr>
          <w:rFonts w:ascii="Times New Roman" w:hAnsi="Times New Roman" w:cs="Times New Roman"/>
          <w:sz w:val="24"/>
          <w:szCs w:val="24"/>
        </w:rPr>
        <w:t xml:space="preserve"> </w:t>
      </w:r>
      <w:r w:rsidRPr="00547E09">
        <w:rPr>
          <w:rFonts w:ascii="Times New Roman" w:hAnsi="Times New Roman" w:cs="Times New Roman"/>
          <w:sz w:val="24"/>
          <w:szCs w:val="24"/>
        </w:rPr>
        <w:t xml:space="preserve">la </w:t>
      </w:r>
      <w:proofErr w:type="spellStart"/>
      <w:r w:rsidRPr="00547E09">
        <w:rPr>
          <w:rFonts w:ascii="Times New Roman" w:hAnsi="Times New Roman" w:cs="Times New Roman"/>
          <w:sz w:val="24"/>
          <w:szCs w:val="24"/>
        </w:rPr>
        <w:t>secțiunea</w:t>
      </w:r>
      <w:proofErr w:type="spellEnd"/>
      <w:r w:rsidRPr="00547E09">
        <w:rPr>
          <w:rFonts w:ascii="Times New Roman" w:hAnsi="Times New Roman" w:cs="Times New Roman"/>
          <w:sz w:val="24"/>
          <w:szCs w:val="24"/>
        </w:rPr>
        <w:t xml:space="preserve"> </w:t>
      </w:r>
      <w:r w:rsidRPr="00547E09">
        <w:rPr>
          <w:rFonts w:ascii="Times New Roman" w:hAnsi="Times New Roman" w:cs="Times New Roman"/>
          <w:b/>
          <w:sz w:val="24"/>
          <w:szCs w:val="24"/>
        </w:rPr>
        <w:t xml:space="preserve">LEGISLAȚIE/Alegeri </w:t>
      </w:r>
      <w:proofErr w:type="spellStart"/>
      <w:r w:rsidRPr="00547E09">
        <w:rPr>
          <w:rFonts w:ascii="Times New Roman" w:hAnsi="Times New Roman" w:cs="Times New Roman"/>
          <w:b/>
          <w:sz w:val="24"/>
          <w:szCs w:val="24"/>
        </w:rPr>
        <w:t>prezidențiale</w:t>
      </w:r>
      <w:proofErr w:type="spellEnd"/>
      <w:r w:rsidRPr="00547E09">
        <w:rPr>
          <w:rFonts w:ascii="Times New Roman" w:hAnsi="Times New Roman" w:cs="Times New Roman"/>
          <w:sz w:val="24"/>
          <w:szCs w:val="24"/>
        </w:rPr>
        <w:t xml:space="preserve">, </w:t>
      </w:r>
      <w:proofErr w:type="spellStart"/>
      <w:r w:rsidRPr="00547E09">
        <w:rPr>
          <w:rFonts w:ascii="Times New Roman" w:hAnsi="Times New Roman" w:cs="Times New Roman"/>
          <w:sz w:val="24"/>
          <w:szCs w:val="24"/>
        </w:rPr>
        <w:t>accesând</w:t>
      </w:r>
      <w:proofErr w:type="spellEnd"/>
      <w:r w:rsidRPr="00547E09">
        <w:rPr>
          <w:rFonts w:ascii="Times New Roman" w:hAnsi="Times New Roman" w:cs="Times New Roman"/>
          <w:sz w:val="24"/>
          <w:szCs w:val="24"/>
        </w:rPr>
        <w:t xml:space="preserve"> </w:t>
      </w:r>
      <w:proofErr w:type="spellStart"/>
      <w:r w:rsidRPr="00547E09">
        <w:rPr>
          <w:rFonts w:ascii="Times New Roman" w:hAnsi="Times New Roman" w:cs="Times New Roman"/>
          <w:sz w:val="24"/>
          <w:szCs w:val="24"/>
        </w:rPr>
        <w:t>următorul</w:t>
      </w:r>
      <w:proofErr w:type="spellEnd"/>
      <w:r w:rsidRPr="00547E09">
        <w:rPr>
          <w:rFonts w:ascii="Times New Roman" w:hAnsi="Times New Roman" w:cs="Times New Roman"/>
          <w:sz w:val="24"/>
          <w:szCs w:val="24"/>
        </w:rPr>
        <w:t xml:space="preserve"> link:  </w:t>
      </w:r>
    </w:p>
    <w:p w14:paraId="22D6A64C" w14:textId="77777777" w:rsidR="00692404" w:rsidRPr="00692404" w:rsidRDefault="009D76FA" w:rsidP="003B0B37">
      <w:pPr>
        <w:spacing w:after="0" w:line="360" w:lineRule="auto"/>
        <w:jc w:val="both"/>
        <w:rPr>
          <w:rFonts w:ascii="Times New Roman" w:hAnsi="Times New Roman" w:cs="Times New Roman"/>
          <w:sz w:val="24"/>
          <w:szCs w:val="24"/>
        </w:rPr>
      </w:pPr>
      <w:hyperlink r:id="rId6" w:history="1">
        <w:r w:rsidR="00692404" w:rsidRPr="00692404">
          <w:rPr>
            <w:rStyle w:val="Hyperlink"/>
            <w:rFonts w:ascii="Times New Roman" w:hAnsi="Times New Roman" w:cs="Times New Roman"/>
            <w:sz w:val="24"/>
            <w:szCs w:val="24"/>
          </w:rPr>
          <w:t>http://www.roaep.ro/legislatie/wp-content/uploads/2019/10/Hot-AEP-32-2019.pdf</w:t>
        </w:r>
      </w:hyperlink>
    </w:p>
    <w:p w14:paraId="62DE5676" w14:textId="7452AD7E" w:rsidR="005C76C4" w:rsidRPr="00547E09" w:rsidRDefault="005C76C4" w:rsidP="003B0B37">
      <w:pPr>
        <w:spacing w:after="0" w:line="360" w:lineRule="auto"/>
        <w:jc w:val="both"/>
        <w:rPr>
          <w:rFonts w:ascii="Times New Roman" w:hAnsi="Times New Roman" w:cs="Times New Roman"/>
          <w:b/>
          <w:sz w:val="24"/>
          <w:szCs w:val="24"/>
        </w:rPr>
      </w:pPr>
      <w:r w:rsidRPr="00547E09">
        <w:rPr>
          <w:rFonts w:ascii="Times New Roman" w:hAnsi="Times New Roman" w:cs="Times New Roman"/>
          <w:b/>
          <w:sz w:val="24"/>
          <w:szCs w:val="24"/>
        </w:rPr>
        <w:t xml:space="preserve">IMPORTANT: </w:t>
      </w:r>
    </w:p>
    <w:p w14:paraId="06A7E91A" w14:textId="7401DD59" w:rsidR="005C76C4" w:rsidRPr="00547E09" w:rsidRDefault="005C76C4" w:rsidP="003B0B37">
      <w:pPr>
        <w:spacing w:after="0" w:line="360" w:lineRule="auto"/>
        <w:jc w:val="both"/>
        <w:rPr>
          <w:rFonts w:ascii="Times New Roman" w:hAnsi="Times New Roman" w:cs="Times New Roman"/>
          <w:b/>
          <w:sz w:val="24"/>
          <w:szCs w:val="24"/>
        </w:rPr>
      </w:pPr>
      <w:proofErr w:type="spellStart"/>
      <w:r w:rsidRPr="00547E09">
        <w:rPr>
          <w:rFonts w:ascii="Times New Roman" w:hAnsi="Times New Roman" w:cs="Times New Roman"/>
          <w:b/>
          <w:sz w:val="24"/>
          <w:szCs w:val="24"/>
        </w:rPr>
        <w:t>Procedura</w:t>
      </w:r>
      <w:proofErr w:type="spellEnd"/>
      <w:r w:rsidRPr="00547E09">
        <w:rPr>
          <w:rFonts w:ascii="Times New Roman" w:hAnsi="Times New Roman" w:cs="Times New Roman"/>
          <w:b/>
          <w:sz w:val="24"/>
          <w:szCs w:val="24"/>
        </w:rPr>
        <w:t xml:space="preserve"> de </w:t>
      </w:r>
      <w:proofErr w:type="spellStart"/>
      <w:r w:rsidRPr="00547E09">
        <w:rPr>
          <w:rFonts w:ascii="Times New Roman" w:hAnsi="Times New Roman" w:cs="Times New Roman"/>
          <w:b/>
          <w:sz w:val="24"/>
          <w:szCs w:val="24"/>
        </w:rPr>
        <w:t>acreditare</w:t>
      </w:r>
      <w:proofErr w:type="spellEnd"/>
      <w:r w:rsidRPr="00547E09">
        <w:rPr>
          <w:rFonts w:ascii="Times New Roman" w:hAnsi="Times New Roman" w:cs="Times New Roman"/>
          <w:b/>
          <w:sz w:val="24"/>
          <w:szCs w:val="24"/>
        </w:rPr>
        <w:t xml:space="preserve"> </w:t>
      </w:r>
      <w:proofErr w:type="gramStart"/>
      <w:r w:rsidRPr="00547E09">
        <w:rPr>
          <w:rFonts w:ascii="Times New Roman" w:hAnsi="Times New Roman" w:cs="Times New Roman"/>
          <w:b/>
          <w:sz w:val="24"/>
          <w:szCs w:val="24"/>
        </w:rPr>
        <w:t>a</w:t>
      </w:r>
      <w:proofErr w:type="gramEnd"/>
      <w:r w:rsidRPr="00547E09">
        <w:rPr>
          <w:rFonts w:ascii="Times New Roman" w:hAnsi="Times New Roman" w:cs="Times New Roman"/>
          <w:b/>
          <w:sz w:val="24"/>
          <w:szCs w:val="24"/>
        </w:rPr>
        <w:t xml:space="preserve"> </w:t>
      </w:r>
      <w:proofErr w:type="spellStart"/>
      <w:r w:rsidRPr="00547E09">
        <w:rPr>
          <w:rFonts w:ascii="Times New Roman" w:hAnsi="Times New Roman" w:cs="Times New Roman"/>
          <w:b/>
          <w:sz w:val="24"/>
          <w:szCs w:val="24"/>
        </w:rPr>
        <w:t>observatorilor</w:t>
      </w:r>
      <w:proofErr w:type="spellEnd"/>
      <w:r w:rsidRPr="00547E09">
        <w:rPr>
          <w:rFonts w:ascii="Times New Roman" w:hAnsi="Times New Roman" w:cs="Times New Roman"/>
          <w:b/>
          <w:sz w:val="24"/>
          <w:szCs w:val="24"/>
        </w:rPr>
        <w:t xml:space="preserve"> </w:t>
      </w:r>
      <w:proofErr w:type="spellStart"/>
      <w:r w:rsidRPr="00547E09">
        <w:rPr>
          <w:rFonts w:ascii="Times New Roman" w:hAnsi="Times New Roman" w:cs="Times New Roman"/>
          <w:b/>
          <w:sz w:val="24"/>
          <w:szCs w:val="24"/>
        </w:rPr>
        <w:t>internaționali</w:t>
      </w:r>
      <w:proofErr w:type="spellEnd"/>
      <w:r w:rsidRPr="00547E09">
        <w:rPr>
          <w:rFonts w:ascii="Times New Roman" w:hAnsi="Times New Roman" w:cs="Times New Roman"/>
          <w:b/>
          <w:sz w:val="24"/>
          <w:szCs w:val="24"/>
        </w:rPr>
        <w:t xml:space="preserve"> la </w:t>
      </w:r>
      <w:proofErr w:type="spellStart"/>
      <w:r w:rsidRPr="00547E09">
        <w:rPr>
          <w:rFonts w:ascii="Times New Roman" w:hAnsi="Times New Roman" w:cs="Times New Roman"/>
          <w:b/>
          <w:sz w:val="24"/>
          <w:szCs w:val="24"/>
        </w:rPr>
        <w:t>alegerile</w:t>
      </w:r>
      <w:proofErr w:type="spellEnd"/>
      <w:r w:rsidRPr="00547E09">
        <w:rPr>
          <w:rFonts w:ascii="Times New Roman" w:hAnsi="Times New Roman" w:cs="Times New Roman"/>
          <w:b/>
          <w:sz w:val="24"/>
          <w:szCs w:val="24"/>
        </w:rPr>
        <w:t xml:space="preserve"> </w:t>
      </w:r>
      <w:proofErr w:type="spellStart"/>
      <w:r w:rsidRPr="00547E09">
        <w:rPr>
          <w:rFonts w:ascii="Times New Roman" w:hAnsi="Times New Roman" w:cs="Times New Roman"/>
          <w:b/>
          <w:sz w:val="24"/>
          <w:szCs w:val="24"/>
        </w:rPr>
        <w:t>prezidențiale</w:t>
      </w:r>
      <w:proofErr w:type="spellEnd"/>
      <w:r w:rsidRPr="00547E09">
        <w:rPr>
          <w:rFonts w:ascii="Times New Roman" w:hAnsi="Times New Roman" w:cs="Times New Roman"/>
          <w:b/>
          <w:sz w:val="24"/>
          <w:szCs w:val="24"/>
        </w:rPr>
        <w:t xml:space="preserve"> din </w:t>
      </w:r>
      <w:proofErr w:type="spellStart"/>
      <w:r w:rsidRPr="00547E09">
        <w:rPr>
          <w:rFonts w:ascii="Times New Roman" w:hAnsi="Times New Roman" w:cs="Times New Roman"/>
          <w:b/>
          <w:sz w:val="24"/>
          <w:szCs w:val="24"/>
        </w:rPr>
        <w:t>anul</w:t>
      </w:r>
      <w:proofErr w:type="spellEnd"/>
      <w:r w:rsidRPr="00547E09">
        <w:rPr>
          <w:rFonts w:ascii="Times New Roman" w:hAnsi="Times New Roman" w:cs="Times New Roman"/>
          <w:b/>
          <w:sz w:val="24"/>
          <w:szCs w:val="24"/>
        </w:rPr>
        <w:t xml:space="preserve"> 2019 </w:t>
      </w:r>
      <w:proofErr w:type="spellStart"/>
      <w:r w:rsidRPr="00547E09">
        <w:rPr>
          <w:rFonts w:ascii="Times New Roman" w:hAnsi="Times New Roman" w:cs="Times New Roman"/>
          <w:b/>
          <w:sz w:val="24"/>
          <w:szCs w:val="24"/>
        </w:rPr>
        <w:t>este</w:t>
      </w:r>
      <w:proofErr w:type="spellEnd"/>
      <w:r w:rsidRPr="00547E09">
        <w:rPr>
          <w:rFonts w:ascii="Times New Roman" w:hAnsi="Times New Roman" w:cs="Times New Roman"/>
          <w:b/>
          <w:sz w:val="24"/>
          <w:szCs w:val="24"/>
        </w:rPr>
        <w:t xml:space="preserve"> </w:t>
      </w:r>
      <w:proofErr w:type="spellStart"/>
      <w:r w:rsidRPr="00547E09">
        <w:rPr>
          <w:rFonts w:ascii="Times New Roman" w:hAnsi="Times New Roman" w:cs="Times New Roman"/>
          <w:b/>
          <w:sz w:val="24"/>
          <w:szCs w:val="24"/>
        </w:rPr>
        <w:t>reglementată</w:t>
      </w:r>
      <w:proofErr w:type="spellEnd"/>
      <w:r w:rsidRPr="00547E09">
        <w:rPr>
          <w:rFonts w:ascii="Times New Roman" w:hAnsi="Times New Roman" w:cs="Times New Roman"/>
          <w:b/>
          <w:sz w:val="24"/>
          <w:szCs w:val="24"/>
        </w:rPr>
        <w:t xml:space="preserve"> </w:t>
      </w:r>
      <w:proofErr w:type="spellStart"/>
      <w:r w:rsidRPr="00547E09">
        <w:rPr>
          <w:rFonts w:ascii="Times New Roman" w:hAnsi="Times New Roman" w:cs="Times New Roman"/>
          <w:b/>
          <w:sz w:val="24"/>
          <w:szCs w:val="24"/>
        </w:rPr>
        <w:t>prin</w:t>
      </w:r>
      <w:proofErr w:type="spellEnd"/>
      <w:r w:rsidRPr="00547E09">
        <w:rPr>
          <w:rFonts w:ascii="Times New Roman" w:hAnsi="Times New Roman" w:cs="Times New Roman"/>
          <w:b/>
          <w:sz w:val="24"/>
          <w:szCs w:val="24"/>
        </w:rPr>
        <w:t xml:space="preserve"> </w:t>
      </w:r>
      <w:proofErr w:type="spellStart"/>
      <w:r w:rsidRPr="00547E09">
        <w:rPr>
          <w:rFonts w:ascii="Times New Roman" w:hAnsi="Times New Roman" w:cs="Times New Roman"/>
          <w:b/>
          <w:sz w:val="24"/>
          <w:szCs w:val="24"/>
        </w:rPr>
        <w:t>Hotărârea</w:t>
      </w:r>
      <w:proofErr w:type="spellEnd"/>
      <w:r w:rsidRPr="00547E09">
        <w:rPr>
          <w:rFonts w:ascii="Times New Roman" w:hAnsi="Times New Roman" w:cs="Times New Roman"/>
          <w:b/>
          <w:sz w:val="24"/>
          <w:szCs w:val="24"/>
        </w:rPr>
        <w:t xml:space="preserve"> nr.</w:t>
      </w:r>
      <w:r w:rsidRPr="00547E09">
        <w:rPr>
          <w:rFonts w:ascii="Times New Roman" w:hAnsi="Times New Roman" w:cs="Times New Roman"/>
          <w:b/>
          <w:sz w:val="24"/>
          <w:szCs w:val="24"/>
          <w:lang w:val="ro-RO"/>
        </w:rPr>
        <w:t xml:space="preserve"> 32 </w:t>
      </w:r>
      <w:r w:rsidRPr="00547E09">
        <w:rPr>
          <w:rFonts w:ascii="Times New Roman" w:hAnsi="Times New Roman" w:cs="Times New Roman"/>
          <w:b/>
          <w:sz w:val="24"/>
          <w:szCs w:val="24"/>
        </w:rPr>
        <w:t xml:space="preserve">a </w:t>
      </w:r>
      <w:proofErr w:type="spellStart"/>
      <w:r w:rsidRPr="00547E09">
        <w:rPr>
          <w:rFonts w:ascii="Times New Roman" w:hAnsi="Times New Roman" w:cs="Times New Roman"/>
          <w:b/>
          <w:sz w:val="24"/>
          <w:szCs w:val="24"/>
        </w:rPr>
        <w:t>Autorității</w:t>
      </w:r>
      <w:proofErr w:type="spellEnd"/>
      <w:r w:rsidRPr="00547E09">
        <w:rPr>
          <w:rFonts w:ascii="Times New Roman" w:hAnsi="Times New Roman" w:cs="Times New Roman"/>
          <w:b/>
          <w:sz w:val="24"/>
          <w:szCs w:val="24"/>
        </w:rPr>
        <w:t xml:space="preserve"> </w:t>
      </w:r>
      <w:proofErr w:type="spellStart"/>
      <w:r w:rsidRPr="00547E09">
        <w:rPr>
          <w:rFonts w:ascii="Times New Roman" w:hAnsi="Times New Roman" w:cs="Times New Roman"/>
          <w:b/>
          <w:sz w:val="24"/>
          <w:szCs w:val="24"/>
        </w:rPr>
        <w:t>Electorale</w:t>
      </w:r>
      <w:proofErr w:type="spellEnd"/>
      <w:r w:rsidRPr="00547E09">
        <w:rPr>
          <w:rFonts w:ascii="Times New Roman" w:hAnsi="Times New Roman" w:cs="Times New Roman"/>
          <w:b/>
          <w:sz w:val="24"/>
          <w:szCs w:val="24"/>
        </w:rPr>
        <w:t xml:space="preserve"> Permanente</w:t>
      </w:r>
      <w:r w:rsidRPr="00547E09">
        <w:rPr>
          <w:rFonts w:ascii="Times New Roman" w:hAnsi="Times New Roman" w:cs="Times New Roman"/>
          <w:bCs/>
          <w:sz w:val="24"/>
          <w:szCs w:val="24"/>
        </w:rPr>
        <w:t xml:space="preserve"> </w:t>
      </w:r>
      <w:proofErr w:type="spellStart"/>
      <w:r w:rsidRPr="00547E09">
        <w:rPr>
          <w:rFonts w:ascii="Times New Roman" w:hAnsi="Times New Roman" w:cs="Times New Roman"/>
          <w:b/>
          <w:sz w:val="24"/>
          <w:szCs w:val="24"/>
        </w:rPr>
        <w:t>după</w:t>
      </w:r>
      <w:proofErr w:type="spellEnd"/>
      <w:r w:rsidRPr="00547E09">
        <w:rPr>
          <w:rFonts w:ascii="Times New Roman" w:hAnsi="Times New Roman" w:cs="Times New Roman"/>
          <w:b/>
          <w:sz w:val="24"/>
          <w:szCs w:val="24"/>
        </w:rPr>
        <w:t xml:space="preserve"> cum </w:t>
      </w:r>
      <w:proofErr w:type="spellStart"/>
      <w:r w:rsidRPr="00547E09">
        <w:rPr>
          <w:rFonts w:ascii="Times New Roman" w:hAnsi="Times New Roman" w:cs="Times New Roman"/>
          <w:b/>
          <w:sz w:val="24"/>
          <w:szCs w:val="24"/>
        </w:rPr>
        <w:t>urmează</w:t>
      </w:r>
      <w:proofErr w:type="spellEnd"/>
      <w:r w:rsidRPr="00547E09">
        <w:rPr>
          <w:rFonts w:ascii="Times New Roman" w:hAnsi="Times New Roman" w:cs="Times New Roman"/>
          <w:b/>
          <w:sz w:val="24"/>
          <w:szCs w:val="24"/>
        </w:rPr>
        <w:t>:</w:t>
      </w:r>
    </w:p>
    <w:p w14:paraId="669046C0" w14:textId="77777777" w:rsidR="00547E09" w:rsidRDefault="00547E09" w:rsidP="003B0B37">
      <w:pPr>
        <w:spacing w:after="0" w:line="360" w:lineRule="auto"/>
        <w:jc w:val="both"/>
        <w:rPr>
          <w:rFonts w:ascii="Times New Roman" w:hAnsi="Times New Roman" w:cs="Times New Roman"/>
          <w:sz w:val="24"/>
          <w:szCs w:val="24"/>
          <w:lang w:val="ro-RO"/>
        </w:rPr>
      </w:pPr>
      <w:r w:rsidRPr="00547E09">
        <w:rPr>
          <w:rFonts w:ascii="Times New Roman" w:hAnsi="Times New Roman" w:cs="Times New Roman"/>
          <w:b/>
          <w:sz w:val="24"/>
          <w:szCs w:val="24"/>
          <w:lang w:val="ro-RO"/>
        </w:rPr>
        <w:t>Art. 5.</w:t>
      </w:r>
      <w:r w:rsidRPr="00547E09">
        <w:rPr>
          <w:rFonts w:ascii="Times New Roman" w:hAnsi="Times New Roman" w:cs="Times New Roman"/>
          <w:sz w:val="24"/>
          <w:szCs w:val="24"/>
          <w:lang w:val="ro-RO"/>
        </w:rPr>
        <w:t xml:space="preserve"> </w:t>
      </w:r>
    </w:p>
    <w:p w14:paraId="30AC6F6B" w14:textId="70B0B366" w:rsidR="00547E09" w:rsidRPr="00547E09" w:rsidRDefault="00547E09" w:rsidP="003B0B37">
      <w:pPr>
        <w:spacing w:after="0" w:line="360" w:lineRule="auto"/>
        <w:jc w:val="both"/>
        <w:rPr>
          <w:rFonts w:ascii="Times New Roman" w:hAnsi="Times New Roman" w:cs="Times New Roman"/>
          <w:sz w:val="24"/>
          <w:szCs w:val="24"/>
          <w:lang w:val="ro-RO"/>
        </w:rPr>
      </w:pPr>
      <w:r w:rsidRPr="00547E09">
        <w:rPr>
          <w:rFonts w:ascii="Times New Roman" w:hAnsi="Times New Roman" w:cs="Times New Roman"/>
          <w:sz w:val="24"/>
          <w:szCs w:val="24"/>
          <w:lang w:val="ro-RO"/>
        </w:rPr>
        <w:t>(1) Autoritatea Electorală Permanentă acreditează, la cerere, observatori internaționali.</w:t>
      </w:r>
    </w:p>
    <w:p w14:paraId="623B2526" w14:textId="77777777" w:rsidR="00547E09" w:rsidRPr="00547E09" w:rsidRDefault="00547E09" w:rsidP="003B0B37">
      <w:pPr>
        <w:autoSpaceDE w:val="0"/>
        <w:autoSpaceDN w:val="0"/>
        <w:adjustRightInd w:val="0"/>
        <w:spacing w:after="0" w:line="360" w:lineRule="auto"/>
        <w:jc w:val="both"/>
        <w:rPr>
          <w:rFonts w:ascii="Times New Roman" w:hAnsi="Times New Roman" w:cs="Times New Roman"/>
          <w:sz w:val="24"/>
          <w:szCs w:val="24"/>
          <w:lang w:val="ro-RO"/>
        </w:rPr>
      </w:pPr>
      <w:r w:rsidRPr="00547E09">
        <w:rPr>
          <w:rFonts w:ascii="Times New Roman" w:hAnsi="Times New Roman" w:cs="Times New Roman"/>
          <w:sz w:val="24"/>
          <w:szCs w:val="24"/>
          <w:lang w:val="ro-RO"/>
        </w:rPr>
        <w:t xml:space="preserve">(2) Cererile prevăzute la alin. (1) pot fi transmise prin fax, </w:t>
      </w:r>
      <w:proofErr w:type="spellStart"/>
      <w:r w:rsidRPr="00547E09">
        <w:rPr>
          <w:rFonts w:ascii="Times New Roman" w:hAnsi="Times New Roman" w:cs="Times New Roman"/>
          <w:sz w:val="24"/>
          <w:szCs w:val="24"/>
          <w:lang w:val="ro-RO"/>
        </w:rPr>
        <w:t>poştă</w:t>
      </w:r>
      <w:proofErr w:type="spellEnd"/>
      <w:r w:rsidRPr="00547E09">
        <w:rPr>
          <w:rFonts w:ascii="Times New Roman" w:hAnsi="Times New Roman" w:cs="Times New Roman"/>
          <w:sz w:val="24"/>
          <w:szCs w:val="24"/>
          <w:lang w:val="ro-RO"/>
        </w:rPr>
        <w:t xml:space="preserve"> sau e-mail ori pot fi depuse la registratura </w:t>
      </w:r>
      <w:proofErr w:type="spellStart"/>
      <w:r w:rsidRPr="00547E09">
        <w:rPr>
          <w:rFonts w:ascii="Times New Roman" w:hAnsi="Times New Roman" w:cs="Times New Roman"/>
          <w:sz w:val="24"/>
          <w:szCs w:val="24"/>
          <w:lang w:val="ro-RO"/>
        </w:rPr>
        <w:t>Autorităţii</w:t>
      </w:r>
      <w:proofErr w:type="spellEnd"/>
      <w:r w:rsidRPr="00547E09">
        <w:rPr>
          <w:rFonts w:ascii="Times New Roman" w:hAnsi="Times New Roman" w:cs="Times New Roman"/>
          <w:sz w:val="24"/>
          <w:szCs w:val="24"/>
          <w:lang w:val="ro-RO"/>
        </w:rPr>
        <w:t xml:space="preserve"> Electorale Permanente.</w:t>
      </w:r>
    </w:p>
    <w:p w14:paraId="120D1560" w14:textId="45DF37FB" w:rsidR="00547E09" w:rsidRPr="00547E09" w:rsidRDefault="00547E09" w:rsidP="003B0B37">
      <w:pPr>
        <w:spacing w:after="0" w:line="360" w:lineRule="auto"/>
        <w:jc w:val="both"/>
        <w:rPr>
          <w:rFonts w:ascii="Times New Roman" w:hAnsi="Times New Roman" w:cs="Times New Roman"/>
          <w:sz w:val="24"/>
          <w:szCs w:val="24"/>
          <w:lang w:val="ro-RO"/>
        </w:rPr>
      </w:pPr>
      <w:r w:rsidRPr="00547E09">
        <w:rPr>
          <w:rFonts w:ascii="Times New Roman" w:hAnsi="Times New Roman" w:cs="Times New Roman"/>
          <w:sz w:val="24"/>
          <w:szCs w:val="24"/>
          <w:lang w:val="ro-RO"/>
        </w:rPr>
        <w:t>(3) Cererile prevăzute la alin. (1) vor fi însoțite de copiile documentelor de călătorie, precum și de copii ale documentelor emise de organizații străine sau internaționale care desfășoară activități în domeniul electoral, redactate în limba română, engleză sau franceză, din care rezultă că persoanele care solicită acreditarea sunt desemnate, mandatate sau recomandate să observe alegerile pentru Președintele României din anul 2019.</w:t>
      </w:r>
    </w:p>
    <w:p w14:paraId="4019E3CA" w14:textId="77777777" w:rsidR="00547E09" w:rsidRDefault="00547E09" w:rsidP="003B0B37">
      <w:pPr>
        <w:spacing w:after="0" w:line="360" w:lineRule="auto"/>
        <w:jc w:val="both"/>
        <w:rPr>
          <w:rFonts w:ascii="Times New Roman" w:hAnsi="Times New Roman" w:cs="Times New Roman"/>
          <w:sz w:val="24"/>
          <w:szCs w:val="24"/>
          <w:lang w:val="ro-RO"/>
        </w:rPr>
      </w:pPr>
      <w:r w:rsidRPr="00547E09">
        <w:rPr>
          <w:rFonts w:ascii="Times New Roman" w:hAnsi="Times New Roman" w:cs="Times New Roman"/>
          <w:b/>
          <w:sz w:val="24"/>
          <w:szCs w:val="24"/>
          <w:lang w:val="ro-RO"/>
        </w:rPr>
        <w:t>Art. 6.</w:t>
      </w:r>
      <w:r w:rsidRPr="00547E09">
        <w:rPr>
          <w:rFonts w:ascii="Times New Roman" w:hAnsi="Times New Roman" w:cs="Times New Roman"/>
          <w:sz w:val="24"/>
          <w:szCs w:val="24"/>
          <w:lang w:val="ro-RO"/>
        </w:rPr>
        <w:t xml:space="preserve"> </w:t>
      </w:r>
    </w:p>
    <w:p w14:paraId="1AF9ACF0" w14:textId="11304B64" w:rsidR="00547E09" w:rsidRPr="00547E09" w:rsidRDefault="00547E09" w:rsidP="003B0B37">
      <w:pPr>
        <w:spacing w:after="0" w:line="360" w:lineRule="auto"/>
        <w:jc w:val="both"/>
        <w:rPr>
          <w:rFonts w:ascii="Times New Roman" w:hAnsi="Times New Roman" w:cs="Times New Roman"/>
          <w:sz w:val="24"/>
          <w:szCs w:val="24"/>
          <w:lang w:val="ro-RO"/>
        </w:rPr>
      </w:pPr>
      <w:r w:rsidRPr="00547E09">
        <w:rPr>
          <w:rFonts w:ascii="Times New Roman" w:hAnsi="Times New Roman" w:cs="Times New Roman"/>
          <w:sz w:val="24"/>
          <w:szCs w:val="24"/>
          <w:lang w:val="ro-RO"/>
        </w:rPr>
        <w:t xml:space="preserve">Modelul documentului de acreditare a observatorilor internaționali și </w:t>
      </w:r>
      <w:proofErr w:type="spellStart"/>
      <w:r w:rsidRPr="00547E09">
        <w:rPr>
          <w:rFonts w:ascii="Times New Roman" w:hAnsi="Times New Roman" w:cs="Times New Roman"/>
          <w:sz w:val="24"/>
          <w:szCs w:val="24"/>
          <w:lang w:val="ro-RO"/>
        </w:rPr>
        <w:t>reprezentanţilor</w:t>
      </w:r>
      <w:proofErr w:type="spellEnd"/>
      <w:r w:rsidRPr="00547E09">
        <w:rPr>
          <w:rFonts w:ascii="Times New Roman" w:hAnsi="Times New Roman" w:cs="Times New Roman"/>
          <w:sz w:val="24"/>
          <w:szCs w:val="24"/>
          <w:lang w:val="ro-RO"/>
        </w:rPr>
        <w:t xml:space="preserve"> </w:t>
      </w:r>
      <w:proofErr w:type="spellStart"/>
      <w:r w:rsidRPr="00547E09">
        <w:rPr>
          <w:rFonts w:ascii="Times New Roman" w:hAnsi="Times New Roman" w:cs="Times New Roman"/>
          <w:sz w:val="24"/>
          <w:szCs w:val="24"/>
          <w:lang w:val="ro-RO"/>
        </w:rPr>
        <w:t>instituţiilor</w:t>
      </w:r>
      <w:proofErr w:type="spellEnd"/>
      <w:r w:rsidRPr="00547E09">
        <w:rPr>
          <w:rFonts w:ascii="Times New Roman" w:hAnsi="Times New Roman" w:cs="Times New Roman"/>
          <w:sz w:val="24"/>
          <w:szCs w:val="24"/>
          <w:lang w:val="ro-RO"/>
        </w:rPr>
        <w:t xml:space="preserve"> mass-media străine este prevăzut în </w:t>
      </w:r>
      <w:r w:rsidRPr="00D15444">
        <w:rPr>
          <w:rFonts w:ascii="Times New Roman" w:hAnsi="Times New Roman" w:cs="Times New Roman"/>
          <w:b/>
          <w:bCs/>
          <w:sz w:val="24"/>
          <w:szCs w:val="24"/>
          <w:lang w:val="ro-RO"/>
        </w:rPr>
        <w:t>anexa nr. 7</w:t>
      </w:r>
      <w:r w:rsidR="008730CE">
        <w:rPr>
          <w:rFonts w:ascii="Times New Roman" w:hAnsi="Times New Roman" w:cs="Times New Roman"/>
          <w:b/>
          <w:bCs/>
          <w:sz w:val="24"/>
          <w:szCs w:val="24"/>
          <w:lang w:val="ro-RO"/>
        </w:rPr>
        <w:t xml:space="preserve"> </w:t>
      </w:r>
      <w:r w:rsidR="008730CE" w:rsidRPr="008730CE">
        <w:rPr>
          <w:rFonts w:ascii="Times New Roman" w:hAnsi="Times New Roman" w:cs="Times New Roman"/>
          <w:b/>
          <w:bCs/>
          <w:sz w:val="24"/>
          <w:szCs w:val="24"/>
          <w:lang w:val="ro-RO"/>
        </w:rPr>
        <w:t>(vezi secțiunea FORMULARE)</w:t>
      </w:r>
      <w:r w:rsidRPr="00547E09">
        <w:rPr>
          <w:rFonts w:ascii="Times New Roman" w:hAnsi="Times New Roman" w:cs="Times New Roman"/>
          <w:sz w:val="24"/>
          <w:szCs w:val="24"/>
          <w:lang w:val="ro-RO"/>
        </w:rPr>
        <w:t>.</w:t>
      </w:r>
    </w:p>
    <w:p w14:paraId="37C3E415" w14:textId="77777777" w:rsidR="00547E09" w:rsidRDefault="00547E09" w:rsidP="003B0B37">
      <w:pPr>
        <w:spacing w:after="0" w:line="360" w:lineRule="auto"/>
        <w:jc w:val="both"/>
        <w:rPr>
          <w:rFonts w:ascii="Times New Roman" w:hAnsi="Times New Roman" w:cs="Times New Roman"/>
          <w:b/>
          <w:sz w:val="24"/>
          <w:szCs w:val="24"/>
          <w:lang w:val="ro-RO"/>
        </w:rPr>
      </w:pPr>
      <w:r w:rsidRPr="00547E09">
        <w:rPr>
          <w:rFonts w:ascii="Times New Roman" w:hAnsi="Times New Roman" w:cs="Times New Roman"/>
          <w:b/>
          <w:sz w:val="24"/>
          <w:szCs w:val="24"/>
          <w:lang w:val="ro-RO"/>
        </w:rPr>
        <w:t xml:space="preserve">Art. 7. </w:t>
      </w:r>
    </w:p>
    <w:p w14:paraId="776C3B57" w14:textId="6119D9C2" w:rsidR="00547E09" w:rsidRPr="00547E09" w:rsidRDefault="00547E09" w:rsidP="003B0B37">
      <w:pPr>
        <w:spacing w:after="0" w:line="360" w:lineRule="auto"/>
        <w:jc w:val="both"/>
        <w:rPr>
          <w:rFonts w:ascii="Times New Roman" w:hAnsi="Times New Roman" w:cs="Times New Roman"/>
          <w:sz w:val="24"/>
          <w:szCs w:val="24"/>
          <w:lang w:val="ro-RO"/>
        </w:rPr>
      </w:pPr>
      <w:r w:rsidRPr="00547E09">
        <w:rPr>
          <w:rFonts w:ascii="Times New Roman" w:hAnsi="Times New Roman" w:cs="Times New Roman"/>
          <w:sz w:val="24"/>
          <w:szCs w:val="24"/>
          <w:lang w:val="ro-RO"/>
        </w:rPr>
        <w:t xml:space="preserve">Observatorii </w:t>
      </w:r>
      <w:proofErr w:type="spellStart"/>
      <w:r w:rsidRPr="00547E09">
        <w:rPr>
          <w:rFonts w:ascii="Times New Roman" w:hAnsi="Times New Roman" w:cs="Times New Roman"/>
          <w:sz w:val="24"/>
          <w:szCs w:val="24"/>
          <w:lang w:val="ro-RO"/>
        </w:rPr>
        <w:t>internaţionali</w:t>
      </w:r>
      <w:proofErr w:type="spellEnd"/>
      <w:r w:rsidRPr="00547E09">
        <w:rPr>
          <w:rFonts w:ascii="Times New Roman" w:hAnsi="Times New Roman" w:cs="Times New Roman"/>
          <w:sz w:val="24"/>
          <w:szCs w:val="24"/>
          <w:lang w:val="ro-RO"/>
        </w:rPr>
        <w:t xml:space="preserve"> </w:t>
      </w:r>
      <w:proofErr w:type="spellStart"/>
      <w:r w:rsidRPr="00547E09">
        <w:rPr>
          <w:rFonts w:ascii="Times New Roman" w:hAnsi="Times New Roman" w:cs="Times New Roman"/>
          <w:sz w:val="24"/>
          <w:szCs w:val="24"/>
          <w:lang w:val="ro-RO"/>
        </w:rPr>
        <w:t>şi</w:t>
      </w:r>
      <w:proofErr w:type="spellEnd"/>
      <w:r w:rsidRPr="00547E09">
        <w:rPr>
          <w:rFonts w:ascii="Times New Roman" w:hAnsi="Times New Roman" w:cs="Times New Roman"/>
          <w:sz w:val="24"/>
          <w:szCs w:val="24"/>
          <w:lang w:val="ro-RO"/>
        </w:rPr>
        <w:t xml:space="preserve"> </w:t>
      </w:r>
      <w:proofErr w:type="spellStart"/>
      <w:r w:rsidRPr="00547E09">
        <w:rPr>
          <w:rFonts w:ascii="Times New Roman" w:hAnsi="Times New Roman" w:cs="Times New Roman"/>
          <w:sz w:val="24"/>
          <w:szCs w:val="24"/>
          <w:lang w:val="ro-RO"/>
        </w:rPr>
        <w:t>reprezentanţii</w:t>
      </w:r>
      <w:proofErr w:type="spellEnd"/>
      <w:r w:rsidRPr="00547E09">
        <w:rPr>
          <w:rFonts w:ascii="Times New Roman" w:hAnsi="Times New Roman" w:cs="Times New Roman"/>
          <w:sz w:val="24"/>
          <w:szCs w:val="24"/>
          <w:lang w:val="ro-RO"/>
        </w:rPr>
        <w:t xml:space="preserve"> </w:t>
      </w:r>
      <w:proofErr w:type="spellStart"/>
      <w:r w:rsidRPr="00547E09">
        <w:rPr>
          <w:rFonts w:ascii="Times New Roman" w:hAnsi="Times New Roman" w:cs="Times New Roman"/>
          <w:sz w:val="24"/>
          <w:szCs w:val="24"/>
          <w:lang w:val="ro-RO"/>
        </w:rPr>
        <w:t>instituţiilor</w:t>
      </w:r>
      <w:proofErr w:type="spellEnd"/>
      <w:r w:rsidRPr="00547E09">
        <w:rPr>
          <w:rFonts w:ascii="Times New Roman" w:hAnsi="Times New Roman" w:cs="Times New Roman"/>
          <w:sz w:val="24"/>
          <w:szCs w:val="24"/>
          <w:lang w:val="ro-RO"/>
        </w:rPr>
        <w:t xml:space="preserve"> mass-media străine pot asista la </w:t>
      </w:r>
      <w:proofErr w:type="spellStart"/>
      <w:r w:rsidRPr="00547E09">
        <w:rPr>
          <w:rFonts w:ascii="Times New Roman" w:hAnsi="Times New Roman" w:cs="Times New Roman"/>
          <w:sz w:val="24"/>
          <w:szCs w:val="24"/>
          <w:lang w:val="ro-RO"/>
        </w:rPr>
        <w:t>operaţiunile</w:t>
      </w:r>
      <w:proofErr w:type="spellEnd"/>
      <w:r w:rsidRPr="00547E09">
        <w:rPr>
          <w:rFonts w:ascii="Times New Roman" w:hAnsi="Times New Roman" w:cs="Times New Roman"/>
          <w:sz w:val="24"/>
          <w:szCs w:val="24"/>
          <w:lang w:val="ro-RO"/>
        </w:rPr>
        <w:t xml:space="preserve"> birourilor electorale ale </w:t>
      </w:r>
      <w:proofErr w:type="spellStart"/>
      <w:r w:rsidRPr="00547E09">
        <w:rPr>
          <w:rFonts w:ascii="Times New Roman" w:hAnsi="Times New Roman" w:cs="Times New Roman"/>
          <w:sz w:val="24"/>
          <w:szCs w:val="24"/>
          <w:lang w:val="ro-RO"/>
        </w:rPr>
        <w:t>secţiilor</w:t>
      </w:r>
      <w:proofErr w:type="spellEnd"/>
      <w:r w:rsidRPr="00547E09">
        <w:rPr>
          <w:rFonts w:ascii="Times New Roman" w:hAnsi="Times New Roman" w:cs="Times New Roman"/>
          <w:sz w:val="24"/>
          <w:szCs w:val="24"/>
          <w:lang w:val="ro-RO"/>
        </w:rPr>
        <w:t xml:space="preserve"> de votare și/sau ale birourilor electorale pentru votul prin corespondență numai pe baza documentului de acreditare emis de către Autoritatea Electorală Permanentă, care este valabil </w:t>
      </w:r>
      <w:proofErr w:type="spellStart"/>
      <w:r w:rsidRPr="00547E09">
        <w:rPr>
          <w:rFonts w:ascii="Times New Roman" w:hAnsi="Times New Roman" w:cs="Times New Roman"/>
          <w:sz w:val="24"/>
          <w:szCs w:val="24"/>
          <w:lang w:val="ro-RO"/>
        </w:rPr>
        <w:t>şi</w:t>
      </w:r>
      <w:proofErr w:type="spellEnd"/>
      <w:r w:rsidRPr="00547E09">
        <w:rPr>
          <w:rFonts w:ascii="Times New Roman" w:hAnsi="Times New Roman" w:cs="Times New Roman"/>
          <w:sz w:val="24"/>
          <w:szCs w:val="24"/>
          <w:lang w:val="ro-RO"/>
        </w:rPr>
        <w:t xml:space="preserve"> în copie, </w:t>
      </w:r>
      <w:proofErr w:type="spellStart"/>
      <w:r w:rsidRPr="00547E09">
        <w:rPr>
          <w:rFonts w:ascii="Times New Roman" w:hAnsi="Times New Roman" w:cs="Times New Roman"/>
          <w:sz w:val="24"/>
          <w:szCs w:val="24"/>
          <w:lang w:val="ro-RO"/>
        </w:rPr>
        <w:t>însoţit</w:t>
      </w:r>
      <w:proofErr w:type="spellEnd"/>
      <w:r w:rsidRPr="00547E09">
        <w:rPr>
          <w:rFonts w:ascii="Times New Roman" w:hAnsi="Times New Roman" w:cs="Times New Roman"/>
          <w:sz w:val="24"/>
          <w:szCs w:val="24"/>
          <w:lang w:val="ro-RO"/>
        </w:rPr>
        <w:t xml:space="preserve"> de actul de identitate.</w:t>
      </w:r>
    </w:p>
    <w:p w14:paraId="5D3B1778" w14:textId="77777777" w:rsidR="00547E09" w:rsidRDefault="00547E09" w:rsidP="003B0B37">
      <w:pPr>
        <w:spacing w:after="0" w:line="360" w:lineRule="auto"/>
        <w:jc w:val="both"/>
        <w:rPr>
          <w:rFonts w:ascii="Times New Roman" w:hAnsi="Times New Roman" w:cs="Times New Roman"/>
          <w:sz w:val="24"/>
          <w:szCs w:val="24"/>
          <w:lang w:val="ro-RO"/>
        </w:rPr>
      </w:pPr>
      <w:r w:rsidRPr="00547E09">
        <w:rPr>
          <w:rFonts w:ascii="Times New Roman" w:hAnsi="Times New Roman" w:cs="Times New Roman"/>
          <w:b/>
          <w:bCs/>
          <w:sz w:val="24"/>
          <w:szCs w:val="24"/>
          <w:lang w:val="ro-RO"/>
        </w:rPr>
        <w:lastRenderedPageBreak/>
        <w:t>Art. 8.</w:t>
      </w:r>
      <w:r w:rsidRPr="00547E09">
        <w:rPr>
          <w:rFonts w:ascii="Times New Roman" w:hAnsi="Times New Roman" w:cs="Times New Roman"/>
          <w:sz w:val="24"/>
          <w:szCs w:val="24"/>
          <w:lang w:val="ro-RO"/>
        </w:rPr>
        <w:t xml:space="preserve"> </w:t>
      </w:r>
    </w:p>
    <w:p w14:paraId="06958217" w14:textId="6589F87C" w:rsidR="00547E09" w:rsidRPr="00547E09" w:rsidRDefault="00547E09" w:rsidP="003B0B37">
      <w:pPr>
        <w:spacing w:after="0" w:line="360" w:lineRule="auto"/>
        <w:jc w:val="both"/>
        <w:rPr>
          <w:rFonts w:ascii="Times New Roman" w:hAnsi="Times New Roman" w:cs="Times New Roman"/>
          <w:b/>
          <w:sz w:val="24"/>
          <w:szCs w:val="24"/>
        </w:rPr>
      </w:pPr>
      <w:r w:rsidRPr="00547E09">
        <w:rPr>
          <w:rFonts w:ascii="Times New Roman" w:hAnsi="Times New Roman" w:cs="Times New Roman"/>
          <w:sz w:val="24"/>
          <w:szCs w:val="24"/>
          <w:lang w:val="ro-RO"/>
        </w:rPr>
        <w:t xml:space="preserve">Documentele de acreditare emise de Autoritatea Electorală Permanentă sunt valabile la ambele tururi de scrutin pentru Președintele României din anul 2019. </w:t>
      </w:r>
    </w:p>
    <w:p w14:paraId="1BC687A1" w14:textId="77777777" w:rsidR="00CB6B22" w:rsidRDefault="00CB6B22" w:rsidP="003B0B37">
      <w:pPr>
        <w:spacing w:after="0" w:line="360" w:lineRule="auto"/>
        <w:jc w:val="both"/>
        <w:rPr>
          <w:rFonts w:ascii="Times New Roman" w:hAnsi="Times New Roman" w:cs="Times New Roman"/>
          <w:sz w:val="24"/>
          <w:szCs w:val="24"/>
        </w:rPr>
      </w:pPr>
    </w:p>
    <w:p w14:paraId="4C401F5A" w14:textId="12B5C52D" w:rsidR="003B0B37" w:rsidRDefault="00CB6B22" w:rsidP="00116BBB">
      <w:pPr>
        <w:spacing w:after="0" w:line="360" w:lineRule="auto"/>
        <w:jc w:val="center"/>
        <w:rPr>
          <w:rFonts w:ascii="Times New Roman" w:hAnsi="Times New Roman" w:cs="Times New Roman"/>
          <w:b/>
          <w:bCs/>
          <w:sz w:val="24"/>
          <w:szCs w:val="24"/>
          <w:lang w:val="fr-FR"/>
        </w:rPr>
      </w:pPr>
      <w:r w:rsidRPr="00851F44">
        <w:rPr>
          <w:rFonts w:ascii="Times New Roman" w:hAnsi="Times New Roman" w:cs="Times New Roman"/>
          <w:b/>
          <w:sz w:val="24"/>
          <w:szCs w:val="24"/>
        </w:rPr>
        <w:t>LA PROCÉDURE D</w:t>
      </w:r>
      <w:r w:rsidRPr="00851F44">
        <w:rPr>
          <w:rFonts w:ascii="Times New Roman" w:hAnsi="Times New Roman" w:cs="Times New Roman"/>
          <w:b/>
          <w:sz w:val="24"/>
          <w:szCs w:val="24"/>
          <w:lang w:val="fr-FR"/>
        </w:rPr>
        <w:t xml:space="preserve">’ACCRÉDITATION </w:t>
      </w:r>
      <w:r w:rsidRPr="00CB6B22">
        <w:rPr>
          <w:rFonts w:ascii="Times New Roman" w:hAnsi="Times New Roman" w:cs="Times New Roman"/>
          <w:b/>
          <w:bCs/>
          <w:sz w:val="24"/>
          <w:szCs w:val="24"/>
          <w:lang w:val="fr-FR"/>
        </w:rPr>
        <w:t xml:space="preserve">DES OBSERVATEURS </w:t>
      </w:r>
      <w:r>
        <w:rPr>
          <w:rFonts w:ascii="Times New Roman" w:hAnsi="Times New Roman" w:cs="Times New Roman"/>
          <w:b/>
          <w:bCs/>
          <w:sz w:val="24"/>
          <w:szCs w:val="24"/>
          <w:lang w:val="fr-FR"/>
        </w:rPr>
        <w:t>I</w:t>
      </w:r>
      <w:r w:rsidRPr="00CB6B22">
        <w:rPr>
          <w:rFonts w:ascii="Times New Roman" w:hAnsi="Times New Roman" w:cs="Times New Roman"/>
          <w:b/>
          <w:bCs/>
          <w:sz w:val="24"/>
          <w:szCs w:val="24"/>
          <w:lang w:val="fr-FR"/>
        </w:rPr>
        <w:t>NTERNATIONAUX</w:t>
      </w:r>
      <w:r>
        <w:rPr>
          <w:rFonts w:ascii="Times New Roman" w:hAnsi="Times New Roman" w:cs="Times New Roman"/>
          <w:b/>
          <w:bCs/>
          <w:sz w:val="24"/>
          <w:szCs w:val="24"/>
          <w:lang w:val="fr-FR"/>
        </w:rPr>
        <w:t xml:space="preserve"> </w:t>
      </w:r>
      <w:r w:rsidRPr="00CB6B22">
        <w:rPr>
          <w:rFonts w:ascii="Times New Roman" w:hAnsi="Times New Roman" w:cs="Times New Roman"/>
          <w:b/>
          <w:bCs/>
          <w:sz w:val="24"/>
          <w:szCs w:val="24"/>
          <w:lang w:val="fr-FR"/>
        </w:rPr>
        <w:t xml:space="preserve">AUX </w:t>
      </w:r>
      <w:r>
        <w:rPr>
          <w:rFonts w:ascii="Times New Roman" w:hAnsi="Times New Roman" w:cs="Times New Roman"/>
          <w:b/>
          <w:bCs/>
          <w:sz w:val="24"/>
          <w:szCs w:val="24"/>
          <w:lang w:val="fr-FR"/>
        </w:rPr>
        <w:t>É</w:t>
      </w:r>
      <w:r w:rsidRPr="00CB6B22">
        <w:rPr>
          <w:rFonts w:ascii="Times New Roman" w:hAnsi="Times New Roman" w:cs="Times New Roman"/>
          <w:b/>
          <w:bCs/>
          <w:sz w:val="24"/>
          <w:szCs w:val="24"/>
          <w:lang w:val="fr-FR"/>
        </w:rPr>
        <w:t>LECTIONS POUR LE PR</w:t>
      </w:r>
      <w:r>
        <w:rPr>
          <w:rFonts w:ascii="Times New Roman" w:hAnsi="Times New Roman" w:cs="Times New Roman"/>
          <w:b/>
          <w:bCs/>
          <w:sz w:val="24"/>
          <w:szCs w:val="24"/>
          <w:lang w:val="fr-FR"/>
        </w:rPr>
        <w:t>È</w:t>
      </w:r>
      <w:r w:rsidRPr="00CB6B22">
        <w:rPr>
          <w:rFonts w:ascii="Times New Roman" w:hAnsi="Times New Roman" w:cs="Times New Roman"/>
          <w:b/>
          <w:bCs/>
          <w:sz w:val="24"/>
          <w:szCs w:val="24"/>
          <w:lang w:val="fr-FR"/>
        </w:rPr>
        <w:t>SIDENT DE LA ROUMANIE DE 2019</w:t>
      </w:r>
    </w:p>
    <w:p w14:paraId="625A0033" w14:textId="31C68EDA" w:rsidR="00F55999" w:rsidRDefault="00F55999" w:rsidP="00116BBB">
      <w:pPr>
        <w:spacing w:after="0" w:line="360" w:lineRule="auto"/>
        <w:jc w:val="center"/>
        <w:rPr>
          <w:rFonts w:ascii="Times New Roman" w:hAnsi="Times New Roman" w:cs="Times New Roman"/>
          <w:b/>
          <w:bCs/>
          <w:sz w:val="24"/>
          <w:szCs w:val="24"/>
          <w:lang w:val="fr-FR"/>
        </w:rPr>
      </w:pPr>
    </w:p>
    <w:p w14:paraId="2963115F" w14:textId="5EA3DE32" w:rsidR="00F55999" w:rsidRDefault="00F55999" w:rsidP="00094639">
      <w:pPr>
        <w:spacing w:after="0" w:line="360" w:lineRule="auto"/>
        <w:rPr>
          <w:rFonts w:ascii="Times New Roman" w:hAnsi="Times New Roman" w:cs="Times New Roman"/>
          <w:b/>
          <w:sz w:val="24"/>
          <w:szCs w:val="24"/>
          <w:lang w:val="fr-FR"/>
        </w:rPr>
      </w:pPr>
      <w:r>
        <w:rPr>
          <w:rFonts w:ascii="Times New Roman" w:hAnsi="Times New Roman" w:cs="Times New Roman"/>
          <w:b/>
          <w:sz w:val="24"/>
          <w:szCs w:val="24"/>
        </w:rPr>
        <w:t>L</w:t>
      </w:r>
      <w:r w:rsidRPr="00F55999">
        <w:rPr>
          <w:rFonts w:ascii="Times New Roman" w:hAnsi="Times New Roman" w:cs="Times New Roman"/>
          <w:b/>
          <w:sz w:val="24"/>
          <w:szCs w:val="24"/>
        </w:rPr>
        <w:t xml:space="preserve">a </w:t>
      </w:r>
      <w:proofErr w:type="spellStart"/>
      <w:r w:rsidRPr="00F55999">
        <w:rPr>
          <w:rFonts w:ascii="Times New Roman" w:hAnsi="Times New Roman" w:cs="Times New Roman"/>
          <w:b/>
          <w:sz w:val="24"/>
          <w:szCs w:val="24"/>
        </w:rPr>
        <w:t>procédure</w:t>
      </w:r>
      <w:proofErr w:type="spellEnd"/>
      <w:r w:rsidRPr="00F55999">
        <w:rPr>
          <w:rFonts w:ascii="Times New Roman" w:hAnsi="Times New Roman" w:cs="Times New Roman"/>
          <w:b/>
          <w:sz w:val="24"/>
          <w:szCs w:val="24"/>
        </w:rPr>
        <w:t xml:space="preserve"> d</w:t>
      </w:r>
      <w:r w:rsidRPr="00F55999">
        <w:rPr>
          <w:rFonts w:ascii="Times New Roman" w:hAnsi="Times New Roman" w:cs="Times New Roman"/>
          <w:b/>
          <w:sz w:val="24"/>
          <w:szCs w:val="24"/>
          <w:lang w:val="fr-FR"/>
        </w:rPr>
        <w:t xml:space="preserve">’accréditation </w:t>
      </w:r>
      <w:r w:rsidRPr="00F55999">
        <w:rPr>
          <w:rFonts w:ascii="Times New Roman" w:hAnsi="Times New Roman" w:cs="Times New Roman"/>
          <w:b/>
          <w:bCs/>
          <w:sz w:val="24"/>
          <w:szCs w:val="24"/>
          <w:lang w:val="fr-FR"/>
        </w:rPr>
        <w:t xml:space="preserve">des observateurs internationaux aux élections pour le </w:t>
      </w:r>
      <w:proofErr w:type="spellStart"/>
      <w:r w:rsidRPr="00F55999">
        <w:rPr>
          <w:rFonts w:ascii="Times New Roman" w:hAnsi="Times New Roman" w:cs="Times New Roman"/>
          <w:b/>
          <w:bCs/>
          <w:sz w:val="24"/>
          <w:szCs w:val="24"/>
          <w:lang w:val="fr-FR"/>
        </w:rPr>
        <w:t>prèsident</w:t>
      </w:r>
      <w:proofErr w:type="spellEnd"/>
      <w:r w:rsidRPr="00F55999">
        <w:rPr>
          <w:rFonts w:ascii="Times New Roman" w:hAnsi="Times New Roman" w:cs="Times New Roman"/>
          <w:b/>
          <w:bCs/>
          <w:sz w:val="24"/>
          <w:szCs w:val="24"/>
          <w:lang w:val="fr-FR"/>
        </w:rPr>
        <w:t xml:space="preserve"> de la </w:t>
      </w:r>
      <w:r>
        <w:rPr>
          <w:rFonts w:ascii="Times New Roman" w:hAnsi="Times New Roman" w:cs="Times New Roman"/>
          <w:b/>
          <w:bCs/>
          <w:sz w:val="24"/>
          <w:szCs w:val="24"/>
          <w:lang w:val="fr-FR"/>
        </w:rPr>
        <w:t>R</w:t>
      </w:r>
      <w:r w:rsidRPr="00F55999">
        <w:rPr>
          <w:rFonts w:ascii="Times New Roman" w:hAnsi="Times New Roman" w:cs="Times New Roman"/>
          <w:b/>
          <w:bCs/>
          <w:sz w:val="24"/>
          <w:szCs w:val="24"/>
          <w:lang w:val="fr-FR"/>
        </w:rPr>
        <w:t>oumanie de 2019</w:t>
      </w:r>
      <w:r>
        <w:rPr>
          <w:rFonts w:ascii="Times New Roman" w:hAnsi="Times New Roman" w:cs="Times New Roman"/>
          <w:b/>
          <w:bCs/>
          <w:sz w:val="24"/>
          <w:szCs w:val="24"/>
          <w:lang w:val="fr-FR"/>
        </w:rPr>
        <w:t xml:space="preserve"> </w:t>
      </w:r>
      <w:r w:rsidRPr="00CB6B22">
        <w:rPr>
          <w:rFonts w:ascii="Times New Roman" w:hAnsi="Times New Roman" w:cs="Times New Roman"/>
          <w:b/>
          <w:bCs/>
          <w:sz w:val="24"/>
          <w:szCs w:val="24"/>
          <w:lang w:val="fr-FR"/>
        </w:rPr>
        <w:t xml:space="preserve">aux </w:t>
      </w:r>
      <w:r>
        <w:rPr>
          <w:rFonts w:ascii="Times New Roman" w:hAnsi="Times New Roman" w:cs="Times New Roman"/>
          <w:b/>
          <w:bCs/>
          <w:sz w:val="24"/>
          <w:szCs w:val="24"/>
          <w:lang w:val="fr-FR"/>
        </w:rPr>
        <w:t>é</w:t>
      </w:r>
      <w:r w:rsidRPr="00CB6B22">
        <w:rPr>
          <w:rFonts w:ascii="Times New Roman" w:hAnsi="Times New Roman" w:cs="Times New Roman"/>
          <w:b/>
          <w:bCs/>
          <w:sz w:val="24"/>
          <w:szCs w:val="24"/>
          <w:lang w:val="fr-FR"/>
        </w:rPr>
        <w:t xml:space="preserve">lections pour le </w:t>
      </w:r>
      <w:proofErr w:type="spellStart"/>
      <w:r w:rsidRPr="00CB6B22">
        <w:rPr>
          <w:rFonts w:ascii="Times New Roman" w:hAnsi="Times New Roman" w:cs="Times New Roman"/>
          <w:b/>
          <w:bCs/>
          <w:sz w:val="24"/>
          <w:szCs w:val="24"/>
          <w:lang w:val="fr-FR"/>
        </w:rPr>
        <w:t>pr</w:t>
      </w:r>
      <w:r>
        <w:rPr>
          <w:rFonts w:ascii="Times New Roman" w:hAnsi="Times New Roman" w:cs="Times New Roman"/>
          <w:b/>
          <w:bCs/>
          <w:sz w:val="24"/>
          <w:szCs w:val="24"/>
          <w:lang w:val="fr-FR"/>
        </w:rPr>
        <w:t>è</w:t>
      </w:r>
      <w:r w:rsidRPr="00CB6B22">
        <w:rPr>
          <w:rFonts w:ascii="Times New Roman" w:hAnsi="Times New Roman" w:cs="Times New Roman"/>
          <w:b/>
          <w:bCs/>
          <w:sz w:val="24"/>
          <w:szCs w:val="24"/>
          <w:lang w:val="fr-FR"/>
        </w:rPr>
        <w:t>sident</w:t>
      </w:r>
      <w:proofErr w:type="spellEnd"/>
      <w:r w:rsidRPr="00CB6B22">
        <w:rPr>
          <w:rFonts w:ascii="Times New Roman" w:hAnsi="Times New Roman" w:cs="Times New Roman"/>
          <w:b/>
          <w:bCs/>
          <w:sz w:val="24"/>
          <w:szCs w:val="24"/>
          <w:lang w:val="fr-FR"/>
        </w:rPr>
        <w:t xml:space="preserve"> de la</w:t>
      </w:r>
      <w:r>
        <w:rPr>
          <w:rFonts w:ascii="Times New Roman" w:hAnsi="Times New Roman" w:cs="Times New Roman"/>
          <w:b/>
          <w:bCs/>
          <w:sz w:val="24"/>
          <w:szCs w:val="24"/>
          <w:lang w:val="fr-FR"/>
        </w:rPr>
        <w:t xml:space="preserve"> R</w:t>
      </w:r>
      <w:r w:rsidRPr="00CB6B22">
        <w:rPr>
          <w:rFonts w:ascii="Times New Roman" w:hAnsi="Times New Roman" w:cs="Times New Roman"/>
          <w:b/>
          <w:bCs/>
          <w:sz w:val="24"/>
          <w:szCs w:val="24"/>
          <w:lang w:val="fr-FR"/>
        </w:rPr>
        <w:t>oumanie de 2019</w:t>
      </w:r>
      <w:r>
        <w:rPr>
          <w:rFonts w:ascii="Times New Roman" w:hAnsi="Times New Roman" w:cs="Times New Roman"/>
          <w:b/>
          <w:bCs/>
          <w:sz w:val="24"/>
          <w:szCs w:val="24"/>
          <w:lang w:val="fr-FR"/>
        </w:rPr>
        <w:t xml:space="preserve"> est </w:t>
      </w:r>
      <w:proofErr w:type="spellStart"/>
      <w:r>
        <w:rPr>
          <w:rFonts w:ascii="Times New Roman" w:hAnsi="Times New Roman" w:cs="Times New Roman"/>
          <w:b/>
          <w:bCs/>
          <w:sz w:val="24"/>
          <w:szCs w:val="24"/>
          <w:lang w:val="fr-FR"/>
        </w:rPr>
        <w:t>prevue</w:t>
      </w:r>
      <w:proofErr w:type="spellEnd"/>
      <w:r>
        <w:rPr>
          <w:rFonts w:ascii="Times New Roman" w:hAnsi="Times New Roman" w:cs="Times New Roman"/>
          <w:b/>
          <w:bCs/>
          <w:sz w:val="24"/>
          <w:szCs w:val="24"/>
          <w:lang w:val="fr-FR"/>
        </w:rPr>
        <w:t xml:space="preserve"> par la D</w:t>
      </w:r>
      <w:r w:rsidRPr="00851F44">
        <w:rPr>
          <w:rFonts w:ascii="Times New Roman" w:hAnsi="Times New Roman" w:cs="Times New Roman"/>
          <w:b/>
          <w:sz w:val="24"/>
          <w:szCs w:val="24"/>
          <w:lang w:val="fr-FR"/>
        </w:rPr>
        <w:t>é</w:t>
      </w:r>
      <w:r>
        <w:rPr>
          <w:rFonts w:ascii="Times New Roman" w:hAnsi="Times New Roman" w:cs="Times New Roman"/>
          <w:b/>
          <w:bCs/>
          <w:sz w:val="24"/>
          <w:szCs w:val="24"/>
          <w:lang w:val="fr-FR"/>
        </w:rPr>
        <w:t>cision de l</w:t>
      </w:r>
      <w:r w:rsidRPr="00851F44">
        <w:rPr>
          <w:rFonts w:ascii="Times New Roman" w:hAnsi="Times New Roman" w:cs="Times New Roman"/>
          <w:b/>
          <w:sz w:val="24"/>
          <w:szCs w:val="24"/>
          <w:lang w:val="fr-FR"/>
        </w:rPr>
        <w:t>’</w:t>
      </w:r>
      <w:r>
        <w:rPr>
          <w:rFonts w:ascii="Times New Roman" w:hAnsi="Times New Roman" w:cs="Times New Roman"/>
          <w:b/>
          <w:sz w:val="24"/>
          <w:szCs w:val="24"/>
          <w:lang w:val="fr-FR"/>
        </w:rPr>
        <w:t>Autorit</w:t>
      </w:r>
      <w:r w:rsidRPr="00851F44">
        <w:rPr>
          <w:rFonts w:ascii="Times New Roman" w:hAnsi="Times New Roman" w:cs="Times New Roman"/>
          <w:b/>
          <w:sz w:val="24"/>
          <w:szCs w:val="24"/>
          <w:lang w:val="fr-FR"/>
        </w:rPr>
        <w:t>é</w:t>
      </w:r>
      <w:r>
        <w:rPr>
          <w:rFonts w:ascii="Times New Roman" w:hAnsi="Times New Roman" w:cs="Times New Roman"/>
          <w:b/>
          <w:sz w:val="24"/>
          <w:szCs w:val="24"/>
          <w:lang w:val="fr-FR"/>
        </w:rPr>
        <w:t xml:space="preserve"> </w:t>
      </w:r>
      <w:r w:rsidRPr="00851F44">
        <w:rPr>
          <w:rFonts w:ascii="Times New Roman" w:hAnsi="Times New Roman" w:cs="Times New Roman"/>
          <w:b/>
          <w:sz w:val="24"/>
          <w:szCs w:val="24"/>
          <w:lang w:val="fr-FR"/>
        </w:rPr>
        <w:t>É</w:t>
      </w:r>
      <w:r>
        <w:rPr>
          <w:rFonts w:ascii="Times New Roman" w:hAnsi="Times New Roman" w:cs="Times New Roman"/>
          <w:b/>
          <w:sz w:val="24"/>
          <w:szCs w:val="24"/>
          <w:lang w:val="fr-FR"/>
        </w:rPr>
        <w:t xml:space="preserve">lectorale Permanente </w:t>
      </w:r>
      <w:r>
        <w:rPr>
          <w:rFonts w:ascii="Times New Roman" w:hAnsi="Times New Roman" w:cs="Times New Roman"/>
          <w:b/>
          <w:bCs/>
          <w:sz w:val="24"/>
          <w:szCs w:val="24"/>
          <w:lang w:val="fr-FR"/>
        </w:rPr>
        <w:t xml:space="preserve">nr. 32/2019, de la façon suivante : </w:t>
      </w:r>
    </w:p>
    <w:p w14:paraId="1BD51742" w14:textId="672331F3" w:rsidR="00E634B1" w:rsidRPr="003B0B37" w:rsidRDefault="00CB6B22" w:rsidP="003B0B37">
      <w:pPr>
        <w:spacing w:after="0" w:line="360" w:lineRule="auto"/>
        <w:jc w:val="both"/>
        <w:rPr>
          <w:rFonts w:ascii="Times New Roman" w:hAnsi="Times New Roman" w:cs="Times New Roman"/>
          <w:b/>
          <w:bCs/>
          <w:sz w:val="24"/>
          <w:szCs w:val="24"/>
        </w:rPr>
      </w:pPr>
      <w:r w:rsidRPr="003B0B37">
        <w:rPr>
          <w:rFonts w:ascii="Times New Roman" w:hAnsi="Times New Roman" w:cs="Times New Roman"/>
          <w:b/>
          <w:bCs/>
          <w:sz w:val="24"/>
          <w:szCs w:val="24"/>
        </w:rPr>
        <w:t xml:space="preserve">Art. 5. </w:t>
      </w:r>
    </w:p>
    <w:p w14:paraId="113D97AB" w14:textId="572A87B6" w:rsidR="00CB6B22" w:rsidRPr="00CB6B22" w:rsidRDefault="00CB6B22" w:rsidP="003B0B37">
      <w:pPr>
        <w:spacing w:after="0" w:line="360" w:lineRule="auto"/>
        <w:jc w:val="both"/>
        <w:rPr>
          <w:rFonts w:ascii="Times New Roman" w:hAnsi="Times New Roman" w:cs="Times New Roman"/>
          <w:sz w:val="24"/>
          <w:szCs w:val="24"/>
          <w:lang w:val="fr-FR"/>
        </w:rPr>
      </w:pPr>
      <w:r w:rsidRPr="00CB6B22">
        <w:rPr>
          <w:rFonts w:ascii="Times New Roman" w:hAnsi="Times New Roman" w:cs="Times New Roman"/>
          <w:sz w:val="24"/>
          <w:szCs w:val="24"/>
          <w:lang w:val="fr-FR"/>
        </w:rPr>
        <w:t xml:space="preserve">(1) L’Autorité </w:t>
      </w:r>
      <w:r w:rsidR="003B0B37" w:rsidRPr="003B0B37">
        <w:rPr>
          <w:rFonts w:ascii="Times New Roman" w:hAnsi="Times New Roman" w:cs="Times New Roman"/>
          <w:bCs/>
          <w:sz w:val="24"/>
          <w:szCs w:val="24"/>
          <w:lang w:val="fr-FR"/>
        </w:rPr>
        <w:t>É</w:t>
      </w:r>
      <w:r w:rsidRPr="00CB6B22">
        <w:rPr>
          <w:rFonts w:ascii="Times New Roman" w:hAnsi="Times New Roman" w:cs="Times New Roman"/>
          <w:sz w:val="24"/>
          <w:szCs w:val="24"/>
          <w:lang w:val="fr-FR"/>
        </w:rPr>
        <w:t>lectorale Permanente accrédite, sur demande, des observateurs internationaux.</w:t>
      </w:r>
    </w:p>
    <w:p w14:paraId="02F03ABD" w14:textId="77777777" w:rsidR="00CB6B22" w:rsidRPr="00CB6B22" w:rsidRDefault="00CB6B22" w:rsidP="003B0B37">
      <w:pPr>
        <w:spacing w:after="0" w:line="360" w:lineRule="auto"/>
        <w:jc w:val="both"/>
        <w:rPr>
          <w:rFonts w:ascii="Times New Roman" w:hAnsi="Times New Roman" w:cs="Times New Roman"/>
          <w:sz w:val="24"/>
          <w:szCs w:val="24"/>
          <w:lang w:val="fr-FR"/>
        </w:rPr>
      </w:pPr>
      <w:r w:rsidRPr="00CB6B22">
        <w:rPr>
          <w:rFonts w:ascii="Times New Roman" w:hAnsi="Times New Roman" w:cs="Times New Roman"/>
          <w:sz w:val="24"/>
          <w:szCs w:val="24"/>
          <w:lang w:val="fr-FR"/>
        </w:rPr>
        <w:t>(2) Les demandes prévues à l’alinéa (1) peuvent être transmises par fax, poste ou courriel électronique ou peuvent être déposées au bureau d’enregistrement de l’Autorité Electorale Permanente.</w:t>
      </w:r>
    </w:p>
    <w:p w14:paraId="550A204D" w14:textId="77777777" w:rsidR="00CB6B22" w:rsidRPr="00CB6B22" w:rsidRDefault="00CB6B22" w:rsidP="003B0B37">
      <w:pPr>
        <w:spacing w:after="0" w:line="360" w:lineRule="auto"/>
        <w:jc w:val="both"/>
        <w:rPr>
          <w:rFonts w:ascii="Times New Roman" w:hAnsi="Times New Roman" w:cs="Times New Roman"/>
          <w:sz w:val="24"/>
          <w:szCs w:val="24"/>
          <w:lang w:val="fr-FR"/>
        </w:rPr>
      </w:pPr>
      <w:r w:rsidRPr="00CB6B22">
        <w:rPr>
          <w:rFonts w:ascii="Times New Roman" w:hAnsi="Times New Roman" w:cs="Times New Roman"/>
          <w:sz w:val="24"/>
          <w:szCs w:val="24"/>
          <w:lang w:val="fr-FR"/>
        </w:rPr>
        <w:t>(3) Les demandes prévues à l’alinéa (1) seront accompagnées par les copies des documents de voyage, aussi que par les copies des documents issus par les organisations étrangères ou internationales qui déroulent des activités dans le domaine électoral, rédigés en roumain, anglais ou français, d’où résulte que les personnes qui sollicitent l’accréditation sont désignées, mandatées ou recommandées à observer les élections pour le Président de la Roumanie de 2019.</w:t>
      </w:r>
    </w:p>
    <w:p w14:paraId="295DDEEB" w14:textId="73A3DF88" w:rsidR="00CB6B22" w:rsidRPr="00CB6B22" w:rsidRDefault="00CB6B22" w:rsidP="003B0B37">
      <w:pPr>
        <w:spacing w:after="0" w:line="360" w:lineRule="auto"/>
        <w:jc w:val="both"/>
        <w:rPr>
          <w:rFonts w:ascii="Times New Roman" w:hAnsi="Times New Roman" w:cs="Times New Roman"/>
          <w:b/>
          <w:bCs/>
          <w:sz w:val="24"/>
          <w:szCs w:val="24"/>
        </w:rPr>
      </w:pPr>
      <w:r w:rsidRPr="00CB6B22">
        <w:rPr>
          <w:rFonts w:ascii="Times New Roman" w:hAnsi="Times New Roman" w:cs="Times New Roman"/>
          <w:b/>
          <w:bCs/>
          <w:sz w:val="24"/>
          <w:szCs w:val="24"/>
        </w:rPr>
        <w:t>Art. 6</w:t>
      </w:r>
    </w:p>
    <w:p w14:paraId="112E91FD" w14:textId="6BC514EC" w:rsidR="00CB6B22" w:rsidRPr="00CB6B22" w:rsidRDefault="00CB6B22" w:rsidP="003B0B37">
      <w:pPr>
        <w:spacing w:after="0" w:line="360" w:lineRule="auto"/>
        <w:jc w:val="both"/>
        <w:rPr>
          <w:rFonts w:ascii="Times New Roman" w:hAnsi="Times New Roman" w:cs="Times New Roman"/>
          <w:sz w:val="24"/>
          <w:szCs w:val="24"/>
          <w:lang w:val="fr-FR"/>
        </w:rPr>
      </w:pPr>
      <w:r w:rsidRPr="00CB6B22">
        <w:rPr>
          <w:rFonts w:ascii="Times New Roman" w:hAnsi="Times New Roman" w:cs="Times New Roman"/>
          <w:sz w:val="24"/>
          <w:szCs w:val="24"/>
          <w:lang w:val="fr-FR"/>
        </w:rPr>
        <w:t xml:space="preserve">Le modèle du document d’accréditation des observateurs internationaux et des représentants des institutions de presse est prévu dans </w:t>
      </w:r>
      <w:r w:rsidRPr="008730CE">
        <w:rPr>
          <w:rFonts w:ascii="Times New Roman" w:hAnsi="Times New Roman" w:cs="Times New Roman"/>
          <w:b/>
          <w:bCs/>
          <w:sz w:val="24"/>
          <w:szCs w:val="24"/>
          <w:lang w:val="fr-FR"/>
        </w:rPr>
        <w:t>l’annexe no. 7</w:t>
      </w:r>
      <w:r w:rsidR="008730CE">
        <w:rPr>
          <w:rFonts w:ascii="Times New Roman" w:hAnsi="Times New Roman" w:cs="Times New Roman"/>
          <w:b/>
          <w:bCs/>
          <w:sz w:val="24"/>
          <w:szCs w:val="24"/>
          <w:lang w:val="fr-FR"/>
        </w:rPr>
        <w:t xml:space="preserve"> (section FORMULARE)</w:t>
      </w:r>
      <w:r w:rsidRPr="00CB6B22">
        <w:rPr>
          <w:rFonts w:ascii="Times New Roman" w:hAnsi="Times New Roman" w:cs="Times New Roman"/>
          <w:sz w:val="24"/>
          <w:szCs w:val="24"/>
          <w:lang w:val="fr-FR"/>
        </w:rPr>
        <w:t>.</w:t>
      </w:r>
    </w:p>
    <w:p w14:paraId="70C358B2" w14:textId="2E6B4B48" w:rsidR="00CB6B22" w:rsidRDefault="003B0B37" w:rsidP="003B0B37">
      <w:pPr>
        <w:spacing w:after="0" w:line="360" w:lineRule="auto"/>
        <w:jc w:val="both"/>
        <w:rPr>
          <w:rFonts w:ascii="Times New Roman" w:hAnsi="Times New Roman" w:cs="Times New Roman"/>
          <w:b/>
          <w:bCs/>
          <w:sz w:val="24"/>
          <w:szCs w:val="24"/>
        </w:rPr>
      </w:pPr>
      <w:r w:rsidRPr="003B0B37">
        <w:rPr>
          <w:rFonts w:ascii="Times New Roman" w:hAnsi="Times New Roman" w:cs="Times New Roman"/>
          <w:b/>
          <w:bCs/>
          <w:sz w:val="24"/>
          <w:szCs w:val="24"/>
        </w:rPr>
        <w:t>Art. 7</w:t>
      </w:r>
    </w:p>
    <w:p w14:paraId="0FEC0117" w14:textId="77777777" w:rsidR="003B0B37" w:rsidRPr="003B0B37" w:rsidRDefault="003B0B37" w:rsidP="003B0B37">
      <w:pPr>
        <w:spacing w:after="0" w:line="360" w:lineRule="auto"/>
        <w:jc w:val="both"/>
        <w:rPr>
          <w:rFonts w:ascii="Times New Roman" w:hAnsi="Times New Roman" w:cs="Times New Roman"/>
          <w:sz w:val="24"/>
          <w:szCs w:val="24"/>
          <w:lang w:val="fr-FR"/>
        </w:rPr>
      </w:pPr>
      <w:r w:rsidRPr="003B0B37">
        <w:rPr>
          <w:rFonts w:ascii="Times New Roman" w:hAnsi="Times New Roman" w:cs="Times New Roman"/>
          <w:sz w:val="24"/>
          <w:szCs w:val="24"/>
          <w:lang w:val="fr-FR"/>
        </w:rPr>
        <w:t>Les observateurs internationaux et les représentants des institutions de presse étrangères peuvent assister aux opérations des bureaux électoraux des bureaux de vote et/ou des bureaux électoraux pour le vote par correspondance uniquement sur la base du document d’accréditation issu par l’Autorité Electorale Permanente, qui est valable également en copie, accompagné par la pièce d’identité.</w:t>
      </w:r>
    </w:p>
    <w:p w14:paraId="3167E776" w14:textId="77777777" w:rsidR="008730CE" w:rsidRDefault="008730CE" w:rsidP="003B0B37">
      <w:pPr>
        <w:spacing w:after="0" w:line="360" w:lineRule="auto"/>
        <w:jc w:val="both"/>
        <w:rPr>
          <w:rFonts w:ascii="Times New Roman" w:hAnsi="Times New Roman" w:cs="Times New Roman"/>
          <w:b/>
          <w:bCs/>
          <w:sz w:val="24"/>
          <w:szCs w:val="24"/>
        </w:rPr>
      </w:pPr>
    </w:p>
    <w:p w14:paraId="6533D129" w14:textId="02C096DA" w:rsidR="003B0B37" w:rsidRDefault="003B0B37" w:rsidP="003B0B37">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Art. 8</w:t>
      </w:r>
    </w:p>
    <w:p w14:paraId="4F06C435" w14:textId="77777777" w:rsidR="003B0B37" w:rsidRPr="003B0B37" w:rsidRDefault="003B0B37" w:rsidP="003B0B37">
      <w:pPr>
        <w:spacing w:after="0" w:line="360" w:lineRule="auto"/>
        <w:jc w:val="both"/>
        <w:rPr>
          <w:rFonts w:ascii="Times New Roman" w:hAnsi="Times New Roman" w:cs="Times New Roman"/>
          <w:sz w:val="24"/>
          <w:szCs w:val="24"/>
          <w:lang w:val="ro-RO"/>
        </w:rPr>
      </w:pPr>
      <w:r w:rsidRPr="003B0B37">
        <w:rPr>
          <w:rFonts w:ascii="Times New Roman" w:hAnsi="Times New Roman" w:cs="Times New Roman"/>
          <w:sz w:val="24"/>
          <w:szCs w:val="24"/>
          <w:lang w:val="fr-FR"/>
        </w:rPr>
        <w:t>Les documents d’accréditation issus par l’Autorité Electorale Permanente sont valables pour tous les deux tours de scrutin pour le Président de la Roumanie de 2019.</w:t>
      </w:r>
    </w:p>
    <w:p w14:paraId="7C7C6E63" w14:textId="77777777" w:rsidR="005A25B4" w:rsidRDefault="005A25B4" w:rsidP="003B0B37">
      <w:pPr>
        <w:spacing w:after="0" w:line="360" w:lineRule="auto"/>
        <w:jc w:val="both"/>
        <w:rPr>
          <w:rFonts w:ascii="Times New Roman" w:hAnsi="Times New Roman" w:cs="Times New Roman"/>
          <w:b/>
          <w:bCs/>
          <w:sz w:val="24"/>
          <w:szCs w:val="24"/>
        </w:rPr>
      </w:pPr>
    </w:p>
    <w:p w14:paraId="61B62193" w14:textId="3D06B2C9" w:rsidR="00116BBB" w:rsidRDefault="00116BBB" w:rsidP="002118B2">
      <w:pPr>
        <w:spacing w:after="0" w:line="360" w:lineRule="auto"/>
        <w:jc w:val="center"/>
        <w:rPr>
          <w:rFonts w:ascii="Times New Roman" w:eastAsia="Times New Roman" w:hAnsi="Times New Roman" w:cs="Times New Roman"/>
          <w:b/>
          <w:bCs/>
          <w:sz w:val="24"/>
          <w:szCs w:val="24"/>
        </w:rPr>
      </w:pPr>
      <w:r w:rsidRPr="00116BBB">
        <w:rPr>
          <w:rFonts w:ascii="Times New Roman" w:eastAsia="Times New Roman" w:hAnsi="Times New Roman" w:cs="Times New Roman"/>
          <w:b/>
          <w:bCs/>
          <w:sz w:val="24"/>
          <w:szCs w:val="24"/>
        </w:rPr>
        <w:lastRenderedPageBreak/>
        <w:t>THE ACCREDITATION PROCEDURE FOR THE INTERNATIONAL OBSERVERS FOR THE 2019 PRESIDENTIAL ELECTIONS</w:t>
      </w:r>
    </w:p>
    <w:p w14:paraId="4FF6E058" w14:textId="77777777" w:rsidR="00822BDA" w:rsidRDefault="00822BDA" w:rsidP="00822BDA">
      <w:pPr>
        <w:jc w:val="both"/>
        <w:rPr>
          <w:rFonts w:ascii="Times New Roman" w:hAnsi="Times New Roman" w:cs="Times New Roman"/>
          <w:b/>
          <w:bCs/>
          <w:sz w:val="24"/>
          <w:szCs w:val="24"/>
          <w:lang w:val="en-US"/>
        </w:rPr>
      </w:pPr>
    </w:p>
    <w:p w14:paraId="4505967F" w14:textId="27F3D31E" w:rsidR="00822BDA" w:rsidRDefault="00822BDA" w:rsidP="00822BDA">
      <w:pPr>
        <w:jc w:val="both"/>
        <w:rPr>
          <w:rFonts w:ascii="Times New Roman" w:hAnsi="Times New Roman" w:cs="Times New Roman"/>
          <w:b/>
          <w:bCs/>
          <w:sz w:val="24"/>
          <w:szCs w:val="24"/>
        </w:rPr>
      </w:pPr>
      <w:r w:rsidRPr="00822BDA">
        <w:rPr>
          <w:rFonts w:ascii="Times New Roman" w:hAnsi="Times New Roman" w:cs="Times New Roman"/>
          <w:b/>
          <w:bCs/>
          <w:sz w:val="24"/>
          <w:szCs w:val="24"/>
          <w:lang w:val="en-US"/>
        </w:rPr>
        <w:t>The accreditation procedure of international observers for the observation of the 2019 presidential elections is regulated by the Decision 32 of the</w:t>
      </w:r>
      <w:r w:rsidRPr="00822BDA">
        <w:rPr>
          <w:rFonts w:ascii="Times New Roman" w:hAnsi="Times New Roman" w:cs="Times New Roman"/>
          <w:b/>
          <w:bCs/>
          <w:sz w:val="24"/>
          <w:szCs w:val="24"/>
          <w:lang w:val="en-US"/>
        </w:rPr>
        <w:br/>
        <w:t>Permanent Electoral Authority of Romania</w:t>
      </w:r>
      <w:r>
        <w:rPr>
          <w:rFonts w:ascii="Times New Roman" w:hAnsi="Times New Roman" w:cs="Times New Roman"/>
          <w:b/>
          <w:bCs/>
          <w:sz w:val="24"/>
          <w:szCs w:val="24"/>
          <w:lang w:val="en-US"/>
        </w:rPr>
        <w:t>:</w:t>
      </w:r>
    </w:p>
    <w:p w14:paraId="6B419BE6" w14:textId="7C79A4D9" w:rsidR="003B0B37" w:rsidRDefault="005A25B4" w:rsidP="006259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Par</w:t>
      </w:r>
      <w:r w:rsidR="001F651F">
        <w:rPr>
          <w:rFonts w:ascii="Times New Roman" w:hAnsi="Times New Roman" w:cs="Times New Roman"/>
          <w:b/>
          <w:bCs/>
          <w:sz w:val="24"/>
          <w:szCs w:val="24"/>
        </w:rPr>
        <w:t>. 4</w:t>
      </w:r>
    </w:p>
    <w:p w14:paraId="0740B0FA" w14:textId="790EA873" w:rsidR="001F651F" w:rsidRPr="001F651F" w:rsidRDefault="005A3412" w:rsidP="006259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F651F" w:rsidRPr="001F651F">
        <w:rPr>
          <w:rFonts w:ascii="Times New Roman" w:hAnsi="Times New Roman" w:cs="Times New Roman"/>
          <w:sz w:val="24"/>
          <w:szCs w:val="24"/>
        </w:rPr>
        <w:t>1) The Permanent Electoral Authority of Romania accredits, upon request, international observers.</w:t>
      </w:r>
    </w:p>
    <w:p w14:paraId="57D21593" w14:textId="457EEFDB" w:rsidR="001F651F" w:rsidRPr="001F651F" w:rsidRDefault="005A3412" w:rsidP="006259A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001F651F" w:rsidRPr="001F651F">
        <w:rPr>
          <w:rFonts w:ascii="Times New Roman" w:hAnsi="Times New Roman" w:cs="Times New Roman"/>
          <w:sz w:val="24"/>
          <w:szCs w:val="24"/>
        </w:rPr>
        <w:t>2) The applications provided in par. (1) may be transmitted by fax, post, e-mail or may be submitted to the regist</w:t>
      </w:r>
      <w:r w:rsidR="00BD4452">
        <w:rPr>
          <w:rFonts w:ascii="Times New Roman" w:hAnsi="Times New Roman" w:cs="Times New Roman"/>
          <w:sz w:val="24"/>
          <w:szCs w:val="24"/>
        </w:rPr>
        <w:t>ry office</w:t>
      </w:r>
      <w:r w:rsidR="001F651F" w:rsidRPr="001F651F">
        <w:rPr>
          <w:rFonts w:ascii="Times New Roman" w:hAnsi="Times New Roman" w:cs="Times New Roman"/>
          <w:sz w:val="24"/>
          <w:szCs w:val="24"/>
        </w:rPr>
        <w:t xml:space="preserve"> of the Permanent Electoral Authority of Romania.</w:t>
      </w:r>
    </w:p>
    <w:p w14:paraId="31928F6E" w14:textId="58AD0C3B" w:rsidR="001F651F" w:rsidRDefault="001F651F" w:rsidP="006259A3">
      <w:pPr>
        <w:spacing w:after="0" w:line="360" w:lineRule="auto"/>
        <w:jc w:val="both"/>
        <w:rPr>
          <w:rFonts w:ascii="Times New Roman" w:hAnsi="Times New Roman" w:cs="Times New Roman"/>
          <w:sz w:val="24"/>
          <w:szCs w:val="24"/>
        </w:rPr>
      </w:pPr>
      <w:r w:rsidRPr="001F651F">
        <w:rPr>
          <w:rFonts w:ascii="Times New Roman" w:hAnsi="Times New Roman" w:cs="Times New Roman"/>
          <w:sz w:val="24"/>
          <w:szCs w:val="24"/>
        </w:rPr>
        <w:t xml:space="preserve">(3) The applications provided in par. (1) shall be accompanied by copies of travel documents, as well as copies of documents issued by foreign or international organizations </w:t>
      </w:r>
      <w:r w:rsidR="007C6BBC">
        <w:rPr>
          <w:rFonts w:ascii="Times New Roman" w:hAnsi="Times New Roman" w:cs="Times New Roman"/>
          <w:sz w:val="24"/>
          <w:szCs w:val="24"/>
        </w:rPr>
        <w:t>that</w:t>
      </w:r>
      <w:r w:rsidR="00BD4452" w:rsidRPr="00BD4452">
        <w:rPr>
          <w:rFonts w:ascii="Times New Roman" w:hAnsi="Times New Roman" w:cs="Times New Roman"/>
          <w:sz w:val="24"/>
          <w:szCs w:val="24"/>
        </w:rPr>
        <w:t xml:space="preserve"> carr</w:t>
      </w:r>
      <w:r w:rsidR="00BD4452">
        <w:rPr>
          <w:rFonts w:ascii="Times New Roman" w:hAnsi="Times New Roman" w:cs="Times New Roman"/>
          <w:sz w:val="24"/>
          <w:szCs w:val="24"/>
        </w:rPr>
        <w:t xml:space="preserve">y </w:t>
      </w:r>
      <w:r w:rsidR="00BD4452" w:rsidRPr="00BD4452">
        <w:rPr>
          <w:rFonts w:ascii="Times New Roman" w:hAnsi="Times New Roman" w:cs="Times New Roman"/>
          <w:sz w:val="24"/>
          <w:szCs w:val="24"/>
        </w:rPr>
        <w:t>out activities in the electoral field</w:t>
      </w:r>
      <w:r w:rsidRPr="001F651F">
        <w:rPr>
          <w:rFonts w:ascii="Times New Roman" w:hAnsi="Times New Roman" w:cs="Times New Roman"/>
          <w:sz w:val="24"/>
          <w:szCs w:val="24"/>
        </w:rPr>
        <w:t>, drafted in Romanian, English or French, from which</w:t>
      </w:r>
      <w:r w:rsidR="00BD4452">
        <w:rPr>
          <w:rFonts w:ascii="Times New Roman" w:hAnsi="Times New Roman" w:cs="Times New Roman"/>
          <w:sz w:val="24"/>
          <w:szCs w:val="24"/>
        </w:rPr>
        <w:t xml:space="preserve"> </w:t>
      </w:r>
      <w:r w:rsidR="007C6BBC">
        <w:rPr>
          <w:rFonts w:ascii="Times New Roman" w:hAnsi="Times New Roman" w:cs="Times New Roman"/>
          <w:sz w:val="24"/>
          <w:szCs w:val="24"/>
        </w:rPr>
        <w:t>to result</w:t>
      </w:r>
      <w:r w:rsidRPr="001F651F">
        <w:rPr>
          <w:rFonts w:ascii="Times New Roman" w:hAnsi="Times New Roman" w:cs="Times New Roman"/>
          <w:sz w:val="24"/>
          <w:szCs w:val="24"/>
        </w:rPr>
        <w:t xml:space="preserve"> th</w:t>
      </w:r>
      <w:r w:rsidR="00BD4452">
        <w:rPr>
          <w:rFonts w:ascii="Times New Roman" w:hAnsi="Times New Roman" w:cs="Times New Roman"/>
          <w:sz w:val="24"/>
          <w:szCs w:val="24"/>
        </w:rPr>
        <w:t xml:space="preserve">at the </w:t>
      </w:r>
      <w:r w:rsidRPr="001F651F">
        <w:rPr>
          <w:rFonts w:ascii="Times New Roman" w:hAnsi="Times New Roman" w:cs="Times New Roman"/>
          <w:sz w:val="24"/>
          <w:szCs w:val="24"/>
        </w:rPr>
        <w:t xml:space="preserve">person applying for accreditation </w:t>
      </w:r>
      <w:r w:rsidR="00BD4452">
        <w:rPr>
          <w:rFonts w:ascii="Times New Roman" w:hAnsi="Times New Roman" w:cs="Times New Roman"/>
          <w:sz w:val="24"/>
          <w:szCs w:val="24"/>
        </w:rPr>
        <w:t xml:space="preserve">is </w:t>
      </w:r>
      <w:r w:rsidRPr="001F651F">
        <w:rPr>
          <w:rFonts w:ascii="Times New Roman" w:hAnsi="Times New Roman" w:cs="Times New Roman"/>
          <w:sz w:val="24"/>
          <w:szCs w:val="24"/>
        </w:rPr>
        <w:t xml:space="preserve">designated, mandated or recommended to observe the 2019 Presidential elections. </w:t>
      </w:r>
    </w:p>
    <w:p w14:paraId="6A52E368" w14:textId="0A1BF5B2" w:rsidR="000A3208" w:rsidRPr="00594304" w:rsidRDefault="005A25B4" w:rsidP="006259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Par</w:t>
      </w:r>
      <w:r w:rsidR="000A3208" w:rsidRPr="00594304">
        <w:rPr>
          <w:rFonts w:ascii="Times New Roman" w:hAnsi="Times New Roman" w:cs="Times New Roman"/>
          <w:b/>
          <w:bCs/>
          <w:sz w:val="24"/>
          <w:szCs w:val="24"/>
        </w:rPr>
        <w:t>. 6</w:t>
      </w:r>
    </w:p>
    <w:p w14:paraId="495CAC6C" w14:textId="0141F8AA" w:rsidR="000A3208" w:rsidRDefault="000A3208" w:rsidP="006259A3">
      <w:pPr>
        <w:spacing w:after="0" w:line="360" w:lineRule="auto"/>
        <w:jc w:val="both"/>
        <w:rPr>
          <w:rFonts w:ascii="Times New Roman" w:hAnsi="Times New Roman" w:cs="Times New Roman"/>
          <w:sz w:val="24"/>
          <w:szCs w:val="24"/>
        </w:rPr>
      </w:pPr>
      <w:r w:rsidRPr="000A3208">
        <w:rPr>
          <w:rFonts w:ascii="Times New Roman" w:hAnsi="Times New Roman" w:cs="Times New Roman"/>
          <w:sz w:val="24"/>
          <w:szCs w:val="24"/>
        </w:rPr>
        <w:t xml:space="preserve">The model of the accreditation document of the international observers and the representatives of the foreign media institutions is provided in the </w:t>
      </w:r>
      <w:r w:rsidRPr="007C6BBC">
        <w:rPr>
          <w:rFonts w:ascii="Times New Roman" w:hAnsi="Times New Roman" w:cs="Times New Roman"/>
          <w:b/>
          <w:bCs/>
          <w:sz w:val="24"/>
          <w:szCs w:val="24"/>
        </w:rPr>
        <w:t xml:space="preserve">annex </w:t>
      </w:r>
      <w:r w:rsidR="007C6BBC">
        <w:rPr>
          <w:rFonts w:ascii="Times New Roman" w:hAnsi="Times New Roman" w:cs="Times New Roman"/>
          <w:b/>
          <w:bCs/>
          <w:sz w:val="24"/>
          <w:szCs w:val="24"/>
        </w:rPr>
        <w:t>n</w:t>
      </w:r>
      <w:r w:rsidRPr="007C6BBC">
        <w:rPr>
          <w:rFonts w:ascii="Times New Roman" w:hAnsi="Times New Roman" w:cs="Times New Roman"/>
          <w:b/>
          <w:bCs/>
          <w:sz w:val="24"/>
          <w:szCs w:val="24"/>
        </w:rPr>
        <w:t>o. 7</w:t>
      </w:r>
      <w:r w:rsidR="007C6BBC" w:rsidRPr="007C6BBC">
        <w:rPr>
          <w:rFonts w:ascii="Times New Roman" w:hAnsi="Times New Roman" w:cs="Times New Roman"/>
          <w:b/>
          <w:bCs/>
          <w:sz w:val="24"/>
          <w:szCs w:val="24"/>
        </w:rPr>
        <w:t xml:space="preserve"> (see FORMULARE section)</w:t>
      </w:r>
      <w:r w:rsidRPr="007C6BBC">
        <w:rPr>
          <w:rFonts w:ascii="Times New Roman" w:hAnsi="Times New Roman" w:cs="Times New Roman"/>
          <w:b/>
          <w:bCs/>
          <w:sz w:val="24"/>
          <w:szCs w:val="24"/>
        </w:rPr>
        <w:t>.</w:t>
      </w:r>
    </w:p>
    <w:p w14:paraId="0FFAC18E" w14:textId="314EBE6A" w:rsidR="00594304" w:rsidRDefault="005A25B4" w:rsidP="006259A3">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Par</w:t>
      </w:r>
      <w:r w:rsidR="00594304" w:rsidRPr="00594304">
        <w:rPr>
          <w:rFonts w:ascii="Times New Roman" w:hAnsi="Times New Roman" w:cs="Times New Roman"/>
          <w:b/>
          <w:bCs/>
          <w:sz w:val="24"/>
          <w:szCs w:val="24"/>
        </w:rPr>
        <w:t>. 7</w:t>
      </w:r>
    </w:p>
    <w:p w14:paraId="7705CE5A" w14:textId="565E3070" w:rsidR="00594304" w:rsidRDefault="00594304" w:rsidP="006259A3">
      <w:pPr>
        <w:spacing w:after="0" w:line="360" w:lineRule="auto"/>
        <w:jc w:val="both"/>
        <w:rPr>
          <w:rFonts w:ascii="Times New Roman" w:hAnsi="Times New Roman" w:cs="Times New Roman"/>
          <w:sz w:val="24"/>
          <w:szCs w:val="24"/>
          <w:lang w:val="fr-FR"/>
        </w:rPr>
      </w:pPr>
      <w:r w:rsidRPr="00594304">
        <w:rPr>
          <w:rFonts w:ascii="Times New Roman" w:hAnsi="Times New Roman" w:cs="Times New Roman"/>
          <w:sz w:val="24"/>
          <w:szCs w:val="24"/>
          <w:lang w:val="fr-FR"/>
        </w:rPr>
        <w:t xml:space="preserve">International </w:t>
      </w:r>
      <w:proofErr w:type="spellStart"/>
      <w:r w:rsidRPr="00594304">
        <w:rPr>
          <w:rFonts w:ascii="Times New Roman" w:hAnsi="Times New Roman" w:cs="Times New Roman"/>
          <w:sz w:val="24"/>
          <w:szCs w:val="24"/>
          <w:lang w:val="fr-FR"/>
        </w:rPr>
        <w:t>observers</w:t>
      </w:r>
      <w:proofErr w:type="spellEnd"/>
      <w:r w:rsidRPr="00594304">
        <w:rPr>
          <w:rFonts w:ascii="Times New Roman" w:hAnsi="Times New Roman" w:cs="Times New Roman"/>
          <w:sz w:val="24"/>
          <w:szCs w:val="24"/>
          <w:lang w:val="fr-FR"/>
        </w:rPr>
        <w:t xml:space="preserve"> and </w:t>
      </w:r>
      <w:proofErr w:type="spellStart"/>
      <w:r w:rsidRPr="00594304">
        <w:rPr>
          <w:rFonts w:ascii="Times New Roman" w:hAnsi="Times New Roman" w:cs="Times New Roman"/>
          <w:sz w:val="24"/>
          <w:szCs w:val="24"/>
          <w:lang w:val="fr-FR"/>
        </w:rPr>
        <w:t>representatives</w:t>
      </w:r>
      <w:proofErr w:type="spellEnd"/>
      <w:r w:rsidRPr="00594304">
        <w:rPr>
          <w:rFonts w:ascii="Times New Roman" w:hAnsi="Times New Roman" w:cs="Times New Roman"/>
          <w:sz w:val="24"/>
          <w:szCs w:val="24"/>
          <w:lang w:val="fr-FR"/>
        </w:rPr>
        <w:t xml:space="preserve"> of </w:t>
      </w:r>
      <w:proofErr w:type="spellStart"/>
      <w:r w:rsidRPr="00594304">
        <w:rPr>
          <w:rFonts w:ascii="Times New Roman" w:hAnsi="Times New Roman" w:cs="Times New Roman"/>
          <w:sz w:val="24"/>
          <w:szCs w:val="24"/>
          <w:lang w:val="fr-FR"/>
        </w:rPr>
        <w:t>foreign</w:t>
      </w:r>
      <w:proofErr w:type="spellEnd"/>
      <w:r w:rsidRPr="00594304">
        <w:rPr>
          <w:rFonts w:ascii="Times New Roman" w:hAnsi="Times New Roman" w:cs="Times New Roman"/>
          <w:sz w:val="24"/>
          <w:szCs w:val="24"/>
          <w:lang w:val="fr-FR"/>
        </w:rPr>
        <w:t xml:space="preserve"> media institutions </w:t>
      </w:r>
      <w:proofErr w:type="spellStart"/>
      <w:r w:rsidRPr="00594304">
        <w:rPr>
          <w:rFonts w:ascii="Times New Roman" w:hAnsi="Times New Roman" w:cs="Times New Roman"/>
          <w:sz w:val="24"/>
          <w:szCs w:val="24"/>
          <w:lang w:val="fr-FR"/>
        </w:rPr>
        <w:t>may</w:t>
      </w:r>
      <w:proofErr w:type="spellEnd"/>
      <w:r w:rsidRPr="00594304">
        <w:rPr>
          <w:rFonts w:ascii="Times New Roman" w:hAnsi="Times New Roman" w:cs="Times New Roman"/>
          <w:sz w:val="24"/>
          <w:szCs w:val="24"/>
          <w:lang w:val="fr-FR"/>
        </w:rPr>
        <w:t xml:space="preserve"> attend the </w:t>
      </w:r>
      <w:proofErr w:type="spellStart"/>
      <w:r w:rsidRPr="00594304">
        <w:rPr>
          <w:rFonts w:ascii="Times New Roman" w:hAnsi="Times New Roman" w:cs="Times New Roman"/>
          <w:sz w:val="24"/>
          <w:szCs w:val="24"/>
          <w:lang w:val="fr-FR"/>
        </w:rPr>
        <w:t>operations</w:t>
      </w:r>
      <w:proofErr w:type="spellEnd"/>
      <w:r w:rsidRPr="00594304">
        <w:rPr>
          <w:rFonts w:ascii="Times New Roman" w:hAnsi="Times New Roman" w:cs="Times New Roman"/>
          <w:sz w:val="24"/>
          <w:szCs w:val="24"/>
          <w:lang w:val="fr-FR"/>
        </w:rPr>
        <w:t xml:space="preserve"> of the polling stations and / or polling stations for postal </w:t>
      </w:r>
      <w:proofErr w:type="spellStart"/>
      <w:r w:rsidRPr="00594304">
        <w:rPr>
          <w:rFonts w:ascii="Times New Roman" w:hAnsi="Times New Roman" w:cs="Times New Roman"/>
          <w:sz w:val="24"/>
          <w:szCs w:val="24"/>
          <w:lang w:val="fr-FR"/>
        </w:rPr>
        <w:t>voting</w:t>
      </w:r>
      <w:proofErr w:type="spellEnd"/>
      <w:r w:rsidRPr="00594304">
        <w:rPr>
          <w:rFonts w:ascii="Times New Roman" w:hAnsi="Times New Roman" w:cs="Times New Roman"/>
          <w:sz w:val="24"/>
          <w:szCs w:val="24"/>
          <w:lang w:val="fr-FR"/>
        </w:rPr>
        <w:t xml:space="preserve"> </w:t>
      </w:r>
      <w:proofErr w:type="spellStart"/>
      <w:r w:rsidRPr="00594304">
        <w:rPr>
          <w:rFonts w:ascii="Times New Roman" w:hAnsi="Times New Roman" w:cs="Times New Roman"/>
          <w:sz w:val="24"/>
          <w:szCs w:val="24"/>
          <w:lang w:val="fr-FR"/>
        </w:rPr>
        <w:t>only</w:t>
      </w:r>
      <w:proofErr w:type="spellEnd"/>
      <w:r w:rsidRPr="00594304">
        <w:rPr>
          <w:rFonts w:ascii="Times New Roman" w:hAnsi="Times New Roman" w:cs="Times New Roman"/>
          <w:sz w:val="24"/>
          <w:szCs w:val="24"/>
          <w:lang w:val="fr-FR"/>
        </w:rPr>
        <w:t xml:space="preserve"> on the basis of the </w:t>
      </w:r>
      <w:proofErr w:type="spellStart"/>
      <w:r w:rsidRPr="00594304">
        <w:rPr>
          <w:rFonts w:ascii="Times New Roman" w:hAnsi="Times New Roman" w:cs="Times New Roman"/>
          <w:sz w:val="24"/>
          <w:szCs w:val="24"/>
          <w:lang w:val="fr-FR"/>
        </w:rPr>
        <w:t>accreditation</w:t>
      </w:r>
      <w:proofErr w:type="spellEnd"/>
      <w:r w:rsidRPr="00594304">
        <w:rPr>
          <w:rFonts w:ascii="Times New Roman" w:hAnsi="Times New Roman" w:cs="Times New Roman"/>
          <w:sz w:val="24"/>
          <w:szCs w:val="24"/>
          <w:lang w:val="fr-FR"/>
        </w:rPr>
        <w:t xml:space="preserve"> document </w:t>
      </w:r>
      <w:proofErr w:type="spellStart"/>
      <w:r w:rsidRPr="00594304">
        <w:rPr>
          <w:rFonts w:ascii="Times New Roman" w:hAnsi="Times New Roman" w:cs="Times New Roman"/>
          <w:sz w:val="24"/>
          <w:szCs w:val="24"/>
          <w:lang w:val="fr-FR"/>
        </w:rPr>
        <w:t>issued</w:t>
      </w:r>
      <w:proofErr w:type="spellEnd"/>
      <w:r w:rsidRPr="00594304">
        <w:rPr>
          <w:rFonts w:ascii="Times New Roman" w:hAnsi="Times New Roman" w:cs="Times New Roman"/>
          <w:sz w:val="24"/>
          <w:szCs w:val="24"/>
          <w:lang w:val="fr-FR"/>
        </w:rPr>
        <w:t xml:space="preserve"> by the Permanent Electoral </w:t>
      </w:r>
      <w:proofErr w:type="spellStart"/>
      <w:r w:rsidRPr="00594304">
        <w:rPr>
          <w:rFonts w:ascii="Times New Roman" w:hAnsi="Times New Roman" w:cs="Times New Roman"/>
          <w:sz w:val="24"/>
          <w:szCs w:val="24"/>
          <w:lang w:val="fr-FR"/>
        </w:rPr>
        <w:t>Authority</w:t>
      </w:r>
      <w:proofErr w:type="spellEnd"/>
      <w:r w:rsidRPr="00594304">
        <w:rPr>
          <w:rFonts w:ascii="Times New Roman" w:hAnsi="Times New Roman" w:cs="Times New Roman"/>
          <w:sz w:val="24"/>
          <w:szCs w:val="24"/>
        </w:rPr>
        <w:t xml:space="preserve"> of Romania</w:t>
      </w:r>
      <w:r w:rsidRPr="00594304">
        <w:rPr>
          <w:rFonts w:ascii="Times New Roman" w:hAnsi="Times New Roman" w:cs="Times New Roman"/>
          <w:sz w:val="24"/>
          <w:szCs w:val="24"/>
          <w:lang w:val="fr-FR"/>
        </w:rPr>
        <w:t>,</w:t>
      </w:r>
      <w:r w:rsidRPr="00594304">
        <w:rPr>
          <w:rFonts w:ascii="Times New Roman" w:hAnsi="Times New Roman" w:cs="Times New Roman"/>
          <w:sz w:val="24"/>
          <w:szCs w:val="24"/>
        </w:rPr>
        <w:t xml:space="preserve"> </w:t>
      </w:r>
      <w:proofErr w:type="spellStart"/>
      <w:r w:rsidRPr="00594304">
        <w:rPr>
          <w:rFonts w:ascii="Times New Roman" w:hAnsi="Times New Roman" w:cs="Times New Roman"/>
          <w:sz w:val="24"/>
          <w:szCs w:val="24"/>
          <w:lang w:val="fr-FR"/>
        </w:rPr>
        <w:t>valid</w:t>
      </w:r>
      <w:proofErr w:type="spellEnd"/>
      <w:r w:rsidRPr="00594304">
        <w:rPr>
          <w:rFonts w:ascii="Times New Roman" w:hAnsi="Times New Roman" w:cs="Times New Roman"/>
          <w:sz w:val="24"/>
          <w:szCs w:val="24"/>
          <w:lang w:val="fr-FR"/>
        </w:rPr>
        <w:t xml:space="preserve"> in copy as </w:t>
      </w:r>
      <w:proofErr w:type="spellStart"/>
      <w:r w:rsidRPr="00594304">
        <w:rPr>
          <w:rFonts w:ascii="Times New Roman" w:hAnsi="Times New Roman" w:cs="Times New Roman"/>
          <w:sz w:val="24"/>
          <w:szCs w:val="24"/>
          <w:lang w:val="fr-FR"/>
        </w:rPr>
        <w:t>well</w:t>
      </w:r>
      <w:proofErr w:type="spellEnd"/>
      <w:r w:rsidRPr="00594304">
        <w:rPr>
          <w:rFonts w:ascii="Times New Roman" w:hAnsi="Times New Roman" w:cs="Times New Roman"/>
          <w:sz w:val="24"/>
          <w:szCs w:val="24"/>
          <w:lang w:val="fr-FR"/>
        </w:rPr>
        <w:t xml:space="preserve">, </w:t>
      </w:r>
      <w:proofErr w:type="spellStart"/>
      <w:r w:rsidRPr="00594304">
        <w:rPr>
          <w:rFonts w:ascii="Times New Roman" w:hAnsi="Times New Roman" w:cs="Times New Roman"/>
          <w:sz w:val="24"/>
          <w:szCs w:val="24"/>
          <w:lang w:val="fr-FR"/>
        </w:rPr>
        <w:t>accompanied</w:t>
      </w:r>
      <w:proofErr w:type="spellEnd"/>
      <w:r w:rsidRPr="00594304">
        <w:rPr>
          <w:rFonts w:ascii="Times New Roman" w:hAnsi="Times New Roman" w:cs="Times New Roman"/>
          <w:sz w:val="24"/>
          <w:szCs w:val="24"/>
          <w:lang w:val="fr-FR"/>
        </w:rPr>
        <w:t xml:space="preserve"> by the </w:t>
      </w:r>
      <w:proofErr w:type="spellStart"/>
      <w:r w:rsidRPr="00594304">
        <w:rPr>
          <w:rFonts w:ascii="Times New Roman" w:hAnsi="Times New Roman" w:cs="Times New Roman"/>
          <w:sz w:val="24"/>
          <w:szCs w:val="24"/>
          <w:lang w:val="fr-FR"/>
        </w:rPr>
        <w:t>personal</w:t>
      </w:r>
      <w:proofErr w:type="spellEnd"/>
      <w:r w:rsidRPr="00594304">
        <w:rPr>
          <w:rFonts w:ascii="Times New Roman" w:hAnsi="Times New Roman" w:cs="Times New Roman"/>
          <w:sz w:val="24"/>
          <w:szCs w:val="24"/>
          <w:lang w:val="fr-FR"/>
        </w:rPr>
        <w:t xml:space="preserve"> </w:t>
      </w:r>
      <w:proofErr w:type="spellStart"/>
      <w:r w:rsidRPr="00594304">
        <w:rPr>
          <w:rFonts w:ascii="Times New Roman" w:hAnsi="Times New Roman" w:cs="Times New Roman"/>
          <w:sz w:val="24"/>
          <w:szCs w:val="24"/>
          <w:lang w:val="fr-FR"/>
        </w:rPr>
        <w:t>identity</w:t>
      </w:r>
      <w:proofErr w:type="spellEnd"/>
      <w:r w:rsidRPr="00594304">
        <w:rPr>
          <w:rFonts w:ascii="Times New Roman" w:hAnsi="Times New Roman" w:cs="Times New Roman"/>
          <w:sz w:val="24"/>
          <w:szCs w:val="24"/>
          <w:lang w:val="fr-FR"/>
        </w:rPr>
        <w:t xml:space="preserve"> document.</w:t>
      </w:r>
    </w:p>
    <w:p w14:paraId="76750A5B" w14:textId="4F52D2A1" w:rsidR="005A3412" w:rsidRDefault="005A25B4" w:rsidP="006259A3">
      <w:pPr>
        <w:spacing w:after="0" w:line="360" w:lineRule="auto"/>
        <w:jc w:val="both"/>
        <w:rPr>
          <w:rFonts w:ascii="Times New Roman" w:hAnsi="Times New Roman" w:cs="Times New Roman"/>
          <w:b/>
          <w:bCs/>
          <w:sz w:val="24"/>
          <w:szCs w:val="24"/>
          <w:lang w:val="fr-FR"/>
        </w:rPr>
      </w:pPr>
      <w:r>
        <w:rPr>
          <w:rFonts w:ascii="Times New Roman" w:hAnsi="Times New Roman" w:cs="Times New Roman"/>
          <w:b/>
          <w:bCs/>
          <w:sz w:val="24"/>
          <w:szCs w:val="24"/>
        </w:rPr>
        <w:t>Par</w:t>
      </w:r>
      <w:r w:rsidR="005A3412" w:rsidRPr="005A3412">
        <w:rPr>
          <w:rFonts w:ascii="Times New Roman" w:hAnsi="Times New Roman" w:cs="Times New Roman"/>
          <w:b/>
          <w:bCs/>
          <w:sz w:val="24"/>
          <w:szCs w:val="24"/>
          <w:lang w:val="fr-FR"/>
        </w:rPr>
        <w:t>. 8</w:t>
      </w:r>
    </w:p>
    <w:p w14:paraId="040EE2A6" w14:textId="028418DD" w:rsidR="005A3412" w:rsidRDefault="005A3412" w:rsidP="00F61E9D">
      <w:pPr>
        <w:spacing w:after="0" w:line="360" w:lineRule="auto"/>
        <w:jc w:val="both"/>
        <w:rPr>
          <w:rFonts w:ascii="Times New Roman" w:hAnsi="Times New Roman" w:cs="Times New Roman"/>
          <w:sz w:val="24"/>
          <w:szCs w:val="24"/>
          <w:lang w:val="ro-RO"/>
        </w:rPr>
      </w:pPr>
      <w:r w:rsidRPr="005A3412">
        <w:rPr>
          <w:rFonts w:ascii="Times New Roman" w:hAnsi="Times New Roman" w:cs="Times New Roman"/>
          <w:sz w:val="24"/>
          <w:szCs w:val="24"/>
          <w:lang w:val="ro-RO"/>
        </w:rPr>
        <w:t xml:space="preserve">The </w:t>
      </w:r>
      <w:proofErr w:type="spellStart"/>
      <w:r w:rsidRPr="005A3412">
        <w:rPr>
          <w:rFonts w:ascii="Times New Roman" w:hAnsi="Times New Roman" w:cs="Times New Roman"/>
          <w:sz w:val="24"/>
          <w:szCs w:val="24"/>
          <w:lang w:val="ro-RO"/>
        </w:rPr>
        <w:t>accreditation</w:t>
      </w:r>
      <w:proofErr w:type="spellEnd"/>
      <w:r w:rsidRPr="005A3412">
        <w:rPr>
          <w:rFonts w:ascii="Times New Roman" w:hAnsi="Times New Roman" w:cs="Times New Roman"/>
          <w:sz w:val="24"/>
          <w:szCs w:val="24"/>
          <w:lang w:val="ro-RO"/>
        </w:rPr>
        <w:t xml:space="preserve"> </w:t>
      </w:r>
      <w:proofErr w:type="spellStart"/>
      <w:r w:rsidRPr="005A3412">
        <w:rPr>
          <w:rFonts w:ascii="Times New Roman" w:hAnsi="Times New Roman" w:cs="Times New Roman"/>
          <w:sz w:val="24"/>
          <w:szCs w:val="24"/>
          <w:lang w:val="ro-RO"/>
        </w:rPr>
        <w:t>documents</w:t>
      </w:r>
      <w:proofErr w:type="spellEnd"/>
      <w:r w:rsidRPr="005A3412">
        <w:rPr>
          <w:rFonts w:ascii="Times New Roman" w:hAnsi="Times New Roman" w:cs="Times New Roman"/>
          <w:sz w:val="24"/>
          <w:szCs w:val="24"/>
          <w:lang w:val="ro-RO"/>
        </w:rPr>
        <w:t xml:space="preserve"> </w:t>
      </w:r>
      <w:proofErr w:type="spellStart"/>
      <w:r w:rsidRPr="005A3412">
        <w:rPr>
          <w:rFonts w:ascii="Times New Roman" w:hAnsi="Times New Roman" w:cs="Times New Roman"/>
          <w:sz w:val="24"/>
          <w:szCs w:val="24"/>
          <w:lang w:val="ro-RO"/>
        </w:rPr>
        <w:t>issued</w:t>
      </w:r>
      <w:proofErr w:type="spellEnd"/>
      <w:r w:rsidRPr="005A3412">
        <w:rPr>
          <w:rFonts w:ascii="Times New Roman" w:hAnsi="Times New Roman" w:cs="Times New Roman"/>
          <w:sz w:val="24"/>
          <w:szCs w:val="24"/>
          <w:lang w:val="ro-RO"/>
        </w:rPr>
        <w:t xml:space="preserve"> </w:t>
      </w:r>
      <w:proofErr w:type="spellStart"/>
      <w:r w:rsidRPr="005A3412">
        <w:rPr>
          <w:rFonts w:ascii="Times New Roman" w:hAnsi="Times New Roman" w:cs="Times New Roman"/>
          <w:sz w:val="24"/>
          <w:szCs w:val="24"/>
          <w:lang w:val="ro-RO"/>
        </w:rPr>
        <w:t>by</w:t>
      </w:r>
      <w:proofErr w:type="spellEnd"/>
      <w:r w:rsidRPr="005A3412">
        <w:rPr>
          <w:rFonts w:ascii="Times New Roman" w:hAnsi="Times New Roman" w:cs="Times New Roman"/>
          <w:sz w:val="24"/>
          <w:szCs w:val="24"/>
          <w:lang w:val="ro-RO"/>
        </w:rPr>
        <w:t xml:space="preserve"> </w:t>
      </w:r>
      <w:proofErr w:type="spellStart"/>
      <w:r w:rsidRPr="005A3412">
        <w:rPr>
          <w:rFonts w:ascii="Times New Roman" w:hAnsi="Times New Roman" w:cs="Times New Roman"/>
          <w:sz w:val="24"/>
          <w:szCs w:val="24"/>
          <w:lang w:val="ro-RO"/>
        </w:rPr>
        <w:t>the</w:t>
      </w:r>
      <w:proofErr w:type="spellEnd"/>
      <w:r w:rsidRPr="005A3412">
        <w:rPr>
          <w:rFonts w:ascii="Times New Roman" w:hAnsi="Times New Roman" w:cs="Times New Roman"/>
          <w:sz w:val="24"/>
          <w:szCs w:val="24"/>
          <w:lang w:val="ro-RO"/>
        </w:rPr>
        <w:t xml:space="preserve"> Permanent Electoral </w:t>
      </w:r>
      <w:proofErr w:type="spellStart"/>
      <w:r w:rsidRPr="005A3412">
        <w:rPr>
          <w:rFonts w:ascii="Times New Roman" w:hAnsi="Times New Roman" w:cs="Times New Roman"/>
          <w:sz w:val="24"/>
          <w:szCs w:val="24"/>
          <w:lang w:val="ro-RO"/>
        </w:rPr>
        <w:t>Authority</w:t>
      </w:r>
      <w:proofErr w:type="spellEnd"/>
      <w:r w:rsidRPr="005A3412">
        <w:rPr>
          <w:rFonts w:ascii="Times New Roman" w:hAnsi="Times New Roman" w:cs="Times New Roman"/>
          <w:sz w:val="24"/>
          <w:szCs w:val="24"/>
        </w:rPr>
        <w:t xml:space="preserve"> of Romania</w:t>
      </w:r>
      <w:r w:rsidRPr="005A3412">
        <w:rPr>
          <w:rFonts w:ascii="Times New Roman" w:hAnsi="Times New Roman" w:cs="Times New Roman"/>
          <w:sz w:val="24"/>
          <w:szCs w:val="24"/>
          <w:lang w:val="ro-RO"/>
        </w:rPr>
        <w:t xml:space="preserve"> are valid at </w:t>
      </w:r>
      <w:proofErr w:type="spellStart"/>
      <w:r w:rsidRPr="005A3412">
        <w:rPr>
          <w:rFonts w:ascii="Times New Roman" w:hAnsi="Times New Roman" w:cs="Times New Roman"/>
          <w:sz w:val="24"/>
          <w:szCs w:val="24"/>
          <w:lang w:val="ro-RO"/>
        </w:rPr>
        <w:t>both</w:t>
      </w:r>
      <w:proofErr w:type="spellEnd"/>
      <w:r w:rsidRPr="005A3412">
        <w:rPr>
          <w:rFonts w:ascii="Times New Roman" w:hAnsi="Times New Roman" w:cs="Times New Roman"/>
          <w:sz w:val="24"/>
          <w:szCs w:val="24"/>
          <w:lang w:val="ro-RO"/>
        </w:rPr>
        <w:t xml:space="preserve"> </w:t>
      </w:r>
      <w:proofErr w:type="spellStart"/>
      <w:r w:rsidRPr="005A3412">
        <w:rPr>
          <w:rFonts w:ascii="Times New Roman" w:hAnsi="Times New Roman" w:cs="Times New Roman"/>
          <w:sz w:val="24"/>
          <w:szCs w:val="24"/>
          <w:lang w:val="ro-RO"/>
        </w:rPr>
        <w:t>polls</w:t>
      </w:r>
      <w:proofErr w:type="spellEnd"/>
      <w:r w:rsidRPr="005A3412">
        <w:rPr>
          <w:rFonts w:ascii="Times New Roman" w:hAnsi="Times New Roman" w:cs="Times New Roman"/>
          <w:sz w:val="24"/>
          <w:szCs w:val="24"/>
          <w:lang w:val="ro-RO"/>
        </w:rPr>
        <w:t xml:space="preserve"> for </w:t>
      </w:r>
      <w:proofErr w:type="spellStart"/>
      <w:r w:rsidRPr="005A3412">
        <w:rPr>
          <w:rFonts w:ascii="Times New Roman" w:hAnsi="Times New Roman" w:cs="Times New Roman"/>
          <w:sz w:val="24"/>
          <w:szCs w:val="24"/>
          <w:lang w:val="ro-RO"/>
        </w:rPr>
        <w:t>the</w:t>
      </w:r>
      <w:proofErr w:type="spellEnd"/>
      <w:r w:rsidRPr="005A3412">
        <w:rPr>
          <w:rFonts w:ascii="Times New Roman" w:hAnsi="Times New Roman" w:cs="Times New Roman"/>
          <w:sz w:val="24"/>
          <w:szCs w:val="24"/>
          <w:lang w:val="ro-RO"/>
        </w:rPr>
        <w:t xml:space="preserve"> </w:t>
      </w:r>
      <w:proofErr w:type="spellStart"/>
      <w:r w:rsidRPr="005A3412">
        <w:rPr>
          <w:rFonts w:ascii="Times New Roman" w:hAnsi="Times New Roman" w:cs="Times New Roman"/>
          <w:sz w:val="24"/>
          <w:szCs w:val="24"/>
          <w:lang w:val="ro-RO"/>
        </w:rPr>
        <w:t>President</w:t>
      </w:r>
      <w:proofErr w:type="spellEnd"/>
      <w:r w:rsidRPr="005A3412">
        <w:rPr>
          <w:rFonts w:ascii="Times New Roman" w:hAnsi="Times New Roman" w:cs="Times New Roman"/>
          <w:sz w:val="24"/>
          <w:szCs w:val="24"/>
          <w:lang w:val="ro-RO"/>
        </w:rPr>
        <w:t xml:space="preserve"> of Romania in 2019.</w:t>
      </w:r>
    </w:p>
    <w:p w14:paraId="20BA9A9F" w14:textId="77777777" w:rsidR="006259A3" w:rsidRPr="005A3412" w:rsidRDefault="006259A3" w:rsidP="00F61E9D">
      <w:pPr>
        <w:spacing w:after="0" w:line="360" w:lineRule="auto"/>
        <w:jc w:val="both"/>
        <w:rPr>
          <w:rFonts w:ascii="Times New Roman" w:hAnsi="Times New Roman" w:cs="Times New Roman"/>
          <w:sz w:val="24"/>
          <w:szCs w:val="24"/>
          <w:lang w:val="ro-RO"/>
        </w:rPr>
      </w:pPr>
    </w:p>
    <w:p w14:paraId="7C1FDB78" w14:textId="77777777" w:rsidR="007C6BBC" w:rsidRDefault="007C6BBC" w:rsidP="00F61E9D">
      <w:pPr>
        <w:spacing w:after="0" w:line="360" w:lineRule="auto"/>
        <w:jc w:val="both"/>
        <w:rPr>
          <w:rFonts w:ascii="Times New Roman" w:hAnsi="Times New Roman" w:cs="Times New Roman"/>
          <w:b/>
          <w:bCs/>
          <w:sz w:val="24"/>
          <w:szCs w:val="24"/>
          <w:lang w:val="fr-FR"/>
        </w:rPr>
      </w:pPr>
    </w:p>
    <w:p w14:paraId="217441D9" w14:textId="10EA0072" w:rsidR="005A3412" w:rsidRPr="007C6BBC" w:rsidRDefault="007C6BBC" w:rsidP="00F61E9D">
      <w:pPr>
        <w:spacing w:after="0" w:line="360" w:lineRule="auto"/>
        <w:jc w:val="both"/>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fr-FR"/>
        </w:rPr>
        <w:t>Contact</w:t>
      </w:r>
      <w:r>
        <w:rPr>
          <w:rFonts w:ascii="Times New Roman" w:hAnsi="Times New Roman" w:cs="Times New Roman"/>
          <w:b/>
          <w:bCs/>
          <w:sz w:val="24"/>
          <w:szCs w:val="24"/>
          <w:lang w:val="en-US"/>
        </w:rPr>
        <w:t>:</w:t>
      </w:r>
      <w:proofErr w:type="gramEnd"/>
    </w:p>
    <w:p w14:paraId="18A75221" w14:textId="77777777" w:rsidR="007C6BBC" w:rsidRPr="007C6BBC" w:rsidRDefault="007C6BBC" w:rsidP="007C6BBC">
      <w:pPr>
        <w:spacing w:after="0" w:line="360" w:lineRule="auto"/>
        <w:jc w:val="both"/>
        <w:rPr>
          <w:rFonts w:ascii="Times New Roman" w:hAnsi="Times New Roman" w:cs="Times New Roman"/>
          <w:b/>
          <w:bCs/>
          <w:sz w:val="24"/>
          <w:szCs w:val="24"/>
        </w:rPr>
      </w:pPr>
      <w:r w:rsidRPr="007C6BBC">
        <w:rPr>
          <w:rFonts w:ascii="Times New Roman" w:hAnsi="Times New Roman" w:cs="Times New Roman"/>
          <w:b/>
          <w:bCs/>
          <w:sz w:val="24"/>
          <w:szCs w:val="24"/>
        </w:rPr>
        <w:t xml:space="preserve">Str. </w:t>
      </w:r>
      <w:proofErr w:type="spellStart"/>
      <w:r w:rsidRPr="007C6BBC">
        <w:rPr>
          <w:rFonts w:ascii="Times New Roman" w:hAnsi="Times New Roman" w:cs="Times New Roman"/>
          <w:b/>
          <w:bCs/>
          <w:sz w:val="24"/>
          <w:szCs w:val="24"/>
        </w:rPr>
        <w:t>Stavropoleos</w:t>
      </w:r>
      <w:proofErr w:type="spellEnd"/>
      <w:r w:rsidRPr="007C6BBC">
        <w:rPr>
          <w:rFonts w:ascii="Times New Roman" w:hAnsi="Times New Roman" w:cs="Times New Roman"/>
          <w:b/>
          <w:bCs/>
          <w:sz w:val="24"/>
          <w:szCs w:val="24"/>
        </w:rPr>
        <w:t xml:space="preserve">, nr. 6, </w:t>
      </w:r>
      <w:proofErr w:type="spellStart"/>
      <w:r w:rsidRPr="007C6BBC">
        <w:rPr>
          <w:rFonts w:ascii="Times New Roman" w:hAnsi="Times New Roman" w:cs="Times New Roman"/>
          <w:b/>
          <w:bCs/>
          <w:sz w:val="24"/>
          <w:szCs w:val="24"/>
        </w:rPr>
        <w:t>Bucureşti</w:t>
      </w:r>
      <w:proofErr w:type="spellEnd"/>
      <w:r w:rsidRPr="007C6BBC">
        <w:rPr>
          <w:rFonts w:ascii="Times New Roman" w:hAnsi="Times New Roman" w:cs="Times New Roman"/>
          <w:b/>
          <w:bCs/>
          <w:sz w:val="24"/>
          <w:szCs w:val="24"/>
        </w:rPr>
        <w:t>, Sector 3, 030084.</w:t>
      </w:r>
    </w:p>
    <w:p w14:paraId="66067A8D" w14:textId="77777777" w:rsidR="007C6BBC" w:rsidRPr="007C6BBC" w:rsidRDefault="007C6BBC" w:rsidP="007C6BBC">
      <w:pPr>
        <w:spacing w:after="0" w:line="360" w:lineRule="auto"/>
        <w:jc w:val="both"/>
        <w:rPr>
          <w:rFonts w:ascii="Times New Roman" w:hAnsi="Times New Roman" w:cs="Times New Roman"/>
          <w:b/>
          <w:bCs/>
          <w:sz w:val="24"/>
          <w:szCs w:val="24"/>
        </w:rPr>
      </w:pPr>
      <w:r w:rsidRPr="007C6BBC">
        <w:rPr>
          <w:rFonts w:ascii="Times New Roman" w:hAnsi="Times New Roman" w:cs="Times New Roman"/>
          <w:b/>
          <w:bCs/>
          <w:sz w:val="24"/>
          <w:szCs w:val="24"/>
        </w:rPr>
        <w:t>tel. +40 21 310 08 24</w:t>
      </w:r>
    </w:p>
    <w:p w14:paraId="219866C4" w14:textId="77777777" w:rsidR="007C6BBC" w:rsidRPr="007C6BBC" w:rsidRDefault="007C6BBC" w:rsidP="007C6BBC">
      <w:pPr>
        <w:spacing w:after="0" w:line="360" w:lineRule="auto"/>
        <w:jc w:val="both"/>
        <w:rPr>
          <w:rFonts w:ascii="Times New Roman" w:hAnsi="Times New Roman" w:cs="Times New Roman"/>
          <w:b/>
          <w:bCs/>
          <w:sz w:val="24"/>
          <w:szCs w:val="24"/>
        </w:rPr>
      </w:pPr>
      <w:r w:rsidRPr="007C6BBC">
        <w:rPr>
          <w:rFonts w:ascii="Times New Roman" w:hAnsi="Times New Roman" w:cs="Times New Roman"/>
          <w:b/>
          <w:bCs/>
          <w:sz w:val="24"/>
          <w:szCs w:val="24"/>
        </w:rPr>
        <w:t>fax: +40 21 310 13 86</w:t>
      </w:r>
    </w:p>
    <w:p w14:paraId="3103BA10" w14:textId="6EAB241F" w:rsidR="00594304" w:rsidRPr="00594304" w:rsidRDefault="007C6BBC" w:rsidP="007C6BBC">
      <w:pPr>
        <w:spacing w:after="0" w:line="360" w:lineRule="auto"/>
        <w:jc w:val="both"/>
        <w:rPr>
          <w:rFonts w:ascii="Times New Roman" w:hAnsi="Times New Roman" w:cs="Times New Roman"/>
          <w:b/>
          <w:bCs/>
          <w:sz w:val="24"/>
          <w:szCs w:val="24"/>
        </w:rPr>
      </w:pPr>
      <w:r w:rsidRPr="007C6BBC">
        <w:rPr>
          <w:rFonts w:ascii="Times New Roman" w:hAnsi="Times New Roman" w:cs="Times New Roman"/>
          <w:b/>
          <w:bCs/>
          <w:sz w:val="24"/>
          <w:szCs w:val="24"/>
        </w:rPr>
        <w:t>e-mail: acreditare@roaep.ro</w:t>
      </w:r>
    </w:p>
    <w:p w14:paraId="507E1BD7" w14:textId="77777777" w:rsidR="00594304" w:rsidRPr="000A3208" w:rsidRDefault="00594304" w:rsidP="006259A3">
      <w:pPr>
        <w:spacing w:after="0" w:line="360" w:lineRule="auto"/>
        <w:jc w:val="both"/>
        <w:rPr>
          <w:rFonts w:ascii="Times New Roman" w:hAnsi="Times New Roman" w:cs="Times New Roman"/>
          <w:sz w:val="24"/>
          <w:szCs w:val="24"/>
        </w:rPr>
      </w:pPr>
    </w:p>
    <w:p w14:paraId="034F8F0B" w14:textId="77777777" w:rsidR="000A3208" w:rsidRPr="00BA5F22" w:rsidRDefault="000A3208" w:rsidP="006259A3">
      <w:pPr>
        <w:spacing w:after="0"/>
        <w:jc w:val="both"/>
        <w:rPr>
          <w:color w:val="FF0000"/>
          <w:sz w:val="26"/>
          <w:szCs w:val="26"/>
          <w:lang w:val="fr-FR"/>
        </w:rPr>
      </w:pPr>
    </w:p>
    <w:p w14:paraId="3AC0887B" w14:textId="77777777" w:rsidR="001F651F" w:rsidRPr="003B0B37" w:rsidRDefault="001F651F" w:rsidP="003B0B37">
      <w:pPr>
        <w:spacing w:after="0" w:line="360" w:lineRule="auto"/>
        <w:jc w:val="both"/>
        <w:rPr>
          <w:rFonts w:ascii="Times New Roman" w:hAnsi="Times New Roman" w:cs="Times New Roman"/>
          <w:b/>
          <w:bCs/>
          <w:sz w:val="24"/>
          <w:szCs w:val="24"/>
        </w:rPr>
      </w:pPr>
      <w:bookmarkStart w:id="0" w:name="_GoBack"/>
      <w:bookmarkEnd w:id="0"/>
    </w:p>
    <w:sectPr w:rsidR="001F651F" w:rsidRPr="003B0B37" w:rsidSect="007C6BBC">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C5514"/>
    <w:multiLevelType w:val="hybridMultilevel"/>
    <w:tmpl w:val="372AAA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3A8122FF"/>
    <w:multiLevelType w:val="hybridMultilevel"/>
    <w:tmpl w:val="EB129E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6B131EC"/>
    <w:multiLevelType w:val="hybridMultilevel"/>
    <w:tmpl w:val="ADB0BE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AAE4A28"/>
    <w:multiLevelType w:val="hybridMultilevel"/>
    <w:tmpl w:val="6810B31E"/>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94"/>
    <w:rsid w:val="00094639"/>
    <w:rsid w:val="000A3208"/>
    <w:rsid w:val="00116BBB"/>
    <w:rsid w:val="001924CE"/>
    <w:rsid w:val="001F651F"/>
    <w:rsid w:val="002118B2"/>
    <w:rsid w:val="003B0B37"/>
    <w:rsid w:val="003B7191"/>
    <w:rsid w:val="00473043"/>
    <w:rsid w:val="004B1109"/>
    <w:rsid w:val="00547E09"/>
    <w:rsid w:val="00594304"/>
    <w:rsid w:val="005A25B4"/>
    <w:rsid w:val="005A3412"/>
    <w:rsid w:val="005C76C4"/>
    <w:rsid w:val="006259A3"/>
    <w:rsid w:val="00692404"/>
    <w:rsid w:val="006E52AA"/>
    <w:rsid w:val="00782481"/>
    <w:rsid w:val="007C6BBC"/>
    <w:rsid w:val="007D5D3C"/>
    <w:rsid w:val="00822BDA"/>
    <w:rsid w:val="008730CE"/>
    <w:rsid w:val="009D76FA"/>
    <w:rsid w:val="00B36E86"/>
    <w:rsid w:val="00B37830"/>
    <w:rsid w:val="00BD4452"/>
    <w:rsid w:val="00BF514C"/>
    <w:rsid w:val="00CB6B22"/>
    <w:rsid w:val="00D15444"/>
    <w:rsid w:val="00E634B1"/>
    <w:rsid w:val="00F55999"/>
    <w:rsid w:val="00F61E9D"/>
    <w:rsid w:val="00F94EC4"/>
    <w:rsid w:val="00FA7E93"/>
    <w:rsid w:val="00FC68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9BA9"/>
  <w15:chartTrackingRefBased/>
  <w15:docId w15:val="{CE3DB3A3-3EDA-41BA-B7AE-ABFE5FC5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76C4"/>
    <w:pPr>
      <w:spacing w:after="200" w:line="276" w:lineRule="auto"/>
    </w:pPr>
    <w:rPr>
      <w:lang w:val="en-GB"/>
    </w:rPr>
  </w:style>
  <w:style w:type="paragraph" w:styleId="Heading1">
    <w:name w:val="heading 1"/>
    <w:basedOn w:val="Normal"/>
    <w:link w:val="Heading1Char"/>
    <w:uiPriority w:val="9"/>
    <w:qFormat/>
    <w:rsid w:val="00FA7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E93"/>
    <w:rPr>
      <w:color w:val="0000FF"/>
      <w:u w:val="single"/>
    </w:rPr>
  </w:style>
  <w:style w:type="character" w:customStyle="1" w:styleId="Heading1Char">
    <w:name w:val="Heading 1 Char"/>
    <w:basedOn w:val="DefaultParagraphFont"/>
    <w:link w:val="Heading1"/>
    <w:uiPriority w:val="9"/>
    <w:rsid w:val="00FA7E93"/>
    <w:rPr>
      <w:rFonts w:ascii="Times New Roman" w:eastAsia="Times New Roman" w:hAnsi="Times New Roman" w:cs="Times New Roman"/>
      <w:b/>
      <w:bCs/>
      <w:kern w:val="36"/>
      <w:sz w:val="48"/>
      <w:szCs w:val="48"/>
      <w:lang w:eastAsia="ro-RO"/>
    </w:rPr>
  </w:style>
  <w:style w:type="paragraph" w:styleId="ListParagraph">
    <w:name w:val="List Paragraph"/>
    <w:aliases w:val="lp1,Heading x1"/>
    <w:basedOn w:val="Normal"/>
    <w:link w:val="ListParagraphChar"/>
    <w:uiPriority w:val="34"/>
    <w:qFormat/>
    <w:rsid w:val="007D5D3C"/>
    <w:pPr>
      <w:ind w:left="720"/>
      <w:contextualSpacing/>
    </w:pPr>
  </w:style>
  <w:style w:type="character" w:customStyle="1" w:styleId="ListParagraphChar">
    <w:name w:val="List Paragraph Char"/>
    <w:aliases w:val="lp1 Char,Heading x1 Char"/>
    <w:link w:val="ListParagraph"/>
    <w:uiPriority w:val="34"/>
    <w:locked/>
    <w:rsid w:val="005C76C4"/>
  </w:style>
  <w:style w:type="character" w:styleId="UnresolvedMention">
    <w:name w:val="Unresolved Mention"/>
    <w:basedOn w:val="DefaultParagraphFont"/>
    <w:uiPriority w:val="99"/>
    <w:semiHidden/>
    <w:unhideWhenUsed/>
    <w:rsid w:val="00547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7721">
      <w:bodyDiv w:val="1"/>
      <w:marLeft w:val="0"/>
      <w:marRight w:val="0"/>
      <w:marTop w:val="0"/>
      <w:marBottom w:val="0"/>
      <w:divBdr>
        <w:top w:val="none" w:sz="0" w:space="0" w:color="auto"/>
        <w:left w:val="none" w:sz="0" w:space="0" w:color="auto"/>
        <w:bottom w:val="none" w:sz="0" w:space="0" w:color="auto"/>
        <w:right w:val="none" w:sz="0" w:space="0" w:color="auto"/>
      </w:divBdr>
    </w:div>
    <w:div w:id="1312707600">
      <w:bodyDiv w:val="1"/>
      <w:marLeft w:val="0"/>
      <w:marRight w:val="0"/>
      <w:marTop w:val="0"/>
      <w:marBottom w:val="0"/>
      <w:divBdr>
        <w:top w:val="none" w:sz="0" w:space="0" w:color="auto"/>
        <w:left w:val="none" w:sz="0" w:space="0" w:color="auto"/>
        <w:bottom w:val="none" w:sz="0" w:space="0" w:color="auto"/>
        <w:right w:val="none" w:sz="0" w:space="0" w:color="auto"/>
      </w:divBdr>
    </w:div>
    <w:div w:id="195077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aep.ro/legislatie/wp-content/uploads/2019/10/Hot-AEP-32-2019.pdf" TargetMode="External"/><Relationship Id="rId5" Type="http://schemas.openxmlformats.org/officeDocument/2006/relationships/hyperlink" Target="http://www.roaep.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Buric</dc:creator>
  <cp:keywords/>
  <dc:description/>
  <cp:lastModifiedBy>Revnic-Calugarita Anamaria</cp:lastModifiedBy>
  <cp:revision>2</cp:revision>
  <dcterms:created xsi:type="dcterms:W3CDTF">2019-10-08T07:56:00Z</dcterms:created>
  <dcterms:modified xsi:type="dcterms:W3CDTF">2019-10-08T07:56:00Z</dcterms:modified>
</cp:coreProperties>
</file>