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A93" w:rsidRPr="00FA7D8A" w:rsidRDefault="00890BFE" w:rsidP="00716C13">
      <w:pPr>
        <w:pStyle w:val="IntenseQuote"/>
        <w:ind w:left="426" w:right="288"/>
        <w:jc w:val="center"/>
        <w:rPr>
          <w:rFonts w:ascii="Palatino Linotype" w:hAnsi="Palatino Linotype"/>
          <w:b/>
          <w:color w:val="340068"/>
          <w:sz w:val="22"/>
          <w:szCs w:val="22"/>
          <w:u w:color="FFFFFF" w:themeColor="accent2" w:themeTint="0" w:themeShade="0"/>
          <w:lang w:val="fr-FR"/>
        </w:rPr>
      </w:pPr>
      <w:r w:rsidRPr="00FA7D8A">
        <w:rPr>
          <w:rStyle w:val="IntenseReference"/>
          <w:rFonts w:ascii="Palatino Linotype" w:eastAsiaTheme="majorEastAsia" w:hAnsi="Palatino Linotype" w:cstheme="majorBidi"/>
          <w:bCs w:val="0"/>
          <w:i w:val="0"/>
          <w:iCs w:val="0"/>
          <w:color w:val="340068"/>
          <w:sz w:val="22"/>
          <w:szCs w:val="22"/>
          <w:u w:color="FFFFFF" w:themeColor="accent2" w:themeTint="0" w:themeShade="0"/>
          <w:lang w:val="fr-FR"/>
        </w:rPr>
        <w:t>Alegeri prezidențiale 2019. Cum vot</w:t>
      </w:r>
      <w:r w:rsidR="00C312E0">
        <w:rPr>
          <w:rStyle w:val="IntenseReference"/>
          <w:rFonts w:ascii="Palatino Linotype" w:eastAsiaTheme="majorEastAsia" w:hAnsi="Palatino Linotype" w:cstheme="majorBidi"/>
          <w:bCs w:val="0"/>
          <w:i w:val="0"/>
          <w:iCs w:val="0"/>
          <w:color w:val="340068"/>
          <w:sz w:val="22"/>
          <w:szCs w:val="22"/>
          <w:u w:color="FFFFFF" w:themeColor="accent2" w:themeTint="0" w:themeShade="0"/>
          <w:lang w:val="fr-FR"/>
        </w:rPr>
        <w:t>Ăm</w:t>
      </w:r>
      <w:r w:rsidRPr="00FA7D8A">
        <w:rPr>
          <w:rStyle w:val="IntenseReference"/>
          <w:rFonts w:ascii="Palatino Linotype" w:eastAsiaTheme="majorEastAsia" w:hAnsi="Palatino Linotype" w:cstheme="majorBidi"/>
          <w:bCs w:val="0"/>
          <w:i w:val="0"/>
          <w:iCs w:val="0"/>
          <w:color w:val="340068"/>
          <w:sz w:val="22"/>
          <w:szCs w:val="22"/>
          <w:u w:color="FFFFFF" w:themeColor="accent2" w:themeTint="0" w:themeShade="0"/>
          <w:lang w:val="fr-FR"/>
        </w:rPr>
        <w:t>?</w:t>
      </w:r>
    </w:p>
    <w:p w:rsidR="0023195D" w:rsidRDefault="0023195D" w:rsidP="00502A93">
      <w:pPr>
        <w:pStyle w:val="NormalWeb"/>
        <w:shd w:val="clear" w:color="auto" w:fill="FFFFFF"/>
        <w:spacing w:before="0" w:beforeAutospacing="0" w:after="0" w:afterAutospacing="0" w:line="360" w:lineRule="auto"/>
        <w:rPr>
          <w:rFonts w:ascii="Palatino Linotype" w:hAnsi="Palatino Linotype"/>
          <w:b/>
          <w:color w:val="340068"/>
          <w:sz w:val="22"/>
          <w:szCs w:val="22"/>
        </w:rPr>
      </w:pPr>
    </w:p>
    <w:p w:rsidR="000B23FB" w:rsidRPr="0023195D" w:rsidRDefault="000B23FB" w:rsidP="00502A93">
      <w:pPr>
        <w:pStyle w:val="NormalWeb"/>
        <w:shd w:val="clear" w:color="auto" w:fill="FFFFFF"/>
        <w:spacing w:before="0" w:beforeAutospacing="0" w:after="0" w:afterAutospacing="0" w:line="360" w:lineRule="auto"/>
        <w:rPr>
          <w:rFonts w:ascii="Palatino Linotype" w:hAnsi="Palatino Linotype"/>
          <w:b/>
          <w:color w:val="340068"/>
          <w:sz w:val="22"/>
          <w:szCs w:val="22"/>
        </w:rPr>
      </w:pPr>
      <w:r w:rsidRPr="0023195D">
        <w:rPr>
          <w:rFonts w:ascii="Palatino Linotype" w:hAnsi="Palatino Linotype"/>
          <w:b/>
          <w:color w:val="340068"/>
          <w:sz w:val="22"/>
          <w:szCs w:val="22"/>
        </w:rPr>
        <w:t>INFORMAȚII GENERALE</w:t>
      </w:r>
    </w:p>
    <w:p w:rsidR="00502A93" w:rsidRPr="00F8448E" w:rsidRDefault="00502A93" w:rsidP="0023195D">
      <w:pPr>
        <w:pStyle w:val="NormalWeb"/>
        <w:numPr>
          <w:ilvl w:val="0"/>
          <w:numId w:val="32"/>
        </w:numPr>
        <w:shd w:val="clear" w:color="auto" w:fill="FFFFFF"/>
        <w:spacing w:before="0" w:beforeAutospacing="0" w:after="0" w:afterAutospacing="0" w:line="360" w:lineRule="auto"/>
        <w:ind w:left="142" w:hanging="284"/>
        <w:jc w:val="both"/>
        <w:rPr>
          <w:rFonts w:ascii="Palatino Linotype" w:hAnsi="Palatino Linotype"/>
          <w:sz w:val="22"/>
          <w:szCs w:val="22"/>
        </w:rPr>
      </w:pPr>
      <w:r w:rsidRPr="00F8448E">
        <w:rPr>
          <w:rFonts w:ascii="Palatino Linotype" w:hAnsi="Palatino Linotype"/>
          <w:sz w:val="22"/>
          <w:szCs w:val="22"/>
        </w:rPr>
        <w:t xml:space="preserve">În data de </w:t>
      </w:r>
      <w:r w:rsidR="009412B0" w:rsidRPr="00F8448E">
        <w:rPr>
          <w:rFonts w:ascii="Palatino Linotype" w:hAnsi="Palatino Linotype"/>
          <w:sz w:val="22"/>
          <w:szCs w:val="22"/>
        </w:rPr>
        <w:t>10</w:t>
      </w:r>
      <w:r w:rsidRPr="00F8448E">
        <w:rPr>
          <w:rFonts w:ascii="Palatino Linotype" w:hAnsi="Palatino Linotype"/>
          <w:sz w:val="22"/>
          <w:szCs w:val="22"/>
        </w:rPr>
        <w:t xml:space="preserve"> noiembrie 2019, în România vor avea loc alegeri pentru Președintele României.</w:t>
      </w:r>
      <w:r w:rsidR="009412B0" w:rsidRPr="00F8448E">
        <w:rPr>
          <w:rFonts w:ascii="Palatino Linotype" w:hAnsi="Palatino Linotype"/>
          <w:sz w:val="22"/>
          <w:szCs w:val="22"/>
        </w:rPr>
        <w:t xml:space="preserve"> </w:t>
      </w:r>
    </w:p>
    <w:p w:rsidR="00502A93" w:rsidRPr="00F8448E" w:rsidRDefault="00502A93" w:rsidP="0023195D">
      <w:pPr>
        <w:pStyle w:val="NormalWeb"/>
        <w:numPr>
          <w:ilvl w:val="0"/>
          <w:numId w:val="32"/>
        </w:numPr>
        <w:shd w:val="clear" w:color="auto" w:fill="FFFFFF"/>
        <w:spacing w:before="0" w:beforeAutospacing="0" w:after="0" w:afterAutospacing="0" w:line="360" w:lineRule="auto"/>
        <w:ind w:left="142" w:hanging="284"/>
        <w:jc w:val="both"/>
        <w:rPr>
          <w:rFonts w:ascii="Palatino Linotype" w:hAnsi="Palatino Linotype"/>
          <w:sz w:val="22"/>
          <w:szCs w:val="22"/>
        </w:rPr>
      </w:pPr>
      <w:r w:rsidRPr="00F8448E">
        <w:rPr>
          <w:rFonts w:ascii="Palatino Linotype" w:hAnsi="Palatino Linotype"/>
          <w:sz w:val="22"/>
          <w:szCs w:val="22"/>
        </w:rPr>
        <w:t>Mandatul Președintelui României este de 5 ani.</w:t>
      </w:r>
    </w:p>
    <w:p w:rsidR="00922289" w:rsidRPr="00F8448E" w:rsidRDefault="00922289" w:rsidP="0023195D">
      <w:pPr>
        <w:pStyle w:val="NormalWeb"/>
        <w:numPr>
          <w:ilvl w:val="0"/>
          <w:numId w:val="32"/>
        </w:numPr>
        <w:shd w:val="clear" w:color="auto" w:fill="FFFFFF"/>
        <w:spacing w:before="0" w:beforeAutospacing="0" w:after="120" w:afterAutospacing="0"/>
        <w:ind w:left="142" w:hanging="284"/>
        <w:jc w:val="both"/>
        <w:rPr>
          <w:rFonts w:ascii="Palatino Linotype" w:hAnsi="Palatino Linotype"/>
          <w:sz w:val="22"/>
          <w:szCs w:val="22"/>
        </w:rPr>
      </w:pPr>
      <w:r w:rsidRPr="00F8448E">
        <w:rPr>
          <w:rFonts w:ascii="Palatino Linotype" w:hAnsi="Palatino Linotype"/>
          <w:sz w:val="22"/>
          <w:szCs w:val="22"/>
        </w:rPr>
        <w:t xml:space="preserve">Preşedintele României se alege prin vot universal, egal, direct, secret şi liber exprimat, în condiţiile prezentei legi. </w:t>
      </w:r>
    </w:p>
    <w:p w:rsidR="00CD5ED4" w:rsidRPr="00F8448E" w:rsidRDefault="00922289" w:rsidP="0023195D">
      <w:pPr>
        <w:pStyle w:val="NormalWeb"/>
        <w:numPr>
          <w:ilvl w:val="0"/>
          <w:numId w:val="32"/>
        </w:numPr>
        <w:shd w:val="clear" w:color="auto" w:fill="FFFFFF"/>
        <w:spacing w:before="0" w:beforeAutospacing="0" w:after="120" w:afterAutospacing="0"/>
        <w:ind w:left="142" w:hanging="284"/>
        <w:jc w:val="both"/>
        <w:rPr>
          <w:rFonts w:ascii="Palatino Linotype" w:hAnsi="Palatino Linotype"/>
          <w:sz w:val="22"/>
          <w:szCs w:val="22"/>
        </w:rPr>
      </w:pPr>
      <w:r w:rsidRPr="00F8448E">
        <w:rPr>
          <w:rFonts w:ascii="Palatino Linotype" w:hAnsi="Palatino Linotype"/>
          <w:sz w:val="22"/>
          <w:szCs w:val="22"/>
        </w:rPr>
        <w:t xml:space="preserve">Este declarat ales candidatul care a întrunit, în primul tur de scrutin, majoritatea de voturi ale alegătorilor înscrişi în listele electorale permanente. </w:t>
      </w:r>
    </w:p>
    <w:p w:rsidR="00F62B1C" w:rsidRPr="005D3473" w:rsidRDefault="00922289" w:rsidP="00F62B1C">
      <w:pPr>
        <w:pStyle w:val="NormalWeb"/>
        <w:numPr>
          <w:ilvl w:val="0"/>
          <w:numId w:val="32"/>
        </w:numPr>
        <w:shd w:val="clear" w:color="auto" w:fill="FFFFFF"/>
        <w:spacing w:before="0" w:beforeAutospacing="0" w:after="200" w:afterAutospacing="0"/>
        <w:ind w:left="142" w:hanging="284"/>
        <w:jc w:val="both"/>
        <w:rPr>
          <w:rFonts w:ascii="Palatino Linotype" w:hAnsi="Palatino Linotype"/>
          <w:sz w:val="22"/>
          <w:szCs w:val="22"/>
        </w:rPr>
      </w:pPr>
      <w:r w:rsidRPr="00F8448E">
        <w:rPr>
          <w:rFonts w:ascii="Palatino Linotype" w:hAnsi="Palatino Linotype"/>
          <w:sz w:val="22"/>
          <w:szCs w:val="22"/>
        </w:rPr>
        <w:t>În cazul în care niciunul dintre candidaţi nu a întrunit majoritatea de voturi se organizează al doilea tur de scrutin</w:t>
      </w:r>
      <w:r w:rsidR="009412B0" w:rsidRPr="00F8448E">
        <w:rPr>
          <w:rFonts w:ascii="Palatino Linotype" w:hAnsi="Palatino Linotype"/>
          <w:sz w:val="22"/>
          <w:szCs w:val="22"/>
        </w:rPr>
        <w:t xml:space="preserve"> în data de 24 noiembrie 2019</w:t>
      </w:r>
      <w:r w:rsidRPr="00F8448E">
        <w:rPr>
          <w:rFonts w:ascii="Palatino Linotype" w:hAnsi="Palatino Linotype"/>
          <w:sz w:val="22"/>
          <w:szCs w:val="22"/>
        </w:rPr>
        <w:t>, la care participă numai primii 2 candidaţi stabiliţi în ordinea numărului de voturi obţinute în primul tur. Este declarat ales candidatul care a obţinut cel mai mare număr de voturi valabil exprimate.</w:t>
      </w:r>
    </w:p>
    <w:p w:rsidR="00C312E0" w:rsidRPr="0009553E" w:rsidRDefault="00C312E0" w:rsidP="00C312E0">
      <w:pPr>
        <w:spacing w:line="240" w:lineRule="auto"/>
        <w:ind w:left="-284"/>
        <w:jc w:val="center"/>
        <w:rPr>
          <w:rFonts w:ascii="Palatino Linotype" w:hAnsi="Palatino Linotype" w:cs="Times New Roman"/>
          <w:b/>
          <w:color w:val="340068"/>
          <w:lang w:val="fr-FR"/>
        </w:rPr>
      </w:pPr>
      <w:r w:rsidRPr="0009553E">
        <w:rPr>
          <w:rFonts w:ascii="Palatino Linotype" w:hAnsi="Palatino Linotype" w:cs="Times New Roman"/>
          <w:b/>
          <w:color w:val="340068"/>
          <w:lang w:val="fr-FR"/>
        </w:rPr>
        <w:t>Cine are dreptul de a fi ales?</w:t>
      </w:r>
    </w:p>
    <w:p w:rsidR="00C312E0" w:rsidRPr="0009553E" w:rsidRDefault="00C312E0" w:rsidP="00C312E0">
      <w:pPr>
        <w:spacing w:line="240" w:lineRule="auto"/>
        <w:ind w:left="-284"/>
        <w:rPr>
          <w:rFonts w:ascii="Palatino Linotype" w:hAnsi="Palatino Linotype" w:cs="Times New Roman"/>
          <w:b/>
          <w:color w:val="340068"/>
          <w:lang w:val="fr-FR"/>
        </w:rPr>
      </w:pPr>
      <w:r w:rsidRPr="0009553E">
        <w:rPr>
          <w:rFonts w:ascii="Palatino Linotype" w:hAnsi="Palatino Linotype" w:cs="Times New Roman"/>
          <w:lang w:val="fr-FR"/>
        </w:rPr>
        <w:t>Orice cetăț</w:t>
      </w:r>
      <w:r>
        <w:rPr>
          <w:rFonts w:ascii="Palatino Linotype" w:hAnsi="Palatino Linotype" w:cs="Times New Roman"/>
          <w:lang w:val="fr-FR"/>
        </w:rPr>
        <w:t xml:space="preserve">ean român care are drept de vot, are domiciliul în țară </w:t>
      </w:r>
      <w:r w:rsidRPr="0009553E">
        <w:rPr>
          <w:rFonts w:ascii="Palatino Linotype" w:hAnsi="Palatino Linotype" w:cs="Times New Roman"/>
          <w:lang w:val="fr-FR"/>
        </w:rPr>
        <w:t xml:space="preserve">şi a împlinit, până în ziua de </w:t>
      </w:r>
      <w:r>
        <w:rPr>
          <w:rFonts w:ascii="Palatino Linotype" w:hAnsi="Palatino Linotype" w:cs="Times New Roman"/>
          <w:lang w:val="fr-FR"/>
        </w:rPr>
        <w:t xml:space="preserve">alegerilor </w:t>
      </w:r>
      <w:r w:rsidRPr="0009553E">
        <w:rPr>
          <w:rFonts w:ascii="Palatino Linotype" w:hAnsi="Palatino Linotype" w:cs="Times New Roman"/>
          <w:lang w:val="fr-FR"/>
        </w:rPr>
        <w:t xml:space="preserve"> inclusiv, cel puţin 35 de ani poate fi ales în funcţia de Preşedinte al României.</w:t>
      </w:r>
    </w:p>
    <w:p w:rsidR="00271356" w:rsidRPr="00271356" w:rsidRDefault="00271356" w:rsidP="00271356">
      <w:pPr>
        <w:spacing w:after="0" w:line="240" w:lineRule="auto"/>
        <w:ind w:left="-142"/>
        <w:jc w:val="both"/>
        <w:rPr>
          <w:rFonts w:ascii="Palatino Linotype" w:hAnsi="Palatino Linotype" w:cs="Times New Roman"/>
          <w:b/>
          <w:color w:val="34164A"/>
          <w:lang w:val="ro-RO"/>
        </w:rPr>
      </w:pPr>
    </w:p>
    <w:p w:rsidR="00271356" w:rsidRDefault="00271356" w:rsidP="00C8004B">
      <w:pPr>
        <w:spacing w:after="0" w:line="240" w:lineRule="auto"/>
        <w:ind w:left="-142"/>
        <w:jc w:val="center"/>
        <w:rPr>
          <w:rFonts w:ascii="Palatino Linotype" w:hAnsi="Palatino Linotype" w:cs="Times New Roman"/>
          <w:b/>
          <w:color w:val="340068"/>
          <w:lang w:val="ro-RO"/>
        </w:rPr>
      </w:pPr>
      <w:r w:rsidRPr="00C8004B">
        <w:rPr>
          <w:rFonts w:ascii="Palatino Linotype" w:hAnsi="Palatino Linotype" w:cs="Times New Roman"/>
          <w:b/>
          <w:color w:val="340068"/>
          <w:lang w:val="ro-RO"/>
        </w:rPr>
        <w:t>Cine are dreptul să voteze și cine nu?</w:t>
      </w:r>
    </w:p>
    <w:p w:rsidR="0023195D" w:rsidRPr="00C8004B" w:rsidRDefault="0023195D" w:rsidP="00C8004B">
      <w:pPr>
        <w:spacing w:after="0" w:line="240" w:lineRule="auto"/>
        <w:ind w:left="-142"/>
        <w:jc w:val="center"/>
        <w:rPr>
          <w:rFonts w:ascii="Palatino Linotype" w:hAnsi="Palatino Linotype" w:cs="Times New Roman"/>
          <w:b/>
          <w:color w:val="340068"/>
          <w:lang w:val="ro-RO"/>
        </w:rPr>
      </w:pPr>
    </w:p>
    <w:p w:rsidR="00271356" w:rsidRPr="0023195D" w:rsidRDefault="00271356" w:rsidP="0023195D">
      <w:pPr>
        <w:numPr>
          <w:ilvl w:val="0"/>
          <w:numId w:val="22"/>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Au dreptul să voteze cetăţenii români care au 18 ani împliniți până în ziua alegerilor inclusiv.</w:t>
      </w:r>
    </w:p>
    <w:p w:rsidR="00271356" w:rsidRPr="0023195D" w:rsidRDefault="00271356" w:rsidP="0023195D">
      <w:pPr>
        <w:numPr>
          <w:ilvl w:val="0"/>
          <w:numId w:val="22"/>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Nu au dreptul de vot debilii sau alienaţii mintal, puşi sub interdicţie, şi nici persoanele condamnate la pierderea drepturilor electorale, prin hotărâre judecătorească definitivă.</w:t>
      </w:r>
    </w:p>
    <w:p w:rsidR="0023195D" w:rsidRDefault="0023195D" w:rsidP="0023195D">
      <w:pPr>
        <w:spacing w:after="0" w:line="240" w:lineRule="auto"/>
        <w:ind w:left="-142"/>
        <w:jc w:val="center"/>
        <w:rPr>
          <w:rFonts w:ascii="Palatino Linotype" w:hAnsi="Palatino Linotype" w:cs="Times New Roman"/>
          <w:b/>
          <w:color w:val="340068"/>
          <w:lang w:val="ro-RO"/>
        </w:rPr>
      </w:pPr>
    </w:p>
    <w:p w:rsidR="00271356" w:rsidRPr="0023195D" w:rsidRDefault="00271356" w:rsidP="0023195D">
      <w:pPr>
        <w:spacing w:after="0" w:line="240" w:lineRule="auto"/>
        <w:ind w:left="-142"/>
        <w:jc w:val="center"/>
        <w:rPr>
          <w:rFonts w:ascii="Palatino Linotype" w:hAnsi="Palatino Linotype" w:cs="Times New Roman"/>
          <w:b/>
          <w:color w:val="340068"/>
          <w:lang w:val="ro-RO"/>
        </w:rPr>
      </w:pPr>
      <w:r w:rsidRPr="0023195D">
        <w:rPr>
          <w:rFonts w:ascii="Palatino Linotype" w:hAnsi="Palatino Linotype" w:cs="Times New Roman"/>
          <w:b/>
          <w:color w:val="340068"/>
          <w:lang w:val="ro-RO"/>
        </w:rPr>
        <w:t>Unde votează alegătorii?</w:t>
      </w:r>
    </w:p>
    <w:p w:rsidR="0023195D" w:rsidRPr="0023195D" w:rsidRDefault="0023195D" w:rsidP="0023195D">
      <w:pPr>
        <w:spacing w:after="0" w:line="240" w:lineRule="auto"/>
        <w:ind w:left="-142"/>
        <w:jc w:val="center"/>
        <w:rPr>
          <w:rFonts w:ascii="Palatino Linotype" w:hAnsi="Palatino Linotype" w:cs="Times New Roman"/>
          <w:b/>
          <w:color w:val="340068"/>
          <w:lang w:val="ro-RO"/>
        </w:rPr>
      </w:pPr>
    </w:p>
    <w:p w:rsidR="00271356" w:rsidRDefault="00271356" w:rsidP="00271356">
      <w:pPr>
        <w:spacing w:after="0" w:line="240" w:lineRule="auto"/>
        <w:ind w:left="-142"/>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Alegătorul votează la una dintre următoarele secţii de votare:</w:t>
      </w:r>
    </w:p>
    <w:p w:rsidR="0023195D" w:rsidRPr="0023195D" w:rsidRDefault="0023195D" w:rsidP="00271356">
      <w:pPr>
        <w:spacing w:after="0" w:line="240" w:lineRule="auto"/>
        <w:ind w:left="-142"/>
        <w:jc w:val="both"/>
        <w:rPr>
          <w:rFonts w:ascii="Palatino Linotype" w:hAnsi="Palatino Linotype" w:cs="Times New Roman"/>
          <w:color w:val="000000" w:themeColor="text1"/>
          <w:lang w:val="ro-RO"/>
        </w:rPr>
      </w:pPr>
    </w:p>
    <w:p w:rsidR="00271356" w:rsidRPr="0023195D" w:rsidRDefault="00271356" w:rsidP="00307C3F">
      <w:pPr>
        <w:numPr>
          <w:ilvl w:val="0"/>
          <w:numId w:val="25"/>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 xml:space="preserve">în cazul în care se află în unitatea administrativ-teritorială unde îşi are domiciliul sau reşedinţa, poate vota numai </w:t>
      </w:r>
      <w:r w:rsidRPr="0023195D">
        <w:rPr>
          <w:rFonts w:ascii="Palatino Linotype" w:hAnsi="Palatino Linotype" w:cs="Times New Roman"/>
          <w:i/>
          <w:color w:val="000000" w:themeColor="text1"/>
          <w:lang w:val="ro-RO"/>
        </w:rPr>
        <w:t>la secţia de votare la care este arondată strada sau localitatea unde îşi are domiciliul ori reşedinţa</w:t>
      </w:r>
      <w:r w:rsidRPr="0023195D">
        <w:rPr>
          <w:rFonts w:ascii="Palatino Linotype" w:hAnsi="Palatino Linotype" w:cs="Times New Roman"/>
          <w:color w:val="000000" w:themeColor="text1"/>
          <w:lang w:val="ro-RO"/>
        </w:rPr>
        <w:t>, conform legii;</w:t>
      </w:r>
    </w:p>
    <w:p w:rsidR="00271356" w:rsidRPr="0023195D" w:rsidRDefault="00271356" w:rsidP="00307C3F">
      <w:pPr>
        <w:numPr>
          <w:ilvl w:val="0"/>
          <w:numId w:val="25"/>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 xml:space="preserve">în cazul în care se află în altă unitate administrativ-teritorială decât cea unde îşi are domiciliul sau reşedinţa, poate vota </w:t>
      </w:r>
      <w:r w:rsidRPr="0023195D">
        <w:rPr>
          <w:rFonts w:ascii="Palatino Linotype" w:hAnsi="Palatino Linotype" w:cs="Times New Roman"/>
          <w:i/>
          <w:color w:val="000000" w:themeColor="text1"/>
          <w:lang w:val="ro-RO"/>
        </w:rPr>
        <w:t xml:space="preserve">la orice secţie de votare </w:t>
      </w:r>
      <w:r w:rsidRPr="0023195D">
        <w:rPr>
          <w:rFonts w:ascii="Palatino Linotype" w:hAnsi="Palatino Linotype" w:cs="Times New Roman"/>
          <w:color w:val="000000" w:themeColor="text1"/>
          <w:lang w:val="ro-RO"/>
        </w:rPr>
        <w:t>din cadrul acesteia;</w:t>
      </w:r>
    </w:p>
    <w:p w:rsidR="00271356" w:rsidRPr="0023195D" w:rsidRDefault="00271356" w:rsidP="00307C3F">
      <w:pPr>
        <w:numPr>
          <w:ilvl w:val="0"/>
          <w:numId w:val="25"/>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 xml:space="preserve">în cazul în care îndeplineşte funcţia de membru al biroului electoral al secţiei de votare sau de operator de calculator al biroului electoral al secţiei de votare ori asigură menţinerea ordinii, votează </w:t>
      </w:r>
      <w:r w:rsidRPr="0023195D">
        <w:rPr>
          <w:rFonts w:ascii="Palatino Linotype" w:hAnsi="Palatino Linotype" w:cs="Times New Roman"/>
          <w:i/>
          <w:color w:val="000000" w:themeColor="text1"/>
          <w:lang w:val="ro-RO"/>
        </w:rPr>
        <w:t>la secţia de votare unde îşi desfăşoară activitatea</w:t>
      </w:r>
      <w:r w:rsidRPr="0023195D">
        <w:rPr>
          <w:rFonts w:ascii="Palatino Linotype" w:hAnsi="Palatino Linotype" w:cs="Times New Roman"/>
          <w:color w:val="000000" w:themeColor="text1"/>
          <w:lang w:val="ro-RO"/>
        </w:rPr>
        <w:t>;</w:t>
      </w:r>
    </w:p>
    <w:p w:rsidR="0023195D" w:rsidRPr="000B1D1A" w:rsidRDefault="00271356" w:rsidP="000B1D1A">
      <w:pPr>
        <w:numPr>
          <w:ilvl w:val="0"/>
          <w:numId w:val="25"/>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 xml:space="preserve">în cazul în care are mobilitate redusă poate vota </w:t>
      </w:r>
      <w:r w:rsidRPr="0023195D">
        <w:rPr>
          <w:rFonts w:ascii="Palatino Linotype" w:hAnsi="Palatino Linotype" w:cs="Times New Roman"/>
          <w:i/>
          <w:color w:val="000000" w:themeColor="text1"/>
          <w:lang w:val="ro-RO"/>
        </w:rPr>
        <w:t>la orice secţie de votare</w:t>
      </w:r>
      <w:r w:rsidRPr="0023195D">
        <w:rPr>
          <w:rFonts w:ascii="Palatino Linotype" w:hAnsi="Palatino Linotype" w:cs="Times New Roman"/>
          <w:color w:val="000000" w:themeColor="text1"/>
          <w:lang w:val="ro-RO"/>
        </w:rPr>
        <w:t xml:space="preserve"> care îi asigură accesul la vot.</w:t>
      </w:r>
    </w:p>
    <w:p w:rsidR="005D3473" w:rsidRDefault="005D3473" w:rsidP="0023195D">
      <w:pPr>
        <w:spacing w:after="0" w:line="240" w:lineRule="auto"/>
        <w:ind w:left="-142"/>
        <w:jc w:val="center"/>
        <w:rPr>
          <w:rFonts w:ascii="Palatino Linotype" w:hAnsi="Palatino Linotype" w:cs="Times New Roman"/>
          <w:b/>
          <w:color w:val="340068"/>
          <w:lang w:val="fr-FR"/>
        </w:rPr>
      </w:pPr>
    </w:p>
    <w:p w:rsidR="005D3473" w:rsidRDefault="005D3473" w:rsidP="0023195D">
      <w:pPr>
        <w:spacing w:after="0" w:line="240" w:lineRule="auto"/>
        <w:ind w:left="-142"/>
        <w:jc w:val="center"/>
        <w:rPr>
          <w:rFonts w:ascii="Palatino Linotype" w:hAnsi="Palatino Linotype" w:cs="Times New Roman"/>
          <w:b/>
          <w:color w:val="340068"/>
          <w:lang w:val="fr-FR"/>
        </w:rPr>
      </w:pPr>
    </w:p>
    <w:p w:rsidR="00864272" w:rsidRDefault="00864272" w:rsidP="0023195D">
      <w:pPr>
        <w:spacing w:after="0" w:line="240" w:lineRule="auto"/>
        <w:ind w:left="-142"/>
        <w:jc w:val="center"/>
        <w:rPr>
          <w:rFonts w:ascii="Palatino Linotype" w:hAnsi="Palatino Linotype" w:cs="Times New Roman"/>
          <w:b/>
          <w:color w:val="340068"/>
          <w:lang w:val="fr-FR"/>
        </w:rPr>
      </w:pPr>
    </w:p>
    <w:p w:rsidR="00271356" w:rsidRPr="00FA7D8A" w:rsidRDefault="00271356" w:rsidP="0023195D">
      <w:pPr>
        <w:spacing w:after="0" w:line="240" w:lineRule="auto"/>
        <w:ind w:left="-142"/>
        <w:jc w:val="center"/>
        <w:rPr>
          <w:rFonts w:ascii="Palatino Linotype" w:hAnsi="Palatino Linotype" w:cs="Times New Roman"/>
          <w:b/>
          <w:color w:val="340068"/>
          <w:lang w:val="fr-FR"/>
        </w:rPr>
      </w:pPr>
      <w:r w:rsidRPr="00FA7D8A">
        <w:rPr>
          <w:rFonts w:ascii="Palatino Linotype" w:hAnsi="Palatino Linotype" w:cs="Times New Roman"/>
          <w:b/>
          <w:color w:val="340068"/>
          <w:lang w:val="fr-FR"/>
        </w:rPr>
        <w:lastRenderedPageBreak/>
        <w:t>Cum poate afla un alegător secția de votar</w:t>
      </w:r>
      <w:r w:rsidR="0023195D" w:rsidRPr="00FA7D8A">
        <w:rPr>
          <w:rFonts w:ascii="Palatino Linotype" w:hAnsi="Palatino Linotype" w:cs="Times New Roman"/>
          <w:b/>
          <w:color w:val="340068"/>
          <w:lang w:val="fr-FR"/>
        </w:rPr>
        <w:t xml:space="preserve">e la care este arondat și adresa </w:t>
      </w:r>
      <w:r w:rsidRPr="00FA7D8A">
        <w:rPr>
          <w:rFonts w:ascii="Palatino Linotype" w:hAnsi="Palatino Linotype" w:cs="Times New Roman"/>
          <w:b/>
          <w:color w:val="340068"/>
          <w:lang w:val="fr-FR"/>
        </w:rPr>
        <w:t>acesteia?</w:t>
      </w:r>
    </w:p>
    <w:p w:rsidR="00307C3F" w:rsidRDefault="00307C3F" w:rsidP="00271356">
      <w:pPr>
        <w:spacing w:after="0" w:line="240" w:lineRule="auto"/>
        <w:ind w:left="-142"/>
        <w:jc w:val="both"/>
        <w:rPr>
          <w:rFonts w:ascii="Palatino Linotype" w:hAnsi="Palatino Linotype" w:cs="Times New Roman"/>
          <w:color w:val="000000" w:themeColor="text1"/>
          <w:lang w:val="ro-RO"/>
        </w:rPr>
      </w:pPr>
    </w:p>
    <w:p w:rsidR="00271356" w:rsidRDefault="00271356" w:rsidP="00271356">
      <w:pPr>
        <w:spacing w:after="0" w:line="240" w:lineRule="auto"/>
        <w:ind w:left="-142"/>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 xml:space="preserve">Accesează </w:t>
      </w:r>
      <w:hyperlink r:id="rId8" w:history="1">
        <w:r w:rsidRPr="0023195D">
          <w:rPr>
            <w:rStyle w:val="Hyperlink"/>
            <w:rFonts w:ascii="Palatino Linotype" w:hAnsi="Palatino Linotype" w:cs="Times New Roman"/>
            <w:color w:val="0070C0"/>
            <w:lang w:val="ro-RO"/>
          </w:rPr>
          <w:t>aici</w:t>
        </w:r>
      </w:hyperlink>
      <w:r w:rsidRPr="0023195D">
        <w:rPr>
          <w:rFonts w:ascii="Palatino Linotype" w:hAnsi="Palatino Linotype" w:cs="Times New Roman"/>
          <w:color w:val="000000" w:themeColor="text1"/>
          <w:lang w:val="ro-RO"/>
        </w:rPr>
        <w:t xml:space="preserve"> Registrul electoral, int</w:t>
      </w:r>
      <w:r w:rsidR="00FA7D8A">
        <w:rPr>
          <w:rFonts w:ascii="Palatino Linotype" w:hAnsi="Palatino Linotype" w:cs="Times New Roman"/>
          <w:color w:val="000000" w:themeColor="text1"/>
          <w:lang w:val="ro-RO"/>
        </w:rPr>
        <w:t>r</w:t>
      </w:r>
      <w:r w:rsidRPr="0023195D">
        <w:rPr>
          <w:rFonts w:ascii="Palatino Linotype" w:hAnsi="Palatino Linotype" w:cs="Times New Roman"/>
          <w:color w:val="000000" w:themeColor="text1"/>
          <w:lang w:val="ro-RO"/>
        </w:rPr>
        <w:t>oduce datele personale pentru a afla secția la care a fost arondat și adresa acesteia!</w:t>
      </w:r>
    </w:p>
    <w:p w:rsidR="000B1D1A" w:rsidRPr="0023195D" w:rsidRDefault="000B1D1A" w:rsidP="00271356">
      <w:pPr>
        <w:spacing w:after="0" w:line="240" w:lineRule="auto"/>
        <w:ind w:left="-142"/>
        <w:jc w:val="both"/>
        <w:rPr>
          <w:rFonts w:ascii="Palatino Linotype" w:hAnsi="Palatino Linotype" w:cs="Times New Roman"/>
          <w:color w:val="000000" w:themeColor="text1"/>
          <w:lang w:val="ro-RO"/>
        </w:rPr>
      </w:pPr>
    </w:p>
    <w:p w:rsidR="00271356" w:rsidRPr="0023195D" w:rsidRDefault="00271356" w:rsidP="00271356">
      <w:pPr>
        <w:spacing w:after="0" w:line="240" w:lineRule="auto"/>
        <w:ind w:left="-142"/>
        <w:jc w:val="both"/>
        <w:rPr>
          <w:rFonts w:ascii="Palatino Linotype" w:hAnsi="Palatino Linotype" w:cs="Times New Roman"/>
          <w:color w:val="000000" w:themeColor="text1"/>
          <w:lang w:val="en-GB"/>
        </w:rPr>
      </w:pPr>
    </w:p>
    <w:p w:rsidR="00271356" w:rsidRPr="0023195D" w:rsidRDefault="0023195D" w:rsidP="00271356">
      <w:pPr>
        <w:spacing w:after="0" w:line="240" w:lineRule="auto"/>
        <w:ind w:left="-142"/>
        <w:jc w:val="both"/>
        <w:rPr>
          <w:rFonts w:ascii="Palatino Linotype" w:hAnsi="Palatino Linotype" w:cs="Times New Roman"/>
          <w:color w:val="000000" w:themeColor="text1"/>
          <w:lang w:val="ro-RO"/>
        </w:rPr>
      </w:pPr>
      <w:r>
        <w:rPr>
          <w:rFonts w:ascii="Palatino Linotype" w:hAnsi="Palatino Linotype" w:cs="Times New Roman"/>
          <w:noProof/>
          <w:color w:val="000000" w:themeColor="text1"/>
          <w:lang w:bidi="ar-SA"/>
        </w:rPr>
        <w:drawing>
          <wp:inline distT="0" distB="0" distL="0" distR="0">
            <wp:extent cx="6120765" cy="2755265"/>
            <wp:effectExtent l="19050" t="0" r="0" b="0"/>
            <wp:docPr id="3" name="Picture 2" descr="prnt scrn - registrul electo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nt scrn - registrul electoral.png"/>
                    <pic:cNvPicPr/>
                  </pic:nvPicPr>
                  <pic:blipFill>
                    <a:blip r:embed="rId9" cstate="print"/>
                    <a:stretch>
                      <a:fillRect/>
                    </a:stretch>
                  </pic:blipFill>
                  <pic:spPr>
                    <a:xfrm>
                      <a:off x="0" y="0"/>
                      <a:ext cx="6120765" cy="2755265"/>
                    </a:xfrm>
                    <a:prstGeom prst="rect">
                      <a:avLst/>
                    </a:prstGeom>
                  </pic:spPr>
                </pic:pic>
              </a:graphicData>
            </a:graphic>
          </wp:inline>
        </w:drawing>
      </w:r>
    </w:p>
    <w:p w:rsidR="0023195D" w:rsidRDefault="0023195D" w:rsidP="0023195D">
      <w:pPr>
        <w:spacing w:after="0" w:line="240" w:lineRule="auto"/>
        <w:ind w:left="-142"/>
        <w:jc w:val="center"/>
        <w:rPr>
          <w:rFonts w:ascii="Palatino Linotype" w:hAnsi="Palatino Linotype" w:cs="Times New Roman"/>
          <w:b/>
          <w:color w:val="340068"/>
          <w:lang w:val="ro-RO"/>
        </w:rPr>
      </w:pPr>
    </w:p>
    <w:p w:rsidR="000B1D1A" w:rsidRDefault="000B1D1A" w:rsidP="0023195D">
      <w:pPr>
        <w:spacing w:after="0" w:line="240" w:lineRule="auto"/>
        <w:ind w:left="-142"/>
        <w:jc w:val="center"/>
        <w:rPr>
          <w:rFonts w:ascii="Palatino Linotype" w:hAnsi="Palatino Linotype" w:cs="Times New Roman"/>
          <w:b/>
          <w:color w:val="340068"/>
          <w:lang w:val="ro-RO"/>
        </w:rPr>
      </w:pPr>
    </w:p>
    <w:p w:rsidR="00271356" w:rsidRDefault="00271356" w:rsidP="0023195D">
      <w:pPr>
        <w:spacing w:after="0" w:line="240" w:lineRule="auto"/>
        <w:ind w:left="-142"/>
        <w:jc w:val="center"/>
        <w:rPr>
          <w:rFonts w:ascii="Palatino Linotype" w:hAnsi="Palatino Linotype" w:cs="Times New Roman"/>
          <w:b/>
          <w:color w:val="340068"/>
          <w:lang w:val="ro-RO"/>
        </w:rPr>
      </w:pPr>
      <w:r w:rsidRPr="0023195D">
        <w:rPr>
          <w:rFonts w:ascii="Palatino Linotype" w:hAnsi="Palatino Linotype" w:cs="Times New Roman"/>
          <w:b/>
          <w:color w:val="340068"/>
          <w:lang w:val="ro-RO"/>
        </w:rPr>
        <w:t>În ce interval orar se desfășoară votarea?</w:t>
      </w:r>
    </w:p>
    <w:p w:rsidR="0023195D" w:rsidRPr="0023195D" w:rsidRDefault="0023195D" w:rsidP="0023195D">
      <w:pPr>
        <w:spacing w:after="0" w:line="240" w:lineRule="auto"/>
        <w:ind w:left="-142"/>
        <w:jc w:val="center"/>
        <w:rPr>
          <w:rFonts w:ascii="Palatino Linotype" w:hAnsi="Palatino Linotype" w:cs="Times New Roman"/>
          <w:b/>
          <w:color w:val="340068"/>
          <w:lang w:val="ro-RO"/>
        </w:rPr>
      </w:pPr>
    </w:p>
    <w:p w:rsidR="00271356" w:rsidRPr="0023195D" w:rsidRDefault="00271356" w:rsidP="00BC017F">
      <w:pPr>
        <w:numPr>
          <w:ilvl w:val="0"/>
          <w:numId w:val="28"/>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Votarea începe duminică la ora 7,00 și se încheie la ora 21, 00.</w:t>
      </w:r>
    </w:p>
    <w:p w:rsidR="00271356" w:rsidRPr="0023195D" w:rsidRDefault="00271356" w:rsidP="00BC017F">
      <w:pPr>
        <w:numPr>
          <w:ilvl w:val="0"/>
          <w:numId w:val="27"/>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Alegătorii care la ora 21,00 se află la sediul secţiei de votare, precum şi cei care se află la rând în afara sediului secţiei de votare pentru a intra în localul de vot pot să îşi exercite dreptul de vot până cel mult la ora 23,59.</w:t>
      </w:r>
    </w:p>
    <w:p w:rsidR="0023195D" w:rsidRDefault="0023195D" w:rsidP="00271356">
      <w:pPr>
        <w:spacing w:after="0" w:line="240" w:lineRule="auto"/>
        <w:ind w:left="-142"/>
        <w:jc w:val="both"/>
        <w:rPr>
          <w:rFonts w:ascii="Palatino Linotype" w:hAnsi="Palatino Linotype" w:cs="Times New Roman"/>
          <w:color w:val="000000" w:themeColor="text1"/>
          <w:lang w:val="ro-RO"/>
        </w:rPr>
      </w:pPr>
    </w:p>
    <w:p w:rsidR="000B1D1A" w:rsidRDefault="000B1D1A" w:rsidP="00271356">
      <w:pPr>
        <w:spacing w:after="0" w:line="240" w:lineRule="auto"/>
        <w:ind w:left="-142"/>
        <w:jc w:val="both"/>
        <w:rPr>
          <w:rFonts w:ascii="Palatino Linotype" w:hAnsi="Palatino Linotype" w:cs="Times New Roman"/>
          <w:color w:val="000000" w:themeColor="text1"/>
          <w:lang w:val="ro-RO"/>
        </w:rPr>
      </w:pPr>
    </w:p>
    <w:p w:rsidR="00271356" w:rsidRDefault="00271356" w:rsidP="0023195D">
      <w:pPr>
        <w:spacing w:after="0" w:line="240" w:lineRule="auto"/>
        <w:ind w:left="-142"/>
        <w:jc w:val="center"/>
        <w:rPr>
          <w:rFonts w:ascii="Palatino Linotype" w:hAnsi="Palatino Linotype" w:cs="Times New Roman"/>
          <w:b/>
          <w:color w:val="340068"/>
          <w:lang w:val="ro-RO"/>
        </w:rPr>
      </w:pPr>
      <w:r w:rsidRPr="0023195D">
        <w:rPr>
          <w:rFonts w:ascii="Palatino Linotype" w:hAnsi="Palatino Linotype" w:cs="Times New Roman"/>
          <w:b/>
          <w:color w:val="340068"/>
          <w:lang w:val="ro-RO"/>
        </w:rPr>
        <w:t>Cu ce acte de identitate se votează?</w:t>
      </w:r>
    </w:p>
    <w:p w:rsidR="0023195D" w:rsidRPr="0023195D" w:rsidRDefault="0023195D" w:rsidP="0023195D">
      <w:pPr>
        <w:spacing w:after="0" w:line="240" w:lineRule="auto"/>
        <w:ind w:left="-142"/>
        <w:jc w:val="center"/>
        <w:rPr>
          <w:rFonts w:ascii="Palatino Linotype" w:hAnsi="Palatino Linotype" w:cs="Times New Roman"/>
          <w:b/>
          <w:color w:val="340068"/>
          <w:lang w:val="ro-RO"/>
        </w:rPr>
      </w:pPr>
    </w:p>
    <w:p w:rsidR="00271356" w:rsidRPr="00FA7D8A" w:rsidRDefault="00271356" w:rsidP="00271356">
      <w:pPr>
        <w:spacing w:after="0" w:line="240" w:lineRule="auto"/>
        <w:ind w:left="-142"/>
        <w:jc w:val="both"/>
        <w:rPr>
          <w:rFonts w:ascii="Palatino Linotype" w:hAnsi="Palatino Linotype" w:cs="Times New Roman"/>
          <w:color w:val="000000" w:themeColor="text1"/>
          <w:lang w:val="fr-FR"/>
        </w:rPr>
      </w:pPr>
      <w:r w:rsidRPr="00FA7D8A">
        <w:rPr>
          <w:rFonts w:ascii="Palatino Linotype" w:hAnsi="Palatino Linotype" w:cs="Times New Roman"/>
          <w:color w:val="000000" w:themeColor="text1"/>
          <w:lang w:val="fr-FR"/>
        </w:rPr>
        <w:t xml:space="preserve">Alegătorii votează cu un act de identitate valabil, emis de statul român, respectiv: </w:t>
      </w:r>
    </w:p>
    <w:p w:rsidR="00805CC8" w:rsidRPr="00FA7D8A" w:rsidRDefault="00805CC8" w:rsidP="00271356">
      <w:pPr>
        <w:spacing w:after="0" w:line="240" w:lineRule="auto"/>
        <w:ind w:left="-142"/>
        <w:jc w:val="both"/>
        <w:rPr>
          <w:rFonts w:ascii="Palatino Linotype" w:hAnsi="Palatino Linotype" w:cs="Times New Roman"/>
          <w:color w:val="000000" w:themeColor="text1"/>
          <w:lang w:val="fr-FR"/>
        </w:rPr>
      </w:pPr>
    </w:p>
    <w:p w:rsidR="00271356" w:rsidRDefault="00271356" w:rsidP="00BC017F">
      <w:pPr>
        <w:numPr>
          <w:ilvl w:val="0"/>
          <w:numId w:val="29"/>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cartea de identitate; cartea electronică de identitate</w:t>
      </w:r>
      <w:r w:rsidRPr="00FA7D8A">
        <w:rPr>
          <w:rFonts w:ascii="Palatino Linotype" w:hAnsi="Palatino Linotype" w:cs="Times New Roman"/>
          <w:color w:val="000000" w:themeColor="text1"/>
          <w:lang w:val="fr-FR"/>
        </w:rPr>
        <w:t xml:space="preserve">; </w:t>
      </w:r>
      <w:r w:rsidRPr="0023195D">
        <w:rPr>
          <w:rFonts w:ascii="Palatino Linotype" w:hAnsi="Palatino Linotype" w:cs="Times New Roman"/>
          <w:color w:val="000000" w:themeColor="text1"/>
          <w:lang w:val="ro-RO"/>
        </w:rPr>
        <w:t>cartea de identitate provizorie; buletinul de identitate</w:t>
      </w:r>
      <w:r w:rsidRPr="00FA7D8A">
        <w:rPr>
          <w:rFonts w:ascii="Palatino Linotype" w:hAnsi="Palatino Linotype" w:cs="Times New Roman"/>
          <w:color w:val="000000" w:themeColor="text1"/>
          <w:lang w:val="fr-FR"/>
        </w:rPr>
        <w:t>;</w:t>
      </w:r>
      <w:r w:rsidRPr="0023195D">
        <w:rPr>
          <w:rFonts w:ascii="Palatino Linotype" w:hAnsi="Palatino Linotype" w:cs="Times New Roman"/>
          <w:color w:val="000000" w:themeColor="text1"/>
          <w:lang w:val="ro-RO"/>
        </w:rPr>
        <w:t xml:space="preserve"> paşaportul diplomatic; paşaportul diplomatic electronic; paşaportul de serviciu; paşaportul de serviciu electronic; paşaportul simplu; paşaportul simplu electronic; paşaportul simplu temporar; titlul de călătorie</w:t>
      </w:r>
      <w:r w:rsidRPr="00FA7D8A">
        <w:rPr>
          <w:rFonts w:ascii="Palatino Linotype" w:hAnsi="Palatino Linotype" w:cs="Times New Roman"/>
          <w:color w:val="000000" w:themeColor="text1"/>
          <w:lang w:val="fr-FR"/>
        </w:rPr>
        <w:t xml:space="preserve">; </w:t>
      </w:r>
      <w:r w:rsidRPr="0023195D">
        <w:rPr>
          <w:rFonts w:ascii="Palatino Linotype" w:hAnsi="Palatino Linotype" w:cs="Times New Roman"/>
          <w:color w:val="000000" w:themeColor="text1"/>
          <w:lang w:val="ro-RO"/>
        </w:rPr>
        <w:t xml:space="preserve">carnetul de serviciu militar. </w:t>
      </w:r>
    </w:p>
    <w:p w:rsidR="0023195D" w:rsidRPr="00805CC8" w:rsidRDefault="0023195D" w:rsidP="0023195D">
      <w:pPr>
        <w:spacing w:after="0" w:line="240" w:lineRule="auto"/>
        <w:ind w:left="436"/>
        <w:jc w:val="both"/>
        <w:rPr>
          <w:rFonts w:ascii="Palatino Linotype" w:hAnsi="Palatino Linotype" w:cs="Times New Roman"/>
          <w:color w:val="0D0D0D" w:themeColor="text1" w:themeTint="F2"/>
          <w:lang w:val="ro-RO"/>
        </w:rPr>
      </w:pPr>
    </w:p>
    <w:p w:rsidR="00271356" w:rsidRPr="00FA7D8A" w:rsidRDefault="00271356" w:rsidP="00271356">
      <w:pPr>
        <w:spacing w:after="0" w:line="240" w:lineRule="auto"/>
        <w:ind w:left="-142"/>
        <w:jc w:val="both"/>
        <w:rPr>
          <w:rFonts w:ascii="Palatino Linotype" w:hAnsi="Palatino Linotype" w:cs="Times New Roman"/>
          <w:color w:val="0D0D0D" w:themeColor="text1" w:themeTint="F2"/>
          <w:lang w:val="ro-RO"/>
        </w:rPr>
      </w:pPr>
      <w:r w:rsidRPr="00FA7D8A">
        <w:rPr>
          <w:rFonts w:ascii="Palatino Linotype" w:hAnsi="Palatino Linotype" w:cs="Times New Roman"/>
          <w:color w:val="0D0D0D" w:themeColor="text1" w:themeTint="F2"/>
          <w:lang w:val="ro-RO"/>
        </w:rPr>
        <w:t xml:space="preserve">IMPORTANT! </w:t>
      </w:r>
      <w:r w:rsidRPr="00FA7D8A">
        <w:rPr>
          <w:rFonts w:ascii="Palatino Linotype" w:hAnsi="Palatino Linotype" w:cs="Times New Roman"/>
          <w:i/>
          <w:color w:val="0D0D0D" w:themeColor="text1" w:themeTint="F2"/>
          <w:lang w:val="ro-RO"/>
        </w:rPr>
        <w:t>Paşaportul simplu, paşaportul simplu electronic, paşaportul simplu temporar şi titlul de călătorie pot fi folosite pentru exercitarea dreptului de vot numai de cetăţenii români care votează în străinătate sau de cetăţenii români cu domiciliul în străinătate care votează în România.</w:t>
      </w:r>
    </w:p>
    <w:p w:rsidR="00805CC8" w:rsidRPr="00FA7D8A" w:rsidRDefault="00805CC8" w:rsidP="00271356">
      <w:pPr>
        <w:spacing w:after="0" w:line="240" w:lineRule="auto"/>
        <w:ind w:left="-142"/>
        <w:jc w:val="both"/>
        <w:rPr>
          <w:rFonts w:ascii="Palatino Linotype" w:hAnsi="Palatino Linotype" w:cs="Times New Roman"/>
          <w:color w:val="000000" w:themeColor="text1"/>
          <w:lang w:val="ro-RO"/>
        </w:rPr>
      </w:pPr>
    </w:p>
    <w:p w:rsidR="00805CC8" w:rsidRPr="00FA7D8A" w:rsidRDefault="00805CC8" w:rsidP="00271356">
      <w:pPr>
        <w:spacing w:after="0" w:line="240" w:lineRule="auto"/>
        <w:ind w:left="-142"/>
        <w:jc w:val="both"/>
        <w:rPr>
          <w:rFonts w:ascii="Palatino Linotype" w:hAnsi="Palatino Linotype" w:cs="Times New Roman"/>
          <w:color w:val="000000" w:themeColor="text1"/>
          <w:lang w:val="ro-RO"/>
        </w:rPr>
      </w:pPr>
    </w:p>
    <w:p w:rsidR="000B1D1A" w:rsidRDefault="000B1D1A" w:rsidP="00805CC8">
      <w:pPr>
        <w:spacing w:after="0" w:line="240" w:lineRule="auto"/>
        <w:ind w:left="-142"/>
        <w:jc w:val="center"/>
        <w:rPr>
          <w:rFonts w:ascii="Palatino Linotype" w:hAnsi="Palatino Linotype" w:cs="Times New Roman"/>
          <w:b/>
          <w:color w:val="340068"/>
          <w:lang w:val="en-GB"/>
        </w:rPr>
      </w:pPr>
    </w:p>
    <w:p w:rsidR="005D3473" w:rsidRDefault="005D3473" w:rsidP="00805CC8">
      <w:pPr>
        <w:spacing w:after="0" w:line="240" w:lineRule="auto"/>
        <w:ind w:left="-142"/>
        <w:jc w:val="center"/>
        <w:rPr>
          <w:rFonts w:ascii="Palatino Linotype" w:hAnsi="Palatino Linotype" w:cs="Times New Roman"/>
          <w:b/>
          <w:color w:val="340068"/>
          <w:lang w:val="en-GB"/>
        </w:rPr>
      </w:pPr>
    </w:p>
    <w:p w:rsidR="00864272" w:rsidRDefault="00864272" w:rsidP="00805CC8">
      <w:pPr>
        <w:spacing w:after="0" w:line="240" w:lineRule="auto"/>
        <w:ind w:left="-142"/>
        <w:jc w:val="center"/>
        <w:rPr>
          <w:rFonts w:ascii="Palatino Linotype" w:hAnsi="Palatino Linotype" w:cs="Times New Roman"/>
          <w:b/>
          <w:color w:val="340068"/>
          <w:lang w:val="en-GB"/>
        </w:rPr>
      </w:pPr>
    </w:p>
    <w:p w:rsidR="00271356" w:rsidRDefault="00271356" w:rsidP="00805CC8">
      <w:pPr>
        <w:spacing w:after="0" w:line="240" w:lineRule="auto"/>
        <w:ind w:left="-142"/>
        <w:jc w:val="center"/>
        <w:rPr>
          <w:rFonts w:ascii="Palatino Linotype" w:hAnsi="Palatino Linotype" w:cs="Times New Roman"/>
          <w:b/>
          <w:color w:val="340068"/>
          <w:lang w:val="ro-RO"/>
        </w:rPr>
      </w:pPr>
      <w:r w:rsidRPr="00805CC8">
        <w:rPr>
          <w:rFonts w:ascii="Palatino Linotype" w:hAnsi="Palatino Linotype" w:cs="Times New Roman"/>
          <w:b/>
          <w:color w:val="340068"/>
          <w:lang w:val="en-GB"/>
        </w:rPr>
        <w:lastRenderedPageBreak/>
        <w:t>Cum se desfășoară votarea?</w:t>
      </w:r>
    </w:p>
    <w:p w:rsidR="00805CC8" w:rsidRPr="00805CC8" w:rsidRDefault="00805CC8" w:rsidP="00805CC8">
      <w:pPr>
        <w:spacing w:after="0" w:line="240" w:lineRule="auto"/>
        <w:ind w:left="-142"/>
        <w:jc w:val="center"/>
        <w:rPr>
          <w:rFonts w:ascii="Palatino Linotype" w:hAnsi="Palatino Linotype" w:cs="Times New Roman"/>
          <w:b/>
          <w:color w:val="340068"/>
          <w:lang w:val="ro-RO"/>
        </w:rPr>
      </w:pPr>
    </w:p>
    <w:p w:rsidR="00271356" w:rsidRDefault="00271356" w:rsidP="00BC017F">
      <w:pPr>
        <w:numPr>
          <w:ilvl w:val="0"/>
          <w:numId w:val="24"/>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Alegătorii îşi prezintă actele de identitate operatorilor de calculator, care preiau şi introduc datele personale ale alegătorilor în Sistemul informatic de monitorizare a prezenţei la vot şi de prevenire a votului ilegal (SIMPV)</w:t>
      </w:r>
      <w:r w:rsidR="000B1D1A">
        <w:rPr>
          <w:rFonts w:ascii="Palatino Linotype" w:hAnsi="Palatino Linotype" w:cs="Times New Roman"/>
          <w:color w:val="000000" w:themeColor="text1"/>
          <w:lang w:val="ro-RO"/>
        </w:rPr>
        <w:t xml:space="preserve">, </w:t>
      </w:r>
      <w:r w:rsidR="000B1D1A" w:rsidRPr="000B1D1A">
        <w:rPr>
          <w:rFonts w:ascii="Palatino Linotype" w:hAnsi="Palatino Linotype" w:cs="Times New Roman"/>
          <w:color w:val="000000" w:themeColor="text1"/>
        </w:rPr>
        <w:t>conform hotărârii Autorităţii Electorale Permanente</w:t>
      </w:r>
      <w:r w:rsidR="000B1D1A">
        <w:rPr>
          <w:rFonts w:ascii="Palatino Linotype" w:hAnsi="Palatino Linotype" w:cs="Times New Roman"/>
          <w:color w:val="000000" w:themeColor="text1"/>
          <w:lang w:val="ro-RO"/>
        </w:rPr>
        <w:t>.</w:t>
      </w:r>
    </w:p>
    <w:p w:rsidR="000B1D1A" w:rsidRPr="002F096D" w:rsidRDefault="000B1D1A" w:rsidP="000B1D1A">
      <w:pPr>
        <w:spacing w:after="0" w:line="240" w:lineRule="auto"/>
        <w:ind w:left="142"/>
        <w:jc w:val="both"/>
        <w:rPr>
          <w:rFonts w:ascii="Palatino Linotype" w:hAnsi="Palatino Linotype" w:cs="Times New Roman"/>
          <w:b/>
          <w:i/>
          <w:color w:val="000000" w:themeColor="text1"/>
          <w:sz w:val="20"/>
          <w:szCs w:val="20"/>
          <w:lang w:val="ro-RO"/>
        </w:rPr>
      </w:pPr>
      <w:r w:rsidRPr="002F096D">
        <w:rPr>
          <w:rFonts w:ascii="Palatino Linotype" w:hAnsi="Palatino Linotype" w:cs="Times New Roman"/>
          <w:b/>
          <w:i/>
          <w:color w:val="000000" w:themeColor="text1"/>
          <w:sz w:val="20"/>
          <w:szCs w:val="20"/>
          <w:lang w:val="ro-RO"/>
        </w:rPr>
        <w:t>Art.</w:t>
      </w:r>
      <w:r>
        <w:rPr>
          <w:rFonts w:ascii="Palatino Linotype" w:hAnsi="Palatino Linotype" w:cs="Times New Roman"/>
          <w:b/>
          <w:i/>
          <w:color w:val="000000" w:themeColor="text1"/>
          <w:sz w:val="20"/>
          <w:szCs w:val="20"/>
          <w:lang w:val="ro-RO"/>
        </w:rPr>
        <w:t xml:space="preserve"> 44, alin. (5</w:t>
      </w:r>
      <w:r w:rsidRPr="002F096D">
        <w:rPr>
          <w:rFonts w:ascii="Palatino Linotype" w:hAnsi="Palatino Linotype" w:cs="Times New Roman"/>
          <w:b/>
          <w:i/>
          <w:color w:val="000000" w:themeColor="text1"/>
          <w:sz w:val="20"/>
          <w:szCs w:val="20"/>
          <w:lang w:val="ro-RO"/>
        </w:rPr>
        <w:t>) din Legea 370/</w:t>
      </w:r>
      <w:r w:rsidRPr="002F096D">
        <w:rPr>
          <w:rFonts w:ascii="Palatino Linotype" w:eastAsia="Times New Roman" w:hAnsi="Palatino Linotype" w:cs="Times New Roman"/>
          <w:b/>
          <w:i/>
          <w:sz w:val="20"/>
          <w:szCs w:val="20"/>
          <w:lang w:val="ro-RO" w:eastAsia="ro-RO"/>
        </w:rPr>
        <w:t>2004 pentru alegerea Preşedintelui României, republicată, cu modificările şi completările ulterioare</w:t>
      </w:r>
    </w:p>
    <w:p w:rsidR="00BC017F" w:rsidRPr="0023195D" w:rsidRDefault="00BC017F" w:rsidP="00BC017F">
      <w:pPr>
        <w:spacing w:after="0" w:line="240" w:lineRule="auto"/>
        <w:ind w:left="142" w:hanging="284"/>
        <w:jc w:val="both"/>
        <w:rPr>
          <w:rFonts w:ascii="Palatino Linotype" w:hAnsi="Palatino Linotype" w:cs="Times New Roman"/>
          <w:color w:val="000000" w:themeColor="text1"/>
          <w:lang w:val="ro-RO"/>
        </w:rPr>
      </w:pPr>
    </w:p>
    <w:p w:rsidR="00271356" w:rsidRPr="0023195D" w:rsidRDefault="00271356" w:rsidP="00BC017F">
      <w:pPr>
        <w:numPr>
          <w:ilvl w:val="0"/>
          <w:numId w:val="24"/>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SIMPV semnalează dacă:</w:t>
      </w:r>
    </w:p>
    <w:p w:rsidR="00271356" w:rsidRPr="0023195D" w:rsidRDefault="00271356" w:rsidP="00805CC8">
      <w:pPr>
        <w:numPr>
          <w:ilvl w:val="0"/>
          <w:numId w:val="26"/>
        </w:numPr>
        <w:spacing w:after="0" w:line="240" w:lineRule="auto"/>
        <w:ind w:left="851"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persoana care s-a prezentat la vot nu a împlinit vârsta de 18 ani până în ziua votării inclusiv;</w:t>
      </w:r>
    </w:p>
    <w:p w:rsidR="00271356" w:rsidRPr="0023195D" w:rsidRDefault="00271356" w:rsidP="00805CC8">
      <w:pPr>
        <w:numPr>
          <w:ilvl w:val="0"/>
          <w:numId w:val="26"/>
        </w:numPr>
        <w:spacing w:after="0" w:line="240" w:lineRule="auto"/>
        <w:ind w:left="851"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persoanei care s-a prezentat la vot i s-a interzis exercitarea dreptului de vot;</w:t>
      </w:r>
    </w:p>
    <w:p w:rsidR="00271356" w:rsidRPr="0023195D" w:rsidRDefault="00271356" w:rsidP="00805CC8">
      <w:pPr>
        <w:numPr>
          <w:ilvl w:val="0"/>
          <w:numId w:val="26"/>
        </w:numPr>
        <w:spacing w:after="0" w:line="240" w:lineRule="auto"/>
        <w:ind w:left="851"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alegătorul care s-a prezentat la vot este arondat la secţia de votare respectivă;</w:t>
      </w:r>
    </w:p>
    <w:p w:rsidR="00271356" w:rsidRPr="0023195D" w:rsidRDefault="00271356" w:rsidP="00805CC8">
      <w:pPr>
        <w:numPr>
          <w:ilvl w:val="0"/>
          <w:numId w:val="26"/>
        </w:numPr>
        <w:spacing w:after="0" w:line="240" w:lineRule="auto"/>
        <w:ind w:left="851"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alegătorul care s-a prezentat la vot este arondat la altă secţie de votare;</w:t>
      </w:r>
    </w:p>
    <w:p w:rsidR="00271356" w:rsidRPr="0023195D" w:rsidRDefault="00271356" w:rsidP="00805CC8">
      <w:pPr>
        <w:numPr>
          <w:ilvl w:val="0"/>
          <w:numId w:val="26"/>
        </w:numPr>
        <w:spacing w:after="0" w:line="240" w:lineRule="auto"/>
        <w:ind w:left="851"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alegătorul care s-a prezentat la vot este omis din lista electorală permanentă;</w:t>
      </w:r>
    </w:p>
    <w:p w:rsidR="00271356" w:rsidRPr="0023195D" w:rsidRDefault="00271356" w:rsidP="00805CC8">
      <w:pPr>
        <w:numPr>
          <w:ilvl w:val="0"/>
          <w:numId w:val="26"/>
        </w:numPr>
        <w:spacing w:after="0" w:line="240" w:lineRule="auto"/>
        <w:ind w:left="851"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alegătorul care s-a prezentat la vot figurează că şi-a mai exercitat dreptul de vot la acelaşi scrutin;</w:t>
      </w:r>
    </w:p>
    <w:p w:rsidR="00271356" w:rsidRDefault="00271356" w:rsidP="00805CC8">
      <w:pPr>
        <w:numPr>
          <w:ilvl w:val="0"/>
          <w:numId w:val="26"/>
        </w:numPr>
        <w:spacing w:after="0" w:line="240" w:lineRule="auto"/>
        <w:ind w:left="851"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alegătorul care s-a prezentat la vot figurează că a votat prin corespondenţă, votul prin corespondenţă transmis de acesta fiind recepţionat de biroul electoral competent.</w:t>
      </w:r>
    </w:p>
    <w:p w:rsidR="00C312E0" w:rsidRPr="002F096D" w:rsidRDefault="00C312E0" w:rsidP="00C312E0">
      <w:pPr>
        <w:spacing w:after="0" w:line="240" w:lineRule="auto"/>
        <w:ind w:left="142"/>
        <w:jc w:val="both"/>
        <w:rPr>
          <w:rFonts w:ascii="Palatino Linotype" w:hAnsi="Palatino Linotype" w:cs="Times New Roman"/>
          <w:b/>
          <w:i/>
          <w:color w:val="000000" w:themeColor="text1"/>
          <w:sz w:val="20"/>
          <w:szCs w:val="20"/>
          <w:lang w:val="ro-RO"/>
        </w:rPr>
      </w:pPr>
      <w:r w:rsidRPr="002F096D">
        <w:rPr>
          <w:rFonts w:ascii="Palatino Linotype" w:hAnsi="Palatino Linotype" w:cs="Times New Roman"/>
          <w:b/>
          <w:i/>
          <w:color w:val="000000" w:themeColor="text1"/>
          <w:sz w:val="20"/>
          <w:szCs w:val="20"/>
          <w:lang w:val="ro-RO"/>
        </w:rPr>
        <w:t>Art.</w:t>
      </w:r>
      <w:r w:rsidR="002F096D" w:rsidRPr="002F096D">
        <w:rPr>
          <w:rFonts w:ascii="Palatino Linotype" w:hAnsi="Palatino Linotype" w:cs="Times New Roman"/>
          <w:b/>
          <w:i/>
          <w:color w:val="000000" w:themeColor="text1"/>
          <w:sz w:val="20"/>
          <w:szCs w:val="20"/>
          <w:lang w:val="ro-RO"/>
        </w:rPr>
        <w:t xml:space="preserve"> 44, alin. (6</w:t>
      </w:r>
      <w:r w:rsidRPr="002F096D">
        <w:rPr>
          <w:rFonts w:ascii="Palatino Linotype" w:hAnsi="Palatino Linotype" w:cs="Times New Roman"/>
          <w:b/>
          <w:i/>
          <w:color w:val="000000" w:themeColor="text1"/>
          <w:sz w:val="20"/>
          <w:szCs w:val="20"/>
          <w:lang w:val="ro-RO"/>
        </w:rPr>
        <w:t>)</w:t>
      </w:r>
      <w:r w:rsidR="002F096D" w:rsidRPr="002F096D">
        <w:rPr>
          <w:rFonts w:ascii="Palatino Linotype" w:hAnsi="Palatino Linotype" w:cs="Times New Roman"/>
          <w:b/>
          <w:i/>
          <w:color w:val="000000" w:themeColor="text1"/>
          <w:sz w:val="20"/>
          <w:szCs w:val="20"/>
          <w:lang w:val="ro-RO"/>
        </w:rPr>
        <w:t xml:space="preserve"> din Legea 370/</w:t>
      </w:r>
      <w:r w:rsidR="002F096D" w:rsidRPr="002F096D">
        <w:rPr>
          <w:rFonts w:ascii="Palatino Linotype" w:eastAsia="Times New Roman" w:hAnsi="Palatino Linotype" w:cs="Times New Roman"/>
          <w:b/>
          <w:i/>
          <w:sz w:val="20"/>
          <w:szCs w:val="20"/>
          <w:lang w:val="ro-RO" w:eastAsia="ro-RO"/>
        </w:rPr>
        <w:t xml:space="preserve">2004 </w:t>
      </w:r>
    </w:p>
    <w:p w:rsidR="00BC017F" w:rsidRPr="0023195D" w:rsidRDefault="00BC017F" w:rsidP="00BC017F">
      <w:pPr>
        <w:spacing w:after="0" w:line="240" w:lineRule="auto"/>
        <w:ind w:left="851"/>
        <w:jc w:val="both"/>
        <w:rPr>
          <w:rFonts w:ascii="Palatino Linotype" w:hAnsi="Palatino Linotype" w:cs="Times New Roman"/>
          <w:color w:val="000000" w:themeColor="text1"/>
          <w:lang w:val="ro-RO"/>
        </w:rPr>
      </w:pPr>
    </w:p>
    <w:p w:rsidR="00636E37" w:rsidRPr="00636E37" w:rsidRDefault="00636E37" w:rsidP="00636E37">
      <w:pPr>
        <w:pStyle w:val="ListParagraph"/>
        <w:numPr>
          <w:ilvl w:val="0"/>
          <w:numId w:val="33"/>
        </w:numPr>
        <w:spacing w:after="0" w:line="240" w:lineRule="auto"/>
        <w:ind w:left="142" w:hanging="284"/>
        <w:jc w:val="both"/>
        <w:rPr>
          <w:rFonts w:ascii="Palatino Linotype" w:hAnsi="Palatino Linotype" w:cs="Times New Roman"/>
          <w:b/>
          <w:i/>
          <w:color w:val="000000" w:themeColor="text1"/>
          <w:sz w:val="20"/>
          <w:szCs w:val="20"/>
          <w:lang w:val="ro-RO"/>
        </w:rPr>
      </w:pPr>
      <w:r w:rsidRPr="00636E37">
        <w:rPr>
          <w:rFonts w:ascii="Palatino Linotype" w:hAnsi="Palatino Linotype" w:cs="Times New Roman"/>
          <w:color w:val="000000" w:themeColor="text1"/>
        </w:rPr>
        <w:t>Alegătorii votează separat în cabine închise, aplicând ştampila cu menţiunea "VOTAT" înăuntrul patrulaterului care cuprinde numele candidatului pentru care optează</w:t>
      </w:r>
      <w:r w:rsidR="000B109F">
        <w:rPr>
          <w:rFonts w:ascii="Palatino Linotype" w:hAnsi="Palatino Linotype" w:cs="Times New Roman"/>
          <w:b/>
          <w:i/>
          <w:color w:val="000000" w:themeColor="text1"/>
          <w:sz w:val="20"/>
          <w:szCs w:val="20"/>
          <w:lang w:val="ro-RO"/>
        </w:rPr>
        <w:t>.</w:t>
      </w:r>
    </w:p>
    <w:p w:rsidR="00BC017F" w:rsidRDefault="002F096D" w:rsidP="00BC017F">
      <w:pPr>
        <w:spacing w:after="0" w:line="240" w:lineRule="auto"/>
        <w:ind w:left="142"/>
        <w:jc w:val="both"/>
        <w:rPr>
          <w:rFonts w:ascii="Palatino Linotype" w:hAnsi="Palatino Linotype" w:cs="Times New Roman"/>
          <w:color w:val="000000" w:themeColor="text1"/>
          <w:lang w:val="ro-RO"/>
        </w:rPr>
      </w:pPr>
      <w:r w:rsidRPr="002F096D">
        <w:rPr>
          <w:rFonts w:ascii="Palatino Linotype" w:hAnsi="Palatino Linotype" w:cs="Times New Roman"/>
          <w:b/>
          <w:i/>
          <w:color w:val="000000" w:themeColor="text1"/>
          <w:sz w:val="20"/>
          <w:szCs w:val="20"/>
          <w:lang w:val="ro-RO"/>
        </w:rPr>
        <w:t>Art.</w:t>
      </w:r>
      <w:r>
        <w:rPr>
          <w:rFonts w:ascii="Palatino Linotype" w:hAnsi="Palatino Linotype" w:cs="Times New Roman"/>
          <w:b/>
          <w:i/>
          <w:color w:val="000000" w:themeColor="text1"/>
          <w:sz w:val="20"/>
          <w:szCs w:val="20"/>
          <w:lang w:val="ro-RO"/>
        </w:rPr>
        <w:t xml:space="preserve"> 44, alin. (9</w:t>
      </w:r>
      <w:r w:rsidRPr="002F096D">
        <w:rPr>
          <w:rFonts w:ascii="Palatino Linotype" w:hAnsi="Palatino Linotype" w:cs="Times New Roman"/>
          <w:b/>
          <w:i/>
          <w:color w:val="000000" w:themeColor="text1"/>
          <w:sz w:val="20"/>
          <w:szCs w:val="20"/>
          <w:lang w:val="ro-RO"/>
        </w:rPr>
        <w:t>) din Legea 370/</w:t>
      </w:r>
      <w:r w:rsidRPr="002F096D">
        <w:rPr>
          <w:rFonts w:ascii="Palatino Linotype" w:eastAsia="Times New Roman" w:hAnsi="Palatino Linotype" w:cs="Times New Roman"/>
          <w:b/>
          <w:i/>
          <w:sz w:val="20"/>
          <w:szCs w:val="20"/>
          <w:lang w:val="ro-RO" w:eastAsia="ro-RO"/>
        </w:rPr>
        <w:t>2004</w:t>
      </w:r>
    </w:p>
    <w:p w:rsidR="002F096D" w:rsidRPr="0023195D" w:rsidRDefault="002F096D" w:rsidP="00BC017F">
      <w:pPr>
        <w:spacing w:after="0" w:line="240" w:lineRule="auto"/>
        <w:ind w:left="142"/>
        <w:jc w:val="both"/>
        <w:rPr>
          <w:rFonts w:ascii="Palatino Linotype" w:hAnsi="Palatino Linotype" w:cs="Times New Roman"/>
          <w:color w:val="000000" w:themeColor="text1"/>
          <w:lang w:val="ro-RO"/>
        </w:rPr>
      </w:pPr>
    </w:p>
    <w:p w:rsidR="00271356" w:rsidRDefault="00271356" w:rsidP="00BC017F">
      <w:pPr>
        <w:numPr>
          <w:ilvl w:val="0"/>
          <w:numId w:val="30"/>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Alegătorul care, din motive temeinice, constatate de preşedintele biroului electoral al secţiei de votare, nu poate să voteze singur are dreptul să cheme în cabina de votare un însoţitor ales de el, pentru a-l ajuta. Acesta nu poate fi din rândul persoanelor acreditate, al membrilor biroului electoral al secţie</w:t>
      </w:r>
      <w:r w:rsidR="00BC017F">
        <w:rPr>
          <w:rFonts w:ascii="Palatino Linotype" w:hAnsi="Palatino Linotype" w:cs="Times New Roman"/>
          <w:color w:val="000000" w:themeColor="text1"/>
          <w:lang w:val="ro-RO"/>
        </w:rPr>
        <w:t>i de votare sau al candidaţilor</w:t>
      </w:r>
      <w:r w:rsidR="000B109F">
        <w:rPr>
          <w:rFonts w:ascii="Palatino Linotype" w:hAnsi="Palatino Linotype" w:cs="Times New Roman"/>
          <w:color w:val="000000" w:themeColor="text1"/>
        </w:rPr>
        <w:t>.</w:t>
      </w:r>
    </w:p>
    <w:p w:rsidR="002F096D" w:rsidRDefault="002F096D" w:rsidP="002F096D">
      <w:pPr>
        <w:spacing w:after="0" w:line="240" w:lineRule="auto"/>
        <w:ind w:left="142"/>
        <w:jc w:val="both"/>
        <w:rPr>
          <w:rFonts w:ascii="Palatino Linotype" w:hAnsi="Palatino Linotype" w:cs="Times New Roman"/>
          <w:color w:val="000000" w:themeColor="text1"/>
          <w:lang w:val="ro-RO"/>
        </w:rPr>
      </w:pPr>
      <w:r w:rsidRPr="002F096D">
        <w:rPr>
          <w:rFonts w:ascii="Palatino Linotype" w:hAnsi="Palatino Linotype" w:cs="Times New Roman"/>
          <w:b/>
          <w:i/>
          <w:color w:val="000000" w:themeColor="text1"/>
          <w:sz w:val="20"/>
          <w:szCs w:val="20"/>
          <w:lang w:val="ro-RO"/>
        </w:rPr>
        <w:t>Art.</w:t>
      </w:r>
      <w:r w:rsidR="00407FDB">
        <w:rPr>
          <w:rFonts w:ascii="Palatino Linotype" w:hAnsi="Palatino Linotype" w:cs="Times New Roman"/>
          <w:b/>
          <w:i/>
          <w:color w:val="000000" w:themeColor="text1"/>
          <w:sz w:val="20"/>
          <w:szCs w:val="20"/>
          <w:lang w:val="ro-RO"/>
        </w:rPr>
        <w:t xml:space="preserve"> 44, alin. (10</w:t>
      </w:r>
      <w:r w:rsidRPr="002F096D">
        <w:rPr>
          <w:rFonts w:ascii="Palatino Linotype" w:hAnsi="Palatino Linotype" w:cs="Times New Roman"/>
          <w:b/>
          <w:i/>
          <w:color w:val="000000" w:themeColor="text1"/>
          <w:sz w:val="20"/>
          <w:szCs w:val="20"/>
          <w:lang w:val="ro-RO"/>
        </w:rPr>
        <w:t>) din Legea 370/</w:t>
      </w:r>
      <w:r w:rsidRPr="002F096D">
        <w:rPr>
          <w:rFonts w:ascii="Palatino Linotype" w:eastAsia="Times New Roman" w:hAnsi="Palatino Linotype" w:cs="Times New Roman"/>
          <w:b/>
          <w:i/>
          <w:sz w:val="20"/>
          <w:szCs w:val="20"/>
          <w:lang w:val="ro-RO" w:eastAsia="ro-RO"/>
        </w:rPr>
        <w:t>2004</w:t>
      </w:r>
    </w:p>
    <w:p w:rsidR="002F096D" w:rsidRPr="00BC017F" w:rsidRDefault="002F096D" w:rsidP="002F096D">
      <w:pPr>
        <w:spacing w:after="0" w:line="240" w:lineRule="auto"/>
        <w:ind w:left="142"/>
        <w:jc w:val="both"/>
        <w:rPr>
          <w:rFonts w:ascii="Palatino Linotype" w:hAnsi="Palatino Linotype" w:cs="Times New Roman"/>
          <w:color w:val="000000" w:themeColor="text1"/>
          <w:lang w:val="ro-RO"/>
        </w:rPr>
      </w:pPr>
    </w:p>
    <w:p w:rsidR="00BC017F" w:rsidRPr="0023195D" w:rsidRDefault="00BC017F" w:rsidP="00BC017F">
      <w:pPr>
        <w:spacing w:after="0" w:line="240" w:lineRule="auto"/>
        <w:ind w:left="142"/>
        <w:jc w:val="both"/>
        <w:rPr>
          <w:rFonts w:ascii="Palatino Linotype" w:hAnsi="Palatino Linotype" w:cs="Times New Roman"/>
          <w:color w:val="000000" w:themeColor="text1"/>
          <w:lang w:val="ro-RO"/>
        </w:rPr>
      </w:pPr>
    </w:p>
    <w:p w:rsidR="00407FDB" w:rsidRPr="00407FDB" w:rsidRDefault="00C52F6B" w:rsidP="00407FDB">
      <w:pPr>
        <w:numPr>
          <w:ilvl w:val="0"/>
          <w:numId w:val="30"/>
        </w:numPr>
        <w:spacing w:after="0" w:line="240" w:lineRule="auto"/>
        <w:ind w:left="142" w:hanging="284"/>
        <w:jc w:val="both"/>
        <w:rPr>
          <w:rFonts w:ascii="Palatino Linotype" w:hAnsi="Palatino Linotype" w:cs="Times New Roman"/>
          <w:color w:val="000000" w:themeColor="text1"/>
          <w:lang w:val="ro-RO"/>
        </w:rPr>
      </w:pPr>
      <w:r w:rsidRPr="00407FDB">
        <w:rPr>
          <w:rFonts w:ascii="Palatino Linotype" w:hAnsi="Palatino Linotype" w:cs="Times New Roman"/>
          <w:color w:val="000000" w:themeColor="text1"/>
          <w:lang w:val="ro-RO"/>
        </w:rPr>
        <w:t xml:space="preserve">După ce a votat, </w:t>
      </w:r>
      <w:r w:rsidR="00407FDB" w:rsidRPr="00407FDB">
        <w:rPr>
          <w:rFonts w:ascii="Palatino Linotype" w:hAnsi="Palatino Linotype" w:cs="Times New Roman"/>
          <w:color w:val="000000" w:themeColor="text1"/>
        </w:rPr>
        <w:t xml:space="preserve">alegătorul are obligaţia de a introduce buletinul de vot în </w:t>
      </w:r>
      <w:r w:rsidR="00407FDB">
        <w:rPr>
          <w:rFonts w:ascii="Palatino Linotype" w:hAnsi="Palatino Linotype" w:cs="Times New Roman"/>
          <w:color w:val="000000" w:themeColor="text1"/>
        </w:rPr>
        <w:t>urnă.</w:t>
      </w:r>
    </w:p>
    <w:p w:rsidR="00407FDB" w:rsidRPr="00407FDB" w:rsidRDefault="00407FDB" w:rsidP="00407FDB">
      <w:pPr>
        <w:spacing w:after="0" w:line="240" w:lineRule="auto"/>
        <w:ind w:left="142"/>
        <w:jc w:val="both"/>
        <w:rPr>
          <w:rFonts w:ascii="Palatino Linotype" w:hAnsi="Palatino Linotype" w:cs="Times New Roman"/>
          <w:color w:val="000000" w:themeColor="text1"/>
          <w:lang w:val="ro-RO"/>
        </w:rPr>
      </w:pPr>
      <w:r w:rsidRPr="00407FDB">
        <w:rPr>
          <w:rFonts w:ascii="Palatino Linotype" w:hAnsi="Palatino Linotype" w:cs="Times New Roman"/>
          <w:b/>
          <w:i/>
          <w:color w:val="000000" w:themeColor="text1"/>
          <w:sz w:val="20"/>
          <w:szCs w:val="20"/>
          <w:lang w:val="ro-RO"/>
        </w:rPr>
        <w:t>Art. 44, alin. (11) din Legea 370/</w:t>
      </w:r>
      <w:r w:rsidRPr="00407FDB">
        <w:rPr>
          <w:rFonts w:ascii="Palatino Linotype" w:eastAsia="Times New Roman" w:hAnsi="Palatino Linotype" w:cs="Times New Roman"/>
          <w:b/>
          <w:i/>
          <w:sz w:val="20"/>
          <w:szCs w:val="20"/>
          <w:lang w:val="ro-RO" w:eastAsia="ro-RO"/>
        </w:rPr>
        <w:t>2004</w:t>
      </w:r>
    </w:p>
    <w:p w:rsidR="00BC017F" w:rsidRPr="0023195D" w:rsidRDefault="00BC017F" w:rsidP="00BC017F">
      <w:pPr>
        <w:spacing w:after="0" w:line="240" w:lineRule="auto"/>
        <w:ind w:left="142"/>
        <w:jc w:val="both"/>
        <w:rPr>
          <w:rFonts w:ascii="Palatino Linotype" w:hAnsi="Palatino Linotype" w:cs="Times New Roman"/>
          <w:color w:val="000000" w:themeColor="text1"/>
          <w:lang w:val="ro-RO"/>
        </w:rPr>
      </w:pPr>
    </w:p>
    <w:p w:rsidR="00636E37" w:rsidRDefault="00271356" w:rsidP="00BC017F">
      <w:pPr>
        <w:numPr>
          <w:ilvl w:val="0"/>
          <w:numId w:val="30"/>
        </w:numPr>
        <w:spacing w:after="0" w:line="240" w:lineRule="auto"/>
        <w:ind w:left="142" w:hanging="284"/>
        <w:jc w:val="both"/>
        <w:rPr>
          <w:rFonts w:ascii="Palatino Linotype" w:hAnsi="Palatino Linotype" w:cs="Times New Roman"/>
          <w:color w:val="000000" w:themeColor="text1"/>
          <w:lang w:val="ro-RO"/>
        </w:rPr>
      </w:pPr>
      <w:r w:rsidRPr="00FA7D8A">
        <w:rPr>
          <w:rFonts w:ascii="Palatino Linotype" w:hAnsi="Palatino Linotype" w:cs="Times New Roman"/>
          <w:color w:val="000000" w:themeColor="text1"/>
          <w:lang w:val="ro-RO"/>
        </w:rPr>
        <w:t>Ştampila încredinţată pentru votare se restituie preşedintelui sau acelor membri ai biroului electoral al secţiei</w:t>
      </w:r>
      <w:r w:rsidR="00636E37">
        <w:rPr>
          <w:rFonts w:ascii="Palatino Linotype" w:hAnsi="Palatino Linotype" w:cs="Times New Roman"/>
          <w:color w:val="000000" w:themeColor="text1"/>
          <w:lang w:val="ro-RO"/>
        </w:rPr>
        <w:t xml:space="preserve"> de votare desemnaţi de acesta. </w:t>
      </w:r>
    </w:p>
    <w:p w:rsidR="00636E37" w:rsidRDefault="00636E37" w:rsidP="00636E37">
      <w:pPr>
        <w:spacing w:after="0" w:line="240" w:lineRule="auto"/>
        <w:ind w:left="142"/>
        <w:jc w:val="both"/>
        <w:rPr>
          <w:rFonts w:ascii="Palatino Linotype" w:hAnsi="Palatino Linotype" w:cs="Times New Roman"/>
          <w:color w:val="000000" w:themeColor="text1"/>
          <w:lang w:val="ro-RO"/>
        </w:rPr>
      </w:pPr>
      <w:r w:rsidRPr="00407FDB">
        <w:rPr>
          <w:rFonts w:ascii="Palatino Linotype" w:hAnsi="Palatino Linotype" w:cs="Times New Roman"/>
          <w:b/>
          <w:i/>
          <w:color w:val="000000" w:themeColor="text1"/>
          <w:sz w:val="20"/>
          <w:szCs w:val="20"/>
          <w:lang w:val="ro-RO"/>
        </w:rPr>
        <w:t>Art.</w:t>
      </w:r>
      <w:r>
        <w:rPr>
          <w:rFonts w:ascii="Palatino Linotype" w:hAnsi="Palatino Linotype" w:cs="Times New Roman"/>
          <w:b/>
          <w:i/>
          <w:color w:val="000000" w:themeColor="text1"/>
          <w:sz w:val="20"/>
          <w:szCs w:val="20"/>
          <w:lang w:val="ro-RO"/>
        </w:rPr>
        <w:t xml:space="preserve"> 44, alin. (13</w:t>
      </w:r>
      <w:r w:rsidRPr="00407FDB">
        <w:rPr>
          <w:rFonts w:ascii="Palatino Linotype" w:hAnsi="Palatino Linotype" w:cs="Times New Roman"/>
          <w:b/>
          <w:i/>
          <w:color w:val="000000" w:themeColor="text1"/>
          <w:sz w:val="20"/>
          <w:szCs w:val="20"/>
          <w:lang w:val="ro-RO"/>
        </w:rPr>
        <w:t>) din Legea 370/</w:t>
      </w:r>
      <w:r w:rsidRPr="00407FDB">
        <w:rPr>
          <w:rFonts w:ascii="Palatino Linotype" w:eastAsia="Times New Roman" w:hAnsi="Palatino Linotype" w:cs="Times New Roman"/>
          <w:b/>
          <w:i/>
          <w:sz w:val="20"/>
          <w:szCs w:val="20"/>
          <w:lang w:val="ro-RO" w:eastAsia="ro-RO"/>
        </w:rPr>
        <w:t>200</w:t>
      </w:r>
      <w:r w:rsidR="000B109F">
        <w:rPr>
          <w:rFonts w:ascii="Palatino Linotype" w:eastAsia="Times New Roman" w:hAnsi="Palatino Linotype" w:cs="Times New Roman"/>
          <w:b/>
          <w:i/>
          <w:sz w:val="20"/>
          <w:szCs w:val="20"/>
          <w:lang w:val="ro-RO" w:eastAsia="ro-RO"/>
        </w:rPr>
        <w:t>4</w:t>
      </w:r>
    </w:p>
    <w:p w:rsidR="00407FDB" w:rsidRPr="0023195D" w:rsidRDefault="00407FDB" w:rsidP="00407FDB">
      <w:pPr>
        <w:spacing w:after="0" w:line="240" w:lineRule="auto"/>
        <w:ind w:left="142"/>
        <w:jc w:val="both"/>
        <w:rPr>
          <w:rFonts w:ascii="Palatino Linotype" w:hAnsi="Palatino Linotype" w:cs="Times New Roman"/>
          <w:color w:val="000000" w:themeColor="text1"/>
          <w:lang w:val="ro-RO"/>
        </w:rPr>
      </w:pPr>
    </w:p>
    <w:p w:rsidR="00BB2F45" w:rsidRPr="00FA7D8A" w:rsidRDefault="00BB2F45" w:rsidP="00805CC8">
      <w:pPr>
        <w:spacing w:after="0" w:line="240" w:lineRule="auto"/>
        <w:ind w:left="-142"/>
        <w:jc w:val="center"/>
        <w:rPr>
          <w:rFonts w:ascii="Palatino Linotype" w:hAnsi="Palatino Linotype" w:cs="Times New Roman"/>
          <w:b/>
          <w:color w:val="340068"/>
          <w:lang w:val="ro-RO"/>
        </w:rPr>
      </w:pPr>
    </w:p>
    <w:p w:rsidR="00271356" w:rsidRPr="00FA7D8A" w:rsidRDefault="00271356" w:rsidP="00805CC8">
      <w:pPr>
        <w:spacing w:after="0" w:line="240" w:lineRule="auto"/>
        <w:ind w:left="-142"/>
        <w:jc w:val="center"/>
        <w:rPr>
          <w:rFonts w:ascii="Palatino Linotype" w:hAnsi="Palatino Linotype" w:cs="Times New Roman"/>
          <w:b/>
          <w:color w:val="340068"/>
          <w:lang w:val="fr-FR"/>
        </w:rPr>
      </w:pPr>
      <w:r w:rsidRPr="00FA7D8A">
        <w:rPr>
          <w:rFonts w:ascii="Palatino Linotype" w:hAnsi="Palatino Linotype" w:cs="Times New Roman"/>
          <w:b/>
          <w:color w:val="340068"/>
          <w:lang w:val="fr-FR"/>
        </w:rPr>
        <w:t>Cine și când poate solicita să voteze cu urna specială?</w:t>
      </w:r>
    </w:p>
    <w:p w:rsidR="00805CC8" w:rsidRPr="00FA7D8A" w:rsidRDefault="00805CC8" w:rsidP="00805CC8">
      <w:pPr>
        <w:spacing w:after="0" w:line="240" w:lineRule="auto"/>
        <w:ind w:left="-142"/>
        <w:jc w:val="center"/>
        <w:rPr>
          <w:rFonts w:ascii="Palatino Linotype" w:hAnsi="Palatino Linotype" w:cs="Times New Roman"/>
          <w:b/>
          <w:color w:val="340068"/>
          <w:lang w:val="fr-FR"/>
        </w:rPr>
      </w:pPr>
    </w:p>
    <w:p w:rsidR="00271356" w:rsidRDefault="00271356" w:rsidP="00BC017F">
      <w:pPr>
        <w:numPr>
          <w:ilvl w:val="0"/>
          <w:numId w:val="31"/>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 xml:space="preserve">Pentru </w:t>
      </w:r>
      <w:r w:rsidRPr="0023195D">
        <w:rPr>
          <w:rFonts w:ascii="Palatino Linotype" w:hAnsi="Palatino Linotype" w:cs="Times New Roman"/>
          <w:i/>
          <w:color w:val="000000" w:themeColor="text1"/>
          <w:lang w:val="ro-RO"/>
        </w:rPr>
        <w:t>alegătorii netransportabili din motive de boală sau invaliditate, din ţară</w:t>
      </w:r>
      <w:r w:rsidRPr="0023195D">
        <w:rPr>
          <w:rFonts w:ascii="Palatino Linotype" w:hAnsi="Palatino Linotype" w:cs="Times New Roman"/>
          <w:color w:val="000000" w:themeColor="text1"/>
          <w:lang w:val="ro-RO"/>
        </w:rPr>
        <w:t>, preşedintele biroului electoral al secţiei de votare poate aproba, la cererea scrisă a acestora, depusă cel mai târziu în preziua votării, însoţită de copii ale unor acte medicale sau alte acte oficiale din care să rezulte că persoanele respective sunt netransportabile, ca o echipă formată din cel puţin 2 membri ai biroului electoral să se deplaseze cu o urnă specială şi cu materialul necesar votării - ştampilă cu menţiunea "VOTAT", buletine de vot şi timbre autocolante necesare pentru a se efectua votarea.</w:t>
      </w:r>
    </w:p>
    <w:p w:rsidR="00BC017F" w:rsidRPr="0023195D" w:rsidRDefault="00BC017F" w:rsidP="00BC017F">
      <w:pPr>
        <w:spacing w:after="0" w:line="240" w:lineRule="auto"/>
        <w:ind w:left="142"/>
        <w:jc w:val="both"/>
        <w:rPr>
          <w:rFonts w:ascii="Palatino Linotype" w:hAnsi="Palatino Linotype" w:cs="Times New Roman"/>
          <w:color w:val="000000" w:themeColor="text1"/>
          <w:lang w:val="ro-RO"/>
        </w:rPr>
      </w:pPr>
    </w:p>
    <w:p w:rsidR="00271356" w:rsidRDefault="00271356" w:rsidP="00BC017F">
      <w:pPr>
        <w:numPr>
          <w:ilvl w:val="0"/>
          <w:numId w:val="31"/>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 xml:space="preserve">Pot solicita urna specială și </w:t>
      </w:r>
      <w:r w:rsidRPr="0023195D">
        <w:rPr>
          <w:rFonts w:ascii="Palatino Linotype" w:hAnsi="Palatino Linotype" w:cs="Times New Roman"/>
          <w:i/>
          <w:color w:val="000000" w:themeColor="text1"/>
          <w:lang w:val="ro-RO"/>
        </w:rPr>
        <w:t>persoanele care în ziua votării se află în ţară şi care din cauza specificului activităţii pe care o desfăşoară nu se pot prezenta la secţia de vot</w:t>
      </w:r>
      <w:r w:rsidRPr="0023195D">
        <w:rPr>
          <w:rFonts w:ascii="Palatino Linotype" w:hAnsi="Palatino Linotype" w:cs="Times New Roman"/>
          <w:color w:val="000000" w:themeColor="text1"/>
          <w:lang w:val="ro-RO"/>
        </w:rPr>
        <w:t>are.</w:t>
      </w:r>
    </w:p>
    <w:p w:rsidR="00BC017F" w:rsidRPr="0023195D" w:rsidRDefault="00BC017F" w:rsidP="00BC017F">
      <w:pPr>
        <w:spacing w:after="0" w:line="240" w:lineRule="auto"/>
        <w:ind w:left="142"/>
        <w:jc w:val="both"/>
        <w:rPr>
          <w:rFonts w:ascii="Palatino Linotype" w:hAnsi="Palatino Linotype" w:cs="Times New Roman"/>
          <w:color w:val="000000" w:themeColor="text1"/>
          <w:lang w:val="ro-RO"/>
        </w:rPr>
      </w:pPr>
    </w:p>
    <w:p w:rsidR="00271356" w:rsidRDefault="005D3473" w:rsidP="00BC017F">
      <w:pPr>
        <w:numPr>
          <w:ilvl w:val="0"/>
          <w:numId w:val="31"/>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Pot solicita urna specială și</w:t>
      </w:r>
      <w:r w:rsidR="00271356" w:rsidRPr="0023195D">
        <w:rPr>
          <w:rFonts w:ascii="Palatino Linotype" w:hAnsi="Palatino Linotype" w:cs="Times New Roman"/>
          <w:color w:val="000000" w:themeColor="text1"/>
          <w:lang w:val="ro-RO"/>
        </w:rPr>
        <w:t xml:space="preserve"> </w:t>
      </w:r>
      <w:r w:rsidR="00271356" w:rsidRPr="0023195D">
        <w:rPr>
          <w:rFonts w:ascii="Palatino Linotype" w:hAnsi="Palatino Linotype" w:cs="Times New Roman"/>
          <w:i/>
          <w:color w:val="000000" w:themeColor="text1"/>
          <w:lang w:val="ro-RO"/>
        </w:rPr>
        <w:t>persoanele reţinute, deţinute în baza unui mandat de arestare preventivă sau persoanele care execută o pedeapsă privativă de libertate</w:t>
      </w:r>
      <w:r w:rsidR="00271356" w:rsidRPr="0023195D">
        <w:rPr>
          <w:rFonts w:ascii="Palatino Linotype" w:hAnsi="Palatino Linotype" w:cs="Times New Roman"/>
          <w:color w:val="000000" w:themeColor="text1"/>
          <w:lang w:val="ro-RO"/>
        </w:rPr>
        <w:t>, dar care nu şi-a</w:t>
      </w:r>
      <w:r>
        <w:rPr>
          <w:rFonts w:ascii="Palatino Linotype" w:hAnsi="Palatino Linotype" w:cs="Times New Roman"/>
          <w:color w:val="000000" w:themeColor="text1"/>
          <w:lang w:val="ro-RO"/>
        </w:rPr>
        <w:t>u pierdut drepturile electorale. În această situație, p</w:t>
      </w:r>
      <w:r w:rsidRPr="0023195D">
        <w:rPr>
          <w:rFonts w:ascii="Palatino Linotype" w:hAnsi="Palatino Linotype" w:cs="Times New Roman"/>
          <w:color w:val="000000" w:themeColor="text1"/>
          <w:lang w:val="ro-RO"/>
        </w:rPr>
        <w:t>rocedura de exercitare a dreptului de vot</w:t>
      </w:r>
      <w:r>
        <w:rPr>
          <w:rFonts w:ascii="Palatino Linotype" w:hAnsi="Palatino Linotype" w:cs="Times New Roman"/>
          <w:color w:val="000000" w:themeColor="text1"/>
          <w:lang w:val="ro-RO"/>
        </w:rPr>
        <w:t xml:space="preserve"> </w:t>
      </w:r>
      <w:r w:rsidR="00271356" w:rsidRPr="0023195D">
        <w:rPr>
          <w:rFonts w:ascii="Palatino Linotype" w:hAnsi="Palatino Linotype" w:cs="Times New Roman"/>
          <w:color w:val="000000" w:themeColor="text1"/>
          <w:lang w:val="ro-RO"/>
        </w:rPr>
        <w:t xml:space="preserve">este stabilită prin decizie a Biroului Electoral Central. </w:t>
      </w:r>
    </w:p>
    <w:p w:rsidR="00BC017F" w:rsidRPr="0023195D" w:rsidRDefault="00BC017F" w:rsidP="00BC017F">
      <w:pPr>
        <w:spacing w:after="0" w:line="240" w:lineRule="auto"/>
        <w:ind w:left="142"/>
        <w:jc w:val="both"/>
        <w:rPr>
          <w:rFonts w:ascii="Palatino Linotype" w:hAnsi="Palatino Linotype" w:cs="Times New Roman"/>
          <w:color w:val="000000" w:themeColor="text1"/>
          <w:lang w:val="ro-RO"/>
        </w:rPr>
      </w:pPr>
    </w:p>
    <w:p w:rsidR="00271356" w:rsidRDefault="00271356" w:rsidP="00BC017F">
      <w:pPr>
        <w:numPr>
          <w:ilvl w:val="0"/>
          <w:numId w:val="31"/>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 xml:space="preserve">În cazul în care într-un penitenciar se solicită exercitarea dreptului de vot prin intermediul urnei speciale de mai mult de 400 de persoane aflate în detenţie, cererile de votare prin intermediul urnei speciale pot fi depuse, cel mai târziu în preziua votării, la mai multe secţii de votare din localitatea în care se află penitenciarul, stabilite prin decizie a biroului electoral judeţean sau a biroului electoral al sectorului municipiului Bucureşti, după caz. </w:t>
      </w:r>
    </w:p>
    <w:p w:rsidR="005D3473" w:rsidRPr="0023195D" w:rsidRDefault="005D3473" w:rsidP="005D3473">
      <w:pPr>
        <w:spacing w:after="0" w:line="240" w:lineRule="auto"/>
        <w:ind w:left="142"/>
        <w:jc w:val="both"/>
        <w:rPr>
          <w:rFonts w:ascii="Palatino Linotype" w:hAnsi="Palatino Linotype" w:cs="Times New Roman"/>
          <w:color w:val="000000" w:themeColor="text1"/>
          <w:lang w:val="ro-RO"/>
        </w:rPr>
      </w:pPr>
    </w:p>
    <w:p w:rsidR="00271356" w:rsidRPr="0023195D" w:rsidRDefault="00271356" w:rsidP="00BC017F">
      <w:pPr>
        <w:numPr>
          <w:ilvl w:val="0"/>
          <w:numId w:val="31"/>
        </w:numPr>
        <w:spacing w:after="0" w:line="240" w:lineRule="auto"/>
        <w:ind w:left="142" w:hanging="284"/>
        <w:jc w:val="both"/>
        <w:rPr>
          <w:rFonts w:ascii="Palatino Linotype" w:hAnsi="Palatino Linotype" w:cs="Times New Roman"/>
          <w:color w:val="000000" w:themeColor="text1"/>
          <w:lang w:val="ro-RO"/>
        </w:rPr>
      </w:pPr>
      <w:r w:rsidRPr="0023195D">
        <w:rPr>
          <w:rFonts w:ascii="Palatino Linotype" w:hAnsi="Palatino Linotype" w:cs="Times New Roman"/>
          <w:color w:val="000000" w:themeColor="text1"/>
          <w:lang w:val="ro-RO"/>
        </w:rPr>
        <w:t>Cererile de votare prin intermediul urnei speciale formulate de persoanele cu drept de vot internate în spitale pot fi depuse, cel mai târziu în preziua votării, la mai multe secţii de votare din localitatea în care se află spitalul, stabilite prin decizie a biroului electoral judeţean sau a biroului electoral al sectorului municipiului Bucureşti, după caz</w:t>
      </w:r>
      <w:r w:rsidR="00805CC8">
        <w:rPr>
          <w:rFonts w:ascii="Palatino Linotype" w:hAnsi="Palatino Linotype" w:cs="Times New Roman"/>
          <w:color w:val="000000" w:themeColor="text1"/>
          <w:lang w:val="ro-RO"/>
        </w:rPr>
        <w:t>.</w:t>
      </w:r>
    </w:p>
    <w:p w:rsidR="00805CC8" w:rsidRDefault="00805CC8" w:rsidP="00805CC8">
      <w:pPr>
        <w:spacing w:after="0" w:line="240" w:lineRule="auto"/>
        <w:ind w:left="-142"/>
        <w:jc w:val="center"/>
        <w:rPr>
          <w:rFonts w:ascii="Palatino Linotype" w:hAnsi="Palatino Linotype" w:cs="Times New Roman"/>
          <w:b/>
          <w:color w:val="340068"/>
          <w:lang w:val="fr-FR"/>
        </w:rPr>
      </w:pPr>
    </w:p>
    <w:p w:rsidR="00271356" w:rsidRDefault="00271356" w:rsidP="00805CC8">
      <w:pPr>
        <w:spacing w:after="0" w:line="240" w:lineRule="auto"/>
        <w:ind w:left="-142"/>
        <w:jc w:val="center"/>
        <w:rPr>
          <w:rFonts w:ascii="Palatino Linotype" w:hAnsi="Palatino Linotype" w:cs="Times New Roman"/>
          <w:b/>
          <w:color w:val="340068"/>
          <w:lang w:val="fr-FR"/>
        </w:rPr>
      </w:pPr>
      <w:r w:rsidRPr="00805CC8">
        <w:rPr>
          <w:rFonts w:ascii="Palatino Linotype" w:hAnsi="Palatino Linotype" w:cs="Times New Roman"/>
          <w:b/>
          <w:color w:val="340068"/>
          <w:lang w:val="fr-FR"/>
        </w:rPr>
        <w:t>În ce condiții poate fi suspendată votarea într-o secție de vot</w:t>
      </w:r>
      <w:r w:rsidR="005D3473">
        <w:rPr>
          <w:rFonts w:ascii="Palatino Linotype" w:hAnsi="Palatino Linotype" w:cs="Times New Roman"/>
          <w:b/>
          <w:color w:val="340068"/>
          <w:lang w:val="fr-FR"/>
        </w:rPr>
        <w:t>are</w:t>
      </w:r>
      <w:r w:rsidRPr="00805CC8">
        <w:rPr>
          <w:rFonts w:ascii="Palatino Linotype" w:hAnsi="Palatino Linotype" w:cs="Times New Roman"/>
          <w:b/>
          <w:color w:val="340068"/>
          <w:lang w:val="fr-FR"/>
        </w:rPr>
        <w:t>?</w:t>
      </w:r>
    </w:p>
    <w:p w:rsidR="00805CC8" w:rsidRPr="00805CC8" w:rsidRDefault="00805CC8" w:rsidP="00805CC8">
      <w:pPr>
        <w:spacing w:after="0" w:line="240" w:lineRule="auto"/>
        <w:ind w:left="-142"/>
        <w:jc w:val="center"/>
        <w:rPr>
          <w:rFonts w:ascii="Palatino Linotype" w:hAnsi="Palatino Linotype" w:cs="Times New Roman"/>
          <w:b/>
          <w:color w:val="340068"/>
          <w:lang w:val="fr-FR"/>
        </w:rPr>
      </w:pPr>
    </w:p>
    <w:p w:rsidR="00271356" w:rsidRPr="0023195D" w:rsidRDefault="00271356" w:rsidP="00BC017F">
      <w:pPr>
        <w:numPr>
          <w:ilvl w:val="0"/>
          <w:numId w:val="23"/>
        </w:numPr>
        <w:spacing w:after="0" w:line="240" w:lineRule="auto"/>
        <w:ind w:left="142" w:hanging="284"/>
        <w:jc w:val="both"/>
        <w:rPr>
          <w:rFonts w:ascii="Palatino Linotype" w:hAnsi="Palatino Linotype" w:cs="Times New Roman"/>
          <w:color w:val="000000" w:themeColor="text1"/>
          <w:lang w:val="fr-FR"/>
        </w:rPr>
      </w:pPr>
      <w:r w:rsidRPr="0023195D">
        <w:rPr>
          <w:rFonts w:ascii="Palatino Linotype" w:hAnsi="Palatino Linotype" w:cs="Times New Roman"/>
          <w:color w:val="000000" w:themeColor="text1"/>
          <w:lang w:val="fr-FR"/>
        </w:rPr>
        <w:t xml:space="preserve">Preşedintele biroului electoral al secţiei de votare poate suspenda votarea pentru motive temeinice. Durata totală a suspendărilor nu poate depăşi o oră. </w:t>
      </w:r>
      <w:r w:rsidR="00636E37" w:rsidRPr="00636E37">
        <w:rPr>
          <w:rFonts w:ascii="Palatino Linotype" w:hAnsi="Palatino Linotype" w:cs="Times New Roman"/>
          <w:color w:val="000000" w:themeColor="text1"/>
        </w:rPr>
        <w:t>Suspendarea este anunţată prin afişare la uşa sediului secţiei de votare imediat ce s-a produs evenimentul care a declanşat suspendarea</w:t>
      </w:r>
      <w:r w:rsidR="00636E37">
        <w:rPr>
          <w:rFonts w:ascii="Palatino Linotype" w:hAnsi="Palatino Linotype" w:cs="Times New Roman"/>
          <w:color w:val="000000" w:themeColor="text1"/>
          <w:lang w:val="fr-FR"/>
        </w:rPr>
        <w:t xml:space="preserve">. </w:t>
      </w:r>
      <w:r w:rsidRPr="0023195D">
        <w:rPr>
          <w:rFonts w:ascii="Palatino Linotype" w:hAnsi="Palatino Linotype" w:cs="Times New Roman"/>
          <w:color w:val="000000" w:themeColor="text1"/>
          <w:lang w:val="fr-FR"/>
        </w:rPr>
        <w:t>În timpul suspendării nu poate părăsi sala de votare mai mult de jumătate din numărul membrilor biroului electoral al secţiei de votare, în acelaşi timp. Candidaţii şi persoanele acreditate care asistă la votare nu pot fi obligate să părăsească sala de votare în acest timp.</w:t>
      </w:r>
    </w:p>
    <w:p w:rsidR="00716C13" w:rsidRPr="00FA7D8A" w:rsidRDefault="00716C13" w:rsidP="00716C13">
      <w:pPr>
        <w:spacing w:after="0" w:line="240" w:lineRule="auto"/>
        <w:ind w:left="-142"/>
        <w:jc w:val="both"/>
        <w:rPr>
          <w:rFonts w:ascii="Palatino Linotype" w:hAnsi="Palatino Linotype" w:cs="Times New Roman"/>
          <w:b/>
          <w:color w:val="34164A"/>
          <w:shd w:val="clear" w:color="auto" w:fill="FFFFFF"/>
          <w:lang w:val="fr-FR"/>
        </w:rPr>
      </w:pPr>
    </w:p>
    <w:p w:rsidR="00502A93" w:rsidRPr="00C8004B" w:rsidRDefault="00502A93" w:rsidP="00716C13">
      <w:pPr>
        <w:spacing w:after="0" w:line="240" w:lineRule="auto"/>
        <w:ind w:left="-142"/>
        <w:jc w:val="both"/>
        <w:rPr>
          <w:rFonts w:ascii="Palatino Linotype" w:hAnsi="Palatino Linotype" w:cs="Times New Roman"/>
          <w:b/>
          <w:color w:val="340068"/>
          <w:shd w:val="clear" w:color="auto" w:fill="FFFFFF"/>
        </w:rPr>
      </w:pPr>
      <w:r w:rsidRPr="00C8004B">
        <w:rPr>
          <w:rFonts w:ascii="Palatino Linotype" w:hAnsi="Palatino Linotype" w:cs="Times New Roman"/>
          <w:b/>
          <w:color w:val="340068"/>
          <w:shd w:val="clear" w:color="auto" w:fill="FFFFFF"/>
        </w:rPr>
        <w:t>Contact Biroul Electoral Central</w:t>
      </w:r>
    </w:p>
    <w:p w:rsidR="00502A93" w:rsidRPr="00F8448E" w:rsidRDefault="00BB3AB6" w:rsidP="00716C13">
      <w:pPr>
        <w:spacing w:after="0" w:line="240" w:lineRule="auto"/>
        <w:ind w:left="-142"/>
        <w:jc w:val="both"/>
        <w:rPr>
          <w:rFonts w:ascii="Palatino Linotype" w:hAnsi="Palatino Linotype" w:cs="Times New Roman"/>
          <w:shd w:val="clear" w:color="auto" w:fill="FFFFFF"/>
        </w:rPr>
      </w:pPr>
      <w:hyperlink r:id="rId10" w:history="1">
        <w:r w:rsidR="00502A93" w:rsidRPr="00F8448E">
          <w:rPr>
            <w:rStyle w:val="Hyperlink"/>
            <w:rFonts w:ascii="Palatino Linotype" w:hAnsi="Palatino Linotype" w:cs="Times New Roman"/>
            <w:shd w:val="clear" w:color="auto" w:fill="FFFFFF"/>
          </w:rPr>
          <w:t>www.bec.ro</w:t>
        </w:r>
      </w:hyperlink>
    </w:p>
    <w:p w:rsidR="00502A93" w:rsidRPr="00FA7D8A" w:rsidRDefault="00502A93" w:rsidP="00716C13">
      <w:pPr>
        <w:spacing w:after="0" w:line="240" w:lineRule="auto"/>
        <w:ind w:left="-142"/>
        <w:jc w:val="both"/>
        <w:rPr>
          <w:rFonts w:ascii="Palatino Linotype" w:hAnsi="Palatino Linotype" w:cs="Times New Roman"/>
          <w:shd w:val="clear" w:color="auto" w:fill="FFFFFF"/>
          <w:lang w:val="fr-FR"/>
        </w:rPr>
      </w:pPr>
      <w:r w:rsidRPr="00FA7D8A">
        <w:rPr>
          <w:rFonts w:ascii="Palatino Linotype" w:hAnsi="Palatino Linotype" w:cs="Times New Roman"/>
          <w:shd w:val="clear" w:color="auto" w:fill="FFFFFF"/>
          <w:lang w:val="fr-FR"/>
        </w:rPr>
        <w:t>Strada Eugeniu Carada nr. 1, Sector 3, București</w:t>
      </w:r>
    </w:p>
    <w:p w:rsidR="000716B8" w:rsidRPr="00F8448E" w:rsidRDefault="00502A93" w:rsidP="00716C13">
      <w:pPr>
        <w:spacing w:after="0" w:line="240" w:lineRule="auto"/>
        <w:ind w:left="-142"/>
        <w:jc w:val="both"/>
        <w:rPr>
          <w:rFonts w:ascii="Palatino Linotype" w:hAnsi="Palatino Linotype" w:cs="Times New Roman"/>
          <w:color w:val="0D0D0D" w:themeColor="text1" w:themeTint="F2"/>
          <w:shd w:val="clear" w:color="auto" w:fill="FFFFFF"/>
        </w:rPr>
      </w:pPr>
      <w:r w:rsidRPr="00F8448E">
        <w:rPr>
          <w:rFonts w:ascii="Palatino Linotype" w:hAnsi="Palatino Linotype" w:cs="Times New Roman"/>
          <w:shd w:val="clear" w:color="auto" w:fill="FFFFFF"/>
        </w:rPr>
        <w:t xml:space="preserve">Tel: </w:t>
      </w:r>
      <w:r w:rsidR="000716B8" w:rsidRPr="00F8448E">
        <w:rPr>
          <w:rFonts w:ascii="Palatino Linotype" w:hAnsi="Palatino Linotype" w:cs="Times New Roman"/>
          <w:color w:val="0D0D0D" w:themeColor="text1" w:themeTint="F2"/>
          <w:shd w:val="clear" w:color="auto" w:fill="FFFFFF"/>
        </w:rPr>
        <w:t>+40 21 313 74 79</w:t>
      </w:r>
    </w:p>
    <w:p w:rsidR="000716B8" w:rsidRPr="00F8448E" w:rsidRDefault="000716B8" w:rsidP="00716C13">
      <w:pPr>
        <w:spacing w:after="0" w:line="240" w:lineRule="auto"/>
        <w:ind w:left="-142"/>
        <w:jc w:val="both"/>
        <w:rPr>
          <w:rFonts w:ascii="Palatino Linotype" w:hAnsi="Palatino Linotype" w:cs="Times New Roman"/>
          <w:color w:val="0D0D0D" w:themeColor="text1" w:themeTint="F2"/>
          <w:shd w:val="clear" w:color="auto" w:fill="FFFFFF"/>
        </w:rPr>
      </w:pPr>
      <w:r w:rsidRPr="00F8448E">
        <w:rPr>
          <w:rFonts w:ascii="Palatino Linotype" w:hAnsi="Palatino Linotype" w:cs="Times New Roman"/>
          <w:color w:val="0D0D0D" w:themeColor="text1" w:themeTint="F2"/>
          <w:shd w:val="clear" w:color="auto" w:fill="FFFFFF"/>
        </w:rPr>
        <w:t>+40 21 313 67 66</w:t>
      </w:r>
    </w:p>
    <w:p w:rsidR="000716B8" w:rsidRPr="00F8448E" w:rsidRDefault="000716B8" w:rsidP="00716C13">
      <w:pPr>
        <w:spacing w:after="0" w:line="240" w:lineRule="auto"/>
        <w:ind w:left="-142"/>
        <w:jc w:val="both"/>
        <w:rPr>
          <w:rFonts w:ascii="Palatino Linotype" w:hAnsi="Palatino Linotype" w:cs="Times New Roman"/>
          <w:color w:val="0D0D0D" w:themeColor="text1" w:themeTint="F2"/>
          <w:shd w:val="clear" w:color="auto" w:fill="FFFFFF"/>
        </w:rPr>
      </w:pPr>
      <w:r w:rsidRPr="00F8448E">
        <w:rPr>
          <w:rFonts w:ascii="Palatino Linotype" w:hAnsi="Palatino Linotype" w:cs="Times New Roman"/>
          <w:color w:val="0D0D0D" w:themeColor="text1" w:themeTint="F2"/>
          <w:shd w:val="clear" w:color="auto" w:fill="FFFFFF"/>
        </w:rPr>
        <w:t>+40 21 313 02 10</w:t>
      </w:r>
    </w:p>
    <w:p w:rsidR="00502A93" w:rsidRPr="00F8448E" w:rsidRDefault="00293F80" w:rsidP="00716C13">
      <w:pPr>
        <w:spacing w:after="0" w:line="240" w:lineRule="auto"/>
        <w:ind w:left="-142"/>
        <w:jc w:val="both"/>
        <w:rPr>
          <w:rFonts w:ascii="Palatino Linotype" w:hAnsi="Palatino Linotype" w:cs="Times New Roman"/>
          <w:shd w:val="clear" w:color="auto" w:fill="FFFFFF"/>
        </w:rPr>
      </w:pPr>
      <w:r w:rsidRPr="00F8448E">
        <w:rPr>
          <w:rFonts w:ascii="Palatino Linotype" w:hAnsi="Palatino Linotype" w:cs="Times New Roman"/>
          <w:shd w:val="clear" w:color="auto" w:fill="FFFFFF"/>
        </w:rPr>
        <w:t xml:space="preserve">Fax: </w:t>
      </w:r>
      <w:r w:rsidRPr="00F8448E">
        <w:rPr>
          <w:rFonts w:ascii="Palatino Linotype" w:hAnsi="Palatino Linotype" w:cs="Times New Roman"/>
        </w:rPr>
        <w:t xml:space="preserve">+40 </w:t>
      </w:r>
      <w:r w:rsidR="00334149">
        <w:rPr>
          <w:rFonts w:ascii="Palatino Linotype" w:hAnsi="Palatino Linotype" w:cs="Times New Roman"/>
          <w:shd w:val="clear" w:color="auto" w:fill="FFFFFF"/>
        </w:rPr>
        <w:t>21</w:t>
      </w:r>
      <w:bookmarkStart w:id="0" w:name="_GoBack"/>
      <w:bookmarkEnd w:id="0"/>
      <w:r w:rsidR="000716B8" w:rsidRPr="00F8448E">
        <w:rPr>
          <w:rFonts w:ascii="Palatino Linotype" w:hAnsi="Palatino Linotype" w:cs="Times New Roman"/>
          <w:shd w:val="clear" w:color="auto" w:fill="FFFFFF"/>
        </w:rPr>
        <w:t xml:space="preserve"> 313 51 96</w:t>
      </w:r>
    </w:p>
    <w:p w:rsidR="00502A93" w:rsidRPr="00F8448E" w:rsidRDefault="00502A93" w:rsidP="00716C13">
      <w:pPr>
        <w:spacing w:after="0" w:line="240" w:lineRule="auto"/>
        <w:ind w:left="-142"/>
        <w:jc w:val="both"/>
        <w:rPr>
          <w:rFonts w:ascii="Palatino Linotype" w:hAnsi="Palatino Linotype" w:cs="Times New Roman"/>
          <w:shd w:val="clear" w:color="auto" w:fill="FFFFFF"/>
        </w:rPr>
      </w:pPr>
      <w:r w:rsidRPr="00F8448E">
        <w:rPr>
          <w:rFonts w:ascii="Palatino Linotype" w:hAnsi="Palatino Linotype" w:cs="Times New Roman"/>
          <w:shd w:val="clear" w:color="auto" w:fill="FFFFFF"/>
        </w:rPr>
        <w:t>email: </w:t>
      </w:r>
      <w:hyperlink r:id="rId11" w:history="1">
        <w:r w:rsidRPr="00F8448E">
          <w:rPr>
            <w:rStyle w:val="Hyperlink"/>
            <w:rFonts w:ascii="Palatino Linotype" w:hAnsi="Palatino Linotype" w:cs="Times New Roman"/>
            <w:shd w:val="clear" w:color="auto" w:fill="FFFFFF"/>
          </w:rPr>
          <w:t>secretariat@bec.ro</w:t>
        </w:r>
      </w:hyperlink>
    </w:p>
    <w:p w:rsidR="00716C13" w:rsidRDefault="00716C13" w:rsidP="00716C13">
      <w:pPr>
        <w:spacing w:after="0" w:line="240" w:lineRule="auto"/>
        <w:ind w:left="-142"/>
        <w:jc w:val="both"/>
        <w:rPr>
          <w:rFonts w:ascii="Palatino Linotype" w:hAnsi="Palatino Linotype" w:cs="Times New Roman"/>
          <w:b/>
          <w:color w:val="34164A"/>
          <w:shd w:val="clear" w:color="auto" w:fill="FFFFFF"/>
        </w:rPr>
      </w:pPr>
    </w:p>
    <w:p w:rsidR="00502A93" w:rsidRPr="00F8448E" w:rsidRDefault="00502A93" w:rsidP="00716C13">
      <w:pPr>
        <w:spacing w:after="0" w:line="240" w:lineRule="auto"/>
        <w:ind w:left="-142"/>
        <w:jc w:val="both"/>
        <w:rPr>
          <w:rFonts w:ascii="Palatino Linotype" w:hAnsi="Palatino Linotype" w:cs="Times New Roman"/>
          <w:b/>
          <w:color w:val="34164A"/>
          <w:shd w:val="clear" w:color="auto" w:fill="FFFFFF"/>
          <w:lang w:val="ro-RO"/>
        </w:rPr>
      </w:pPr>
      <w:r w:rsidRPr="00F8448E">
        <w:rPr>
          <w:rFonts w:ascii="Palatino Linotype" w:hAnsi="Palatino Linotype" w:cs="Times New Roman"/>
          <w:b/>
          <w:color w:val="34164A"/>
          <w:shd w:val="clear" w:color="auto" w:fill="FFFFFF"/>
        </w:rPr>
        <w:t>Contact Autoritatea Electorală Permanentă</w:t>
      </w:r>
    </w:p>
    <w:p w:rsidR="0023138B" w:rsidRPr="00F8448E" w:rsidRDefault="00BB3AB6" w:rsidP="00716C13">
      <w:pPr>
        <w:spacing w:after="0" w:line="240" w:lineRule="auto"/>
        <w:ind w:left="-142"/>
        <w:jc w:val="both"/>
        <w:rPr>
          <w:rFonts w:ascii="Palatino Linotype" w:hAnsi="Palatino Linotype" w:cs="Times New Roman"/>
          <w:color w:val="7B4A3A" w:themeColor="accent2" w:themeShade="BF"/>
          <w:shd w:val="clear" w:color="auto" w:fill="FFFFFF"/>
          <w:lang w:val="ro-RO"/>
        </w:rPr>
      </w:pPr>
      <w:hyperlink r:id="rId12" w:history="1">
        <w:r w:rsidR="0023138B" w:rsidRPr="00F8448E">
          <w:rPr>
            <w:rStyle w:val="Hyperlink"/>
            <w:rFonts w:ascii="Palatino Linotype" w:hAnsi="Palatino Linotype" w:cs="Times New Roman"/>
            <w:shd w:val="clear" w:color="auto" w:fill="FFFFFF"/>
            <w:lang w:val="ro-RO"/>
          </w:rPr>
          <w:t>www.roaep.ro</w:t>
        </w:r>
      </w:hyperlink>
      <w:r w:rsidR="0023138B" w:rsidRPr="00F8448E">
        <w:rPr>
          <w:rFonts w:ascii="Palatino Linotype" w:hAnsi="Palatino Linotype" w:cs="Times New Roman"/>
          <w:color w:val="7B4A3A" w:themeColor="accent2" w:themeShade="BF"/>
          <w:shd w:val="clear" w:color="auto" w:fill="FFFFFF"/>
          <w:lang w:val="ro-RO"/>
        </w:rPr>
        <w:t xml:space="preserve"> </w:t>
      </w:r>
    </w:p>
    <w:p w:rsidR="00502A93" w:rsidRPr="00F8448E" w:rsidRDefault="00502A93" w:rsidP="00716C13">
      <w:pPr>
        <w:shd w:val="clear" w:color="auto" w:fill="FFFFFF"/>
        <w:spacing w:after="0" w:line="240" w:lineRule="auto"/>
        <w:ind w:left="-142"/>
        <w:jc w:val="both"/>
        <w:rPr>
          <w:rFonts w:ascii="Palatino Linotype" w:hAnsi="Palatino Linotype" w:cs="Times New Roman"/>
        </w:rPr>
      </w:pPr>
      <w:r w:rsidRPr="00F8448E">
        <w:rPr>
          <w:rFonts w:ascii="Palatino Linotype" w:hAnsi="Palatino Linotype" w:cs="Times New Roman"/>
        </w:rPr>
        <w:t>Str. Stavropoleos, nr.</w:t>
      </w:r>
      <w:r w:rsidR="00BC017F">
        <w:rPr>
          <w:rFonts w:ascii="Palatino Linotype" w:hAnsi="Palatino Linotype" w:cs="Times New Roman"/>
        </w:rPr>
        <w:t xml:space="preserve"> 6, Sector 3, Bucureşti, 030084</w:t>
      </w:r>
    </w:p>
    <w:p w:rsidR="00502A93" w:rsidRPr="00F8448E" w:rsidRDefault="00293F80" w:rsidP="00716C13">
      <w:pPr>
        <w:shd w:val="clear" w:color="auto" w:fill="FFFFFF"/>
        <w:spacing w:after="0" w:line="240" w:lineRule="auto"/>
        <w:ind w:left="-142"/>
        <w:jc w:val="both"/>
        <w:rPr>
          <w:rFonts w:ascii="Palatino Linotype" w:hAnsi="Palatino Linotype" w:cs="Times New Roman"/>
        </w:rPr>
      </w:pPr>
      <w:r w:rsidRPr="00F8448E">
        <w:rPr>
          <w:rFonts w:ascii="Palatino Linotype" w:hAnsi="Palatino Linotype" w:cs="Times New Roman"/>
        </w:rPr>
        <w:t>tel. +40 21 310 08 24</w:t>
      </w:r>
    </w:p>
    <w:p w:rsidR="00502A93" w:rsidRPr="00F8448E" w:rsidRDefault="00502A93" w:rsidP="00716C13">
      <w:pPr>
        <w:shd w:val="clear" w:color="auto" w:fill="FFFFFF"/>
        <w:spacing w:after="0" w:line="240" w:lineRule="auto"/>
        <w:ind w:left="-142"/>
        <w:jc w:val="both"/>
        <w:rPr>
          <w:rFonts w:ascii="Palatino Linotype" w:hAnsi="Palatino Linotype" w:cs="Times New Roman"/>
        </w:rPr>
      </w:pPr>
      <w:r w:rsidRPr="00F8448E">
        <w:rPr>
          <w:rFonts w:ascii="Palatino Linotype" w:hAnsi="Palatino Linotype" w:cs="Times New Roman"/>
        </w:rPr>
        <w:t>fax: +40 21 310 13 86</w:t>
      </w:r>
    </w:p>
    <w:p w:rsidR="00502A93" w:rsidRPr="00F8448E" w:rsidRDefault="00502A93" w:rsidP="00716C13">
      <w:pPr>
        <w:shd w:val="clear" w:color="auto" w:fill="FFFFFF"/>
        <w:spacing w:after="0" w:line="360" w:lineRule="auto"/>
        <w:ind w:left="-142"/>
        <w:jc w:val="both"/>
        <w:rPr>
          <w:rFonts w:ascii="Palatino Linotype" w:hAnsi="Palatino Linotype" w:cs="Times New Roman"/>
          <w:b/>
        </w:rPr>
      </w:pPr>
      <w:r w:rsidRPr="00F8448E">
        <w:rPr>
          <w:rFonts w:ascii="Palatino Linotype" w:hAnsi="Palatino Linotype" w:cs="Times New Roman"/>
        </w:rPr>
        <w:t xml:space="preserve">e-mail: </w:t>
      </w:r>
      <w:hyperlink r:id="rId13" w:history="1">
        <w:r w:rsidR="00293F80" w:rsidRPr="00F8448E">
          <w:rPr>
            <w:rStyle w:val="Hyperlink"/>
            <w:rFonts w:ascii="Palatino Linotype" w:hAnsi="Palatino Linotype" w:cs="Times New Roman"/>
          </w:rPr>
          <w:t>registratura@roaep.ro</w:t>
        </w:r>
      </w:hyperlink>
      <w:r w:rsidR="00293F80" w:rsidRPr="00B824FA">
        <w:rPr>
          <w:rFonts w:ascii="Palatino Linotype" w:hAnsi="Palatino Linotype" w:cs="Times New Roman"/>
        </w:rPr>
        <w:t>;</w:t>
      </w:r>
      <w:r w:rsidR="00293F80" w:rsidRPr="00F8448E">
        <w:rPr>
          <w:rFonts w:ascii="Palatino Linotype" w:hAnsi="Palatino Linotype" w:cs="Times New Roman"/>
          <w:b/>
        </w:rPr>
        <w:t xml:space="preserve"> </w:t>
      </w:r>
      <w:hyperlink r:id="rId14" w:history="1">
        <w:r w:rsidR="00FA165C" w:rsidRPr="00F8448E">
          <w:rPr>
            <w:rStyle w:val="Hyperlink"/>
            <w:rFonts w:ascii="Palatino Linotype" w:hAnsi="Palatino Linotype" w:cs="Times New Roman"/>
          </w:rPr>
          <w:t>relatii.publice@roaep.ro</w:t>
        </w:r>
      </w:hyperlink>
      <w:r w:rsidR="00293F80" w:rsidRPr="00F8448E">
        <w:rPr>
          <w:rFonts w:ascii="Palatino Linotype" w:hAnsi="Palatino Linotype" w:cs="Times New Roman"/>
          <w:b/>
        </w:rPr>
        <w:t xml:space="preserve"> </w:t>
      </w:r>
    </w:p>
    <w:sectPr w:rsidR="00502A93" w:rsidRPr="00F8448E" w:rsidSect="00864272">
      <w:headerReference w:type="default" r:id="rId15"/>
      <w:pgSz w:w="12240" w:h="15840"/>
      <w:pgMar w:top="1135" w:right="1183" w:bottom="567" w:left="1418" w:header="142" w:footer="708" w:gutter="0"/>
      <w:pgBorders w:offsetFrom="page">
        <w:top w:val="basicWhiteDots" w:sz="5" w:space="24" w:color="4C216D"/>
        <w:left w:val="basicWhiteDots" w:sz="5" w:space="24" w:color="4C216D"/>
        <w:bottom w:val="basicWhiteDots" w:sz="5" w:space="24" w:color="4C216D"/>
        <w:right w:val="basicWhiteDots" w:sz="5" w:space="24" w:color="4C216D"/>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EA" w:rsidRDefault="00EA18EA" w:rsidP="00B2320E">
      <w:pPr>
        <w:spacing w:after="0" w:line="240" w:lineRule="auto"/>
      </w:pPr>
      <w:r>
        <w:separator/>
      </w:r>
    </w:p>
  </w:endnote>
  <w:endnote w:type="continuationSeparator" w:id="0">
    <w:p w:rsidR="00EA18EA" w:rsidRDefault="00EA18EA" w:rsidP="00B23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EA" w:rsidRDefault="00EA18EA" w:rsidP="00B2320E">
      <w:pPr>
        <w:spacing w:after="0" w:line="240" w:lineRule="auto"/>
      </w:pPr>
      <w:r>
        <w:separator/>
      </w:r>
    </w:p>
  </w:footnote>
  <w:footnote w:type="continuationSeparator" w:id="0">
    <w:p w:rsidR="00EA18EA" w:rsidRDefault="00EA18EA" w:rsidP="00B23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B1B" w:rsidRDefault="00893B1B" w:rsidP="00893B1B">
    <w:pPr>
      <w:pStyle w:val="Header"/>
      <w:jc w:val="center"/>
    </w:pPr>
    <w:r w:rsidRPr="000F03A5">
      <w:rPr>
        <w:rFonts w:ascii="Palatino Linotype" w:hAnsi="Palatino Linotype"/>
        <w:b/>
        <w:sz w:val="28"/>
        <w:szCs w:val="28"/>
        <w:lang w:val="ro-RO"/>
      </w:rPr>
      <w:t>Îndrumarul alegătorului din</w:t>
    </w:r>
    <w:r>
      <w:rPr>
        <w:rFonts w:ascii="Palatino Linotype" w:hAnsi="Palatino Linotype"/>
        <w:b/>
        <w:sz w:val="28"/>
        <w:szCs w:val="28"/>
        <w:lang w:val="ro-RO"/>
      </w:rPr>
      <w:t xml:space="preserve"> țară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B48200"/>
    <w:lvl w:ilvl="0">
      <w:numFmt w:val="bullet"/>
      <w:lvlText w:val="*"/>
      <w:lvlJc w:val="left"/>
    </w:lvl>
  </w:abstractNum>
  <w:abstractNum w:abstractNumId="1">
    <w:nsid w:val="01EF5EA7"/>
    <w:multiLevelType w:val="hybridMultilevel"/>
    <w:tmpl w:val="D23ABC22"/>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nsid w:val="027851F7"/>
    <w:multiLevelType w:val="hybridMultilevel"/>
    <w:tmpl w:val="92FEB600"/>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040D1D16"/>
    <w:multiLevelType w:val="hybridMultilevel"/>
    <w:tmpl w:val="08B667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A4517B5"/>
    <w:multiLevelType w:val="hybridMultilevel"/>
    <w:tmpl w:val="7096C036"/>
    <w:lvl w:ilvl="0" w:tplc="5A945880">
      <w:numFmt w:val="bullet"/>
      <w:lvlText w:val="-"/>
      <w:lvlJc w:val="left"/>
      <w:pPr>
        <w:ind w:left="436" w:hanging="360"/>
      </w:pPr>
      <w:rPr>
        <w:rFonts w:ascii="Times New Roman" w:eastAsiaTheme="minorHAnsi" w:hAnsi="Times New Roman" w:cs="Times New Roman" w:hint="default"/>
        <w:b/>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nsid w:val="10AF3242"/>
    <w:multiLevelType w:val="hybridMultilevel"/>
    <w:tmpl w:val="BC7A3D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4A117CD"/>
    <w:multiLevelType w:val="hybridMultilevel"/>
    <w:tmpl w:val="836A0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BB2266D"/>
    <w:multiLevelType w:val="hybridMultilevel"/>
    <w:tmpl w:val="CB54DA92"/>
    <w:lvl w:ilvl="0" w:tplc="04180001">
      <w:start w:val="1"/>
      <w:numFmt w:val="bullet"/>
      <w:lvlText w:val=""/>
      <w:lvlJc w:val="left"/>
      <w:pPr>
        <w:ind w:left="436" w:hanging="360"/>
      </w:pPr>
      <w:rPr>
        <w:rFonts w:ascii="Symbol" w:hAnsi="Symbol"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8">
    <w:nsid w:val="1D933E29"/>
    <w:multiLevelType w:val="hybridMultilevel"/>
    <w:tmpl w:val="BA7E236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182A5D"/>
    <w:multiLevelType w:val="hybridMultilevel"/>
    <w:tmpl w:val="525CEC32"/>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nsid w:val="1F344601"/>
    <w:multiLevelType w:val="hybridMultilevel"/>
    <w:tmpl w:val="8A2AEE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7A811F3"/>
    <w:multiLevelType w:val="hybridMultilevel"/>
    <w:tmpl w:val="09E87472"/>
    <w:lvl w:ilvl="0" w:tplc="A9AA8178">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C864331"/>
    <w:multiLevelType w:val="hybridMultilevel"/>
    <w:tmpl w:val="00DC6DA6"/>
    <w:lvl w:ilvl="0" w:tplc="04090001">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2E411F06"/>
    <w:multiLevelType w:val="hybridMultilevel"/>
    <w:tmpl w:val="A48E68F2"/>
    <w:lvl w:ilvl="0" w:tplc="E6F616F8">
      <w:start w:val="5"/>
      <w:numFmt w:val="bullet"/>
      <w:lvlText w:val="-"/>
      <w:lvlJc w:val="left"/>
      <w:pPr>
        <w:ind w:left="436" w:hanging="360"/>
      </w:pPr>
      <w:rPr>
        <w:rFonts w:ascii="Times New Roman" w:eastAsia="Times New Roman" w:hAnsi="Times New Roman" w:cs="Times New Roman" w:hint="default"/>
        <w:b/>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4">
    <w:nsid w:val="33075D5A"/>
    <w:multiLevelType w:val="hybridMultilevel"/>
    <w:tmpl w:val="2A64AD26"/>
    <w:lvl w:ilvl="0" w:tplc="B30E9FB4">
      <w:start w:val="1"/>
      <w:numFmt w:val="bullet"/>
      <w:lvlText w:val="-"/>
      <w:lvlJc w:val="left"/>
      <w:pPr>
        <w:ind w:left="720" w:hanging="360"/>
      </w:pPr>
      <w:rPr>
        <w:rFonts w:ascii="Times New Roman" w:eastAsiaTheme="minorEastAsia"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5CD3501"/>
    <w:multiLevelType w:val="hybridMultilevel"/>
    <w:tmpl w:val="12AA57A4"/>
    <w:lvl w:ilvl="0" w:tplc="87E4982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AAF0D3C"/>
    <w:multiLevelType w:val="hybridMultilevel"/>
    <w:tmpl w:val="7E005E5E"/>
    <w:lvl w:ilvl="0" w:tplc="E2EE8338">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41B002F"/>
    <w:multiLevelType w:val="hybridMultilevel"/>
    <w:tmpl w:val="6A64DE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7C93185"/>
    <w:multiLevelType w:val="hybridMultilevel"/>
    <w:tmpl w:val="EAB6F0BE"/>
    <w:lvl w:ilvl="0" w:tplc="0409000B">
      <w:start w:val="1"/>
      <w:numFmt w:val="bullet"/>
      <w:lvlText w:val=""/>
      <w:lvlJc w:val="left"/>
      <w:pPr>
        <w:ind w:left="628" w:hanging="360"/>
      </w:pPr>
      <w:rPr>
        <w:rFonts w:ascii="Wingdings" w:hAnsi="Wingdings" w:hint="default"/>
      </w:rPr>
    </w:lvl>
    <w:lvl w:ilvl="1" w:tplc="04090003" w:tentative="1">
      <w:start w:val="1"/>
      <w:numFmt w:val="bullet"/>
      <w:lvlText w:val="o"/>
      <w:lvlJc w:val="left"/>
      <w:pPr>
        <w:ind w:left="1348" w:hanging="360"/>
      </w:pPr>
      <w:rPr>
        <w:rFonts w:ascii="Courier New" w:hAnsi="Courier New" w:cs="Courier New" w:hint="default"/>
      </w:rPr>
    </w:lvl>
    <w:lvl w:ilvl="2" w:tplc="04090005" w:tentative="1">
      <w:start w:val="1"/>
      <w:numFmt w:val="bullet"/>
      <w:lvlText w:val=""/>
      <w:lvlJc w:val="left"/>
      <w:pPr>
        <w:ind w:left="2068" w:hanging="360"/>
      </w:pPr>
      <w:rPr>
        <w:rFonts w:ascii="Wingdings" w:hAnsi="Wingdings" w:hint="default"/>
      </w:rPr>
    </w:lvl>
    <w:lvl w:ilvl="3" w:tplc="04090001" w:tentative="1">
      <w:start w:val="1"/>
      <w:numFmt w:val="bullet"/>
      <w:lvlText w:val=""/>
      <w:lvlJc w:val="left"/>
      <w:pPr>
        <w:ind w:left="2788" w:hanging="360"/>
      </w:pPr>
      <w:rPr>
        <w:rFonts w:ascii="Symbol" w:hAnsi="Symbol" w:hint="default"/>
      </w:rPr>
    </w:lvl>
    <w:lvl w:ilvl="4" w:tplc="04090003" w:tentative="1">
      <w:start w:val="1"/>
      <w:numFmt w:val="bullet"/>
      <w:lvlText w:val="o"/>
      <w:lvlJc w:val="left"/>
      <w:pPr>
        <w:ind w:left="3508" w:hanging="360"/>
      </w:pPr>
      <w:rPr>
        <w:rFonts w:ascii="Courier New" w:hAnsi="Courier New" w:cs="Courier New" w:hint="default"/>
      </w:rPr>
    </w:lvl>
    <w:lvl w:ilvl="5" w:tplc="04090005" w:tentative="1">
      <w:start w:val="1"/>
      <w:numFmt w:val="bullet"/>
      <w:lvlText w:val=""/>
      <w:lvlJc w:val="left"/>
      <w:pPr>
        <w:ind w:left="4228" w:hanging="360"/>
      </w:pPr>
      <w:rPr>
        <w:rFonts w:ascii="Wingdings" w:hAnsi="Wingdings" w:hint="default"/>
      </w:rPr>
    </w:lvl>
    <w:lvl w:ilvl="6" w:tplc="04090001" w:tentative="1">
      <w:start w:val="1"/>
      <w:numFmt w:val="bullet"/>
      <w:lvlText w:val=""/>
      <w:lvlJc w:val="left"/>
      <w:pPr>
        <w:ind w:left="4948" w:hanging="360"/>
      </w:pPr>
      <w:rPr>
        <w:rFonts w:ascii="Symbol" w:hAnsi="Symbol" w:hint="default"/>
      </w:rPr>
    </w:lvl>
    <w:lvl w:ilvl="7" w:tplc="04090003" w:tentative="1">
      <w:start w:val="1"/>
      <w:numFmt w:val="bullet"/>
      <w:lvlText w:val="o"/>
      <w:lvlJc w:val="left"/>
      <w:pPr>
        <w:ind w:left="5668" w:hanging="360"/>
      </w:pPr>
      <w:rPr>
        <w:rFonts w:ascii="Courier New" w:hAnsi="Courier New" w:cs="Courier New" w:hint="default"/>
      </w:rPr>
    </w:lvl>
    <w:lvl w:ilvl="8" w:tplc="04090005" w:tentative="1">
      <w:start w:val="1"/>
      <w:numFmt w:val="bullet"/>
      <w:lvlText w:val=""/>
      <w:lvlJc w:val="left"/>
      <w:pPr>
        <w:ind w:left="6388" w:hanging="360"/>
      </w:pPr>
      <w:rPr>
        <w:rFonts w:ascii="Wingdings" w:hAnsi="Wingdings" w:hint="default"/>
      </w:rPr>
    </w:lvl>
  </w:abstractNum>
  <w:abstractNum w:abstractNumId="19">
    <w:nsid w:val="4D45122A"/>
    <w:multiLevelType w:val="hybridMultilevel"/>
    <w:tmpl w:val="1F0ECE56"/>
    <w:lvl w:ilvl="0" w:tplc="E2EE8338">
      <w:numFmt w:val="bullet"/>
      <w:lvlText w:val="-"/>
      <w:lvlJc w:val="left"/>
      <w:pPr>
        <w:ind w:left="436" w:hanging="360"/>
      </w:pPr>
      <w:rPr>
        <w:rFonts w:ascii="Times New Roman" w:eastAsiaTheme="minorEastAsia" w:hAnsi="Times New Roman" w:cs="Times New Roman" w:hint="default"/>
      </w:rPr>
    </w:lvl>
    <w:lvl w:ilvl="1" w:tplc="04180003" w:tentative="1">
      <w:start w:val="1"/>
      <w:numFmt w:val="bullet"/>
      <w:lvlText w:val="o"/>
      <w:lvlJc w:val="left"/>
      <w:pPr>
        <w:ind w:left="1156" w:hanging="360"/>
      </w:pPr>
      <w:rPr>
        <w:rFonts w:ascii="Courier New" w:hAnsi="Courier New" w:cs="Courier New" w:hint="default"/>
      </w:rPr>
    </w:lvl>
    <w:lvl w:ilvl="2" w:tplc="04180005" w:tentative="1">
      <w:start w:val="1"/>
      <w:numFmt w:val="bullet"/>
      <w:lvlText w:val=""/>
      <w:lvlJc w:val="left"/>
      <w:pPr>
        <w:ind w:left="1876" w:hanging="360"/>
      </w:pPr>
      <w:rPr>
        <w:rFonts w:ascii="Wingdings" w:hAnsi="Wingdings" w:hint="default"/>
      </w:rPr>
    </w:lvl>
    <w:lvl w:ilvl="3" w:tplc="04180001" w:tentative="1">
      <w:start w:val="1"/>
      <w:numFmt w:val="bullet"/>
      <w:lvlText w:val=""/>
      <w:lvlJc w:val="left"/>
      <w:pPr>
        <w:ind w:left="2596" w:hanging="360"/>
      </w:pPr>
      <w:rPr>
        <w:rFonts w:ascii="Symbol" w:hAnsi="Symbol" w:hint="default"/>
      </w:rPr>
    </w:lvl>
    <w:lvl w:ilvl="4" w:tplc="04180003" w:tentative="1">
      <w:start w:val="1"/>
      <w:numFmt w:val="bullet"/>
      <w:lvlText w:val="o"/>
      <w:lvlJc w:val="left"/>
      <w:pPr>
        <w:ind w:left="3316" w:hanging="360"/>
      </w:pPr>
      <w:rPr>
        <w:rFonts w:ascii="Courier New" w:hAnsi="Courier New" w:cs="Courier New" w:hint="default"/>
      </w:rPr>
    </w:lvl>
    <w:lvl w:ilvl="5" w:tplc="04180005" w:tentative="1">
      <w:start w:val="1"/>
      <w:numFmt w:val="bullet"/>
      <w:lvlText w:val=""/>
      <w:lvlJc w:val="left"/>
      <w:pPr>
        <w:ind w:left="4036" w:hanging="360"/>
      </w:pPr>
      <w:rPr>
        <w:rFonts w:ascii="Wingdings" w:hAnsi="Wingdings" w:hint="default"/>
      </w:rPr>
    </w:lvl>
    <w:lvl w:ilvl="6" w:tplc="04180001" w:tentative="1">
      <w:start w:val="1"/>
      <w:numFmt w:val="bullet"/>
      <w:lvlText w:val=""/>
      <w:lvlJc w:val="left"/>
      <w:pPr>
        <w:ind w:left="4756" w:hanging="360"/>
      </w:pPr>
      <w:rPr>
        <w:rFonts w:ascii="Symbol" w:hAnsi="Symbol" w:hint="default"/>
      </w:rPr>
    </w:lvl>
    <w:lvl w:ilvl="7" w:tplc="04180003" w:tentative="1">
      <w:start w:val="1"/>
      <w:numFmt w:val="bullet"/>
      <w:lvlText w:val="o"/>
      <w:lvlJc w:val="left"/>
      <w:pPr>
        <w:ind w:left="5476" w:hanging="360"/>
      </w:pPr>
      <w:rPr>
        <w:rFonts w:ascii="Courier New" w:hAnsi="Courier New" w:cs="Courier New" w:hint="default"/>
      </w:rPr>
    </w:lvl>
    <w:lvl w:ilvl="8" w:tplc="04180005" w:tentative="1">
      <w:start w:val="1"/>
      <w:numFmt w:val="bullet"/>
      <w:lvlText w:val=""/>
      <w:lvlJc w:val="left"/>
      <w:pPr>
        <w:ind w:left="6196" w:hanging="360"/>
      </w:pPr>
      <w:rPr>
        <w:rFonts w:ascii="Wingdings" w:hAnsi="Wingdings" w:hint="default"/>
      </w:rPr>
    </w:lvl>
  </w:abstractNum>
  <w:abstractNum w:abstractNumId="20">
    <w:nsid w:val="526653E6"/>
    <w:multiLevelType w:val="hybridMultilevel"/>
    <w:tmpl w:val="D21646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6B95107"/>
    <w:multiLevelType w:val="hybridMultilevel"/>
    <w:tmpl w:val="DDBE4BDC"/>
    <w:lvl w:ilvl="0" w:tplc="586CB00A">
      <w:start w:val="5"/>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CC3721D"/>
    <w:multiLevelType w:val="hybridMultilevel"/>
    <w:tmpl w:val="0F348EE6"/>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E8F682B"/>
    <w:multiLevelType w:val="hybridMultilevel"/>
    <w:tmpl w:val="E7DEC6C8"/>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4">
    <w:nsid w:val="67422A98"/>
    <w:multiLevelType w:val="hybridMultilevel"/>
    <w:tmpl w:val="84FADC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C70066"/>
    <w:multiLevelType w:val="hybridMultilevel"/>
    <w:tmpl w:val="0B3C5930"/>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6">
    <w:nsid w:val="6C320C95"/>
    <w:multiLevelType w:val="hybridMultilevel"/>
    <w:tmpl w:val="72CECF9E"/>
    <w:lvl w:ilvl="0" w:tplc="04090009">
      <w:start w:val="1"/>
      <w:numFmt w:val="bullet"/>
      <w:lvlText w:val=""/>
      <w:lvlJc w:val="left"/>
      <w:pPr>
        <w:ind w:left="360" w:hanging="360"/>
      </w:pPr>
      <w:rPr>
        <w:rFonts w:ascii="Wingdings" w:hAnsi="Wingdings" w:hint="default"/>
        <w:b w:val="0"/>
        <w:color w:val="auto"/>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7">
    <w:nsid w:val="75EF1CDD"/>
    <w:multiLevelType w:val="hybridMultilevel"/>
    <w:tmpl w:val="C3F890AA"/>
    <w:lvl w:ilvl="0" w:tplc="B4F01068">
      <w:start w:val="2"/>
      <w:numFmt w:val="bullet"/>
      <w:lvlText w:val="-"/>
      <w:lvlJc w:val="left"/>
      <w:pPr>
        <w:ind w:left="720" w:hanging="360"/>
      </w:pPr>
      <w:rPr>
        <w:rFonts w:ascii="Times New Roman" w:eastAsiaTheme="minorEastAsia" w:hAnsi="Times New Roman" w:cs="Times New Roman" w:hint="default"/>
        <w:b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9F322D1"/>
    <w:multiLevelType w:val="hybridMultilevel"/>
    <w:tmpl w:val="DD3E175C"/>
    <w:lvl w:ilvl="0" w:tplc="FF4C97E6">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9">
    <w:nsid w:val="7CD24667"/>
    <w:multiLevelType w:val="hybridMultilevel"/>
    <w:tmpl w:val="4BD8F9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DCD027A"/>
    <w:multiLevelType w:val="hybridMultilevel"/>
    <w:tmpl w:val="5534302A"/>
    <w:lvl w:ilvl="0" w:tplc="0409000B">
      <w:start w:val="1"/>
      <w:numFmt w:val="bullet"/>
      <w:lvlText w:val=""/>
      <w:lvlJc w:val="left"/>
      <w:pPr>
        <w:ind w:left="1348" w:hanging="360"/>
      </w:pPr>
      <w:rPr>
        <w:rFonts w:ascii="Wingdings" w:hAnsi="Wingdings" w:hint="default"/>
      </w:rPr>
    </w:lvl>
    <w:lvl w:ilvl="1" w:tplc="04090003" w:tentative="1">
      <w:start w:val="1"/>
      <w:numFmt w:val="bullet"/>
      <w:lvlText w:val="o"/>
      <w:lvlJc w:val="left"/>
      <w:pPr>
        <w:ind w:left="2068" w:hanging="360"/>
      </w:pPr>
      <w:rPr>
        <w:rFonts w:ascii="Courier New" w:hAnsi="Courier New" w:cs="Courier New" w:hint="default"/>
      </w:rPr>
    </w:lvl>
    <w:lvl w:ilvl="2" w:tplc="04090005" w:tentative="1">
      <w:start w:val="1"/>
      <w:numFmt w:val="bullet"/>
      <w:lvlText w:val=""/>
      <w:lvlJc w:val="left"/>
      <w:pPr>
        <w:ind w:left="2788" w:hanging="360"/>
      </w:pPr>
      <w:rPr>
        <w:rFonts w:ascii="Wingdings" w:hAnsi="Wingdings" w:hint="default"/>
      </w:rPr>
    </w:lvl>
    <w:lvl w:ilvl="3" w:tplc="04090001" w:tentative="1">
      <w:start w:val="1"/>
      <w:numFmt w:val="bullet"/>
      <w:lvlText w:val=""/>
      <w:lvlJc w:val="left"/>
      <w:pPr>
        <w:ind w:left="3508" w:hanging="360"/>
      </w:pPr>
      <w:rPr>
        <w:rFonts w:ascii="Symbol" w:hAnsi="Symbol" w:hint="default"/>
      </w:rPr>
    </w:lvl>
    <w:lvl w:ilvl="4" w:tplc="04090003" w:tentative="1">
      <w:start w:val="1"/>
      <w:numFmt w:val="bullet"/>
      <w:lvlText w:val="o"/>
      <w:lvlJc w:val="left"/>
      <w:pPr>
        <w:ind w:left="4228" w:hanging="360"/>
      </w:pPr>
      <w:rPr>
        <w:rFonts w:ascii="Courier New" w:hAnsi="Courier New" w:cs="Courier New" w:hint="default"/>
      </w:rPr>
    </w:lvl>
    <w:lvl w:ilvl="5" w:tplc="04090005" w:tentative="1">
      <w:start w:val="1"/>
      <w:numFmt w:val="bullet"/>
      <w:lvlText w:val=""/>
      <w:lvlJc w:val="left"/>
      <w:pPr>
        <w:ind w:left="4948" w:hanging="360"/>
      </w:pPr>
      <w:rPr>
        <w:rFonts w:ascii="Wingdings" w:hAnsi="Wingdings" w:hint="default"/>
      </w:rPr>
    </w:lvl>
    <w:lvl w:ilvl="6" w:tplc="04090001" w:tentative="1">
      <w:start w:val="1"/>
      <w:numFmt w:val="bullet"/>
      <w:lvlText w:val=""/>
      <w:lvlJc w:val="left"/>
      <w:pPr>
        <w:ind w:left="5668" w:hanging="360"/>
      </w:pPr>
      <w:rPr>
        <w:rFonts w:ascii="Symbol" w:hAnsi="Symbol" w:hint="default"/>
      </w:rPr>
    </w:lvl>
    <w:lvl w:ilvl="7" w:tplc="04090003" w:tentative="1">
      <w:start w:val="1"/>
      <w:numFmt w:val="bullet"/>
      <w:lvlText w:val="o"/>
      <w:lvlJc w:val="left"/>
      <w:pPr>
        <w:ind w:left="6388" w:hanging="360"/>
      </w:pPr>
      <w:rPr>
        <w:rFonts w:ascii="Courier New" w:hAnsi="Courier New" w:cs="Courier New" w:hint="default"/>
      </w:rPr>
    </w:lvl>
    <w:lvl w:ilvl="8" w:tplc="04090005" w:tentative="1">
      <w:start w:val="1"/>
      <w:numFmt w:val="bullet"/>
      <w:lvlText w:val=""/>
      <w:lvlJc w:val="left"/>
      <w:pPr>
        <w:ind w:left="7108" w:hanging="360"/>
      </w:pPr>
      <w:rPr>
        <w:rFonts w:ascii="Wingdings" w:hAnsi="Wingdings" w:hint="default"/>
      </w:rPr>
    </w:lvl>
  </w:abstractNum>
  <w:abstractNum w:abstractNumId="31">
    <w:nsid w:val="7DF85953"/>
    <w:multiLevelType w:val="hybridMultilevel"/>
    <w:tmpl w:val="133658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14"/>
  </w:num>
  <w:num w:numId="4">
    <w:abstractNumId w:val="16"/>
  </w:num>
  <w:num w:numId="5">
    <w:abstractNumId w:val="11"/>
  </w:num>
  <w:num w:numId="6">
    <w:abstractNumId w:val="19"/>
  </w:num>
  <w:num w:numId="7">
    <w:abstractNumId w:val="22"/>
  </w:num>
  <w:num w:numId="8">
    <w:abstractNumId w:val="28"/>
  </w:num>
  <w:num w:numId="9">
    <w:abstractNumId w:val="13"/>
  </w:num>
  <w:num w:numId="10">
    <w:abstractNumId w:val="4"/>
  </w:num>
  <w:num w:numId="11">
    <w:abstractNumId w:val="26"/>
  </w:num>
  <w:num w:numId="12">
    <w:abstractNumId w:val="0"/>
    <w:lvlOverride w:ilvl="0">
      <w:lvl w:ilvl="0">
        <w:numFmt w:val="bullet"/>
        <w:lvlText w:val="•"/>
        <w:legacy w:legacy="1" w:legacySpace="0" w:legacyIndent="144"/>
        <w:lvlJc w:val="left"/>
        <w:rPr>
          <w:rFonts w:ascii="Palatino Linotype" w:hAnsi="Palatino Linotype" w:hint="default"/>
        </w:rPr>
      </w:lvl>
    </w:lvlOverride>
  </w:num>
  <w:num w:numId="13">
    <w:abstractNumId w:val="0"/>
    <w:lvlOverride w:ilvl="0">
      <w:lvl w:ilvl="0">
        <w:numFmt w:val="bullet"/>
        <w:lvlText w:val="•"/>
        <w:legacy w:legacy="1" w:legacySpace="0" w:legacyIndent="139"/>
        <w:lvlJc w:val="left"/>
        <w:rPr>
          <w:rFonts w:ascii="Palatino Linotype" w:hAnsi="Palatino Linotype" w:hint="default"/>
        </w:rPr>
      </w:lvl>
    </w:lvlOverride>
  </w:num>
  <w:num w:numId="14">
    <w:abstractNumId w:val="24"/>
  </w:num>
  <w:num w:numId="15">
    <w:abstractNumId w:val="8"/>
  </w:num>
  <w:num w:numId="16">
    <w:abstractNumId w:val="9"/>
  </w:num>
  <w:num w:numId="17">
    <w:abstractNumId w:val="18"/>
  </w:num>
  <w:num w:numId="18">
    <w:abstractNumId w:val="30"/>
  </w:num>
  <w:num w:numId="19">
    <w:abstractNumId w:val="25"/>
  </w:num>
  <w:num w:numId="20">
    <w:abstractNumId w:val="1"/>
  </w:num>
  <w:num w:numId="21">
    <w:abstractNumId w:val="2"/>
  </w:num>
  <w:num w:numId="22">
    <w:abstractNumId w:val="20"/>
  </w:num>
  <w:num w:numId="23">
    <w:abstractNumId w:val="23"/>
  </w:num>
  <w:num w:numId="24">
    <w:abstractNumId w:val="6"/>
  </w:num>
  <w:num w:numId="25">
    <w:abstractNumId w:val="10"/>
  </w:num>
  <w:num w:numId="26">
    <w:abstractNumId w:val="21"/>
  </w:num>
  <w:num w:numId="27">
    <w:abstractNumId w:val="31"/>
  </w:num>
  <w:num w:numId="28">
    <w:abstractNumId w:val="29"/>
  </w:num>
  <w:num w:numId="29">
    <w:abstractNumId w:val="7"/>
  </w:num>
  <w:num w:numId="30">
    <w:abstractNumId w:val="17"/>
  </w:num>
  <w:num w:numId="31">
    <w:abstractNumId w:val="5"/>
  </w:num>
  <w:num w:numId="32">
    <w:abstractNumId w:val="12"/>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characterSpacingControl w:val="doNotCompress"/>
  <w:footnotePr>
    <w:footnote w:id="-1"/>
    <w:footnote w:id="0"/>
  </w:footnotePr>
  <w:endnotePr>
    <w:endnote w:id="-1"/>
    <w:endnote w:id="0"/>
  </w:endnotePr>
  <w:compat>
    <w:useFELayout/>
  </w:compat>
  <w:rsids>
    <w:rsidRoot w:val="00E010AD"/>
    <w:rsid w:val="000276CE"/>
    <w:rsid w:val="0005249A"/>
    <w:rsid w:val="00062EFC"/>
    <w:rsid w:val="000716B8"/>
    <w:rsid w:val="000A0035"/>
    <w:rsid w:val="000A698C"/>
    <w:rsid w:val="000B109F"/>
    <w:rsid w:val="000B1D1A"/>
    <w:rsid w:val="000B23FB"/>
    <w:rsid w:val="000E2CAA"/>
    <w:rsid w:val="000F1DFB"/>
    <w:rsid w:val="00114B99"/>
    <w:rsid w:val="001A0605"/>
    <w:rsid w:val="001D21A7"/>
    <w:rsid w:val="001E6297"/>
    <w:rsid w:val="00220D9B"/>
    <w:rsid w:val="0023138B"/>
    <w:rsid w:val="0023195D"/>
    <w:rsid w:val="002456FB"/>
    <w:rsid w:val="00271356"/>
    <w:rsid w:val="0028655A"/>
    <w:rsid w:val="00291E86"/>
    <w:rsid w:val="00293F80"/>
    <w:rsid w:val="002F096D"/>
    <w:rsid w:val="002F71C1"/>
    <w:rsid w:val="00307C3F"/>
    <w:rsid w:val="00311996"/>
    <w:rsid w:val="003206DB"/>
    <w:rsid w:val="00334149"/>
    <w:rsid w:val="00353600"/>
    <w:rsid w:val="003F68AD"/>
    <w:rsid w:val="00407FDB"/>
    <w:rsid w:val="004106B1"/>
    <w:rsid w:val="00416F96"/>
    <w:rsid w:val="004E2B86"/>
    <w:rsid w:val="004E787A"/>
    <w:rsid w:val="0050198F"/>
    <w:rsid w:val="00502A93"/>
    <w:rsid w:val="00583396"/>
    <w:rsid w:val="00590E30"/>
    <w:rsid w:val="00597352"/>
    <w:rsid w:val="005C2551"/>
    <w:rsid w:val="005D3473"/>
    <w:rsid w:val="00612963"/>
    <w:rsid w:val="00636E37"/>
    <w:rsid w:val="006435AA"/>
    <w:rsid w:val="00697C13"/>
    <w:rsid w:val="006E1F24"/>
    <w:rsid w:val="006E5EA0"/>
    <w:rsid w:val="006E74CB"/>
    <w:rsid w:val="00700C8D"/>
    <w:rsid w:val="00703F86"/>
    <w:rsid w:val="0070462E"/>
    <w:rsid w:val="00711F51"/>
    <w:rsid w:val="00716C13"/>
    <w:rsid w:val="007227A4"/>
    <w:rsid w:val="00735B13"/>
    <w:rsid w:val="007773B5"/>
    <w:rsid w:val="00781CA8"/>
    <w:rsid w:val="00794B63"/>
    <w:rsid w:val="007C611B"/>
    <w:rsid w:val="008013CC"/>
    <w:rsid w:val="00803BF7"/>
    <w:rsid w:val="008051E5"/>
    <w:rsid w:val="00805CC8"/>
    <w:rsid w:val="00812EB2"/>
    <w:rsid w:val="008231C0"/>
    <w:rsid w:val="00845407"/>
    <w:rsid w:val="00864272"/>
    <w:rsid w:val="00890BFE"/>
    <w:rsid w:val="00893B1B"/>
    <w:rsid w:val="008D2CBA"/>
    <w:rsid w:val="008D721D"/>
    <w:rsid w:val="00912C1A"/>
    <w:rsid w:val="00913260"/>
    <w:rsid w:val="00922289"/>
    <w:rsid w:val="0093341E"/>
    <w:rsid w:val="009412B0"/>
    <w:rsid w:val="0095198E"/>
    <w:rsid w:val="0095708B"/>
    <w:rsid w:val="009821C9"/>
    <w:rsid w:val="00983F98"/>
    <w:rsid w:val="009B4D9A"/>
    <w:rsid w:val="009E0E34"/>
    <w:rsid w:val="00A00D02"/>
    <w:rsid w:val="00A01DA5"/>
    <w:rsid w:val="00A024B3"/>
    <w:rsid w:val="00A06B7B"/>
    <w:rsid w:val="00A50358"/>
    <w:rsid w:val="00A74BED"/>
    <w:rsid w:val="00AF5CD5"/>
    <w:rsid w:val="00B14171"/>
    <w:rsid w:val="00B2320E"/>
    <w:rsid w:val="00B3369D"/>
    <w:rsid w:val="00B700D9"/>
    <w:rsid w:val="00B81641"/>
    <w:rsid w:val="00B824FA"/>
    <w:rsid w:val="00BB2F45"/>
    <w:rsid w:val="00BB3AB6"/>
    <w:rsid w:val="00BC017F"/>
    <w:rsid w:val="00BC35C5"/>
    <w:rsid w:val="00BE3B51"/>
    <w:rsid w:val="00BF4FF7"/>
    <w:rsid w:val="00C312E0"/>
    <w:rsid w:val="00C52F6B"/>
    <w:rsid w:val="00C8004B"/>
    <w:rsid w:val="00CD5ED4"/>
    <w:rsid w:val="00D179E9"/>
    <w:rsid w:val="00D4317B"/>
    <w:rsid w:val="00D53A19"/>
    <w:rsid w:val="00D83780"/>
    <w:rsid w:val="00D91704"/>
    <w:rsid w:val="00D92933"/>
    <w:rsid w:val="00DC2129"/>
    <w:rsid w:val="00E010AD"/>
    <w:rsid w:val="00E311E1"/>
    <w:rsid w:val="00E34E2A"/>
    <w:rsid w:val="00E44B60"/>
    <w:rsid w:val="00E91509"/>
    <w:rsid w:val="00EA18EA"/>
    <w:rsid w:val="00EF3DF8"/>
    <w:rsid w:val="00F02A99"/>
    <w:rsid w:val="00F5129E"/>
    <w:rsid w:val="00F62B1C"/>
    <w:rsid w:val="00F80C79"/>
    <w:rsid w:val="00F8448E"/>
    <w:rsid w:val="00FA054E"/>
    <w:rsid w:val="00FA165C"/>
    <w:rsid w:val="00FA7D8A"/>
    <w:rsid w:val="00FB42FE"/>
    <w:rsid w:val="00FC6DE0"/>
    <w:rsid w:val="00FF6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FE"/>
  </w:style>
  <w:style w:type="paragraph" w:styleId="Heading1">
    <w:name w:val="heading 1"/>
    <w:basedOn w:val="Normal"/>
    <w:next w:val="Normal"/>
    <w:link w:val="Heading1Char"/>
    <w:uiPriority w:val="9"/>
    <w:qFormat/>
    <w:rsid w:val="00890BFE"/>
    <w:pPr>
      <w:pBdr>
        <w:bottom w:val="thinThickSmallGap" w:sz="12" w:space="1" w:color="7B4A3A" w:themeColor="accent2" w:themeShade="BF"/>
      </w:pBdr>
      <w:spacing w:before="400"/>
      <w:jc w:val="center"/>
      <w:outlineLvl w:val="0"/>
    </w:pPr>
    <w:rPr>
      <w:caps/>
      <w:color w:val="523227" w:themeColor="accent2" w:themeShade="80"/>
      <w:spacing w:val="20"/>
      <w:sz w:val="28"/>
      <w:szCs w:val="28"/>
    </w:rPr>
  </w:style>
  <w:style w:type="paragraph" w:styleId="Heading2">
    <w:name w:val="heading 2"/>
    <w:basedOn w:val="Normal"/>
    <w:next w:val="Normal"/>
    <w:link w:val="Heading2Char"/>
    <w:uiPriority w:val="9"/>
    <w:semiHidden/>
    <w:unhideWhenUsed/>
    <w:qFormat/>
    <w:rsid w:val="00890BFE"/>
    <w:pPr>
      <w:pBdr>
        <w:bottom w:val="single" w:sz="4" w:space="1" w:color="523127" w:themeColor="accent2" w:themeShade="7F"/>
      </w:pBdr>
      <w:spacing w:before="400"/>
      <w:jc w:val="center"/>
      <w:outlineLvl w:val="1"/>
    </w:pPr>
    <w:rPr>
      <w:caps/>
      <w:color w:val="523227" w:themeColor="accent2" w:themeShade="80"/>
      <w:spacing w:val="15"/>
      <w:sz w:val="24"/>
      <w:szCs w:val="24"/>
    </w:rPr>
  </w:style>
  <w:style w:type="paragraph" w:styleId="Heading3">
    <w:name w:val="heading 3"/>
    <w:basedOn w:val="Normal"/>
    <w:next w:val="Normal"/>
    <w:link w:val="Heading3Char"/>
    <w:uiPriority w:val="9"/>
    <w:semiHidden/>
    <w:unhideWhenUsed/>
    <w:qFormat/>
    <w:rsid w:val="00890BFE"/>
    <w:pPr>
      <w:pBdr>
        <w:top w:val="dotted" w:sz="4" w:space="1" w:color="523127" w:themeColor="accent2" w:themeShade="7F"/>
        <w:bottom w:val="dotted" w:sz="4" w:space="1" w:color="523127" w:themeColor="accent2" w:themeShade="7F"/>
      </w:pBdr>
      <w:spacing w:before="300"/>
      <w:jc w:val="center"/>
      <w:outlineLvl w:val="2"/>
    </w:pPr>
    <w:rPr>
      <w:caps/>
      <w:color w:val="523127" w:themeColor="accent2" w:themeShade="7F"/>
      <w:sz w:val="24"/>
      <w:szCs w:val="24"/>
    </w:rPr>
  </w:style>
  <w:style w:type="paragraph" w:styleId="Heading4">
    <w:name w:val="heading 4"/>
    <w:basedOn w:val="Normal"/>
    <w:next w:val="Normal"/>
    <w:link w:val="Heading4Char"/>
    <w:uiPriority w:val="9"/>
    <w:semiHidden/>
    <w:unhideWhenUsed/>
    <w:qFormat/>
    <w:rsid w:val="00890BFE"/>
    <w:pPr>
      <w:pBdr>
        <w:bottom w:val="dotted" w:sz="4" w:space="1" w:color="7B4A3A" w:themeColor="accent2" w:themeShade="BF"/>
      </w:pBdr>
      <w:spacing w:after="120"/>
      <w:jc w:val="center"/>
      <w:outlineLvl w:val="3"/>
    </w:pPr>
    <w:rPr>
      <w:caps/>
      <w:color w:val="523127" w:themeColor="accent2" w:themeShade="7F"/>
      <w:spacing w:val="10"/>
    </w:rPr>
  </w:style>
  <w:style w:type="paragraph" w:styleId="Heading5">
    <w:name w:val="heading 5"/>
    <w:basedOn w:val="Normal"/>
    <w:next w:val="Normal"/>
    <w:link w:val="Heading5Char"/>
    <w:uiPriority w:val="9"/>
    <w:semiHidden/>
    <w:unhideWhenUsed/>
    <w:qFormat/>
    <w:rsid w:val="00890BFE"/>
    <w:pPr>
      <w:spacing w:before="320" w:after="120"/>
      <w:jc w:val="center"/>
      <w:outlineLvl w:val="4"/>
    </w:pPr>
    <w:rPr>
      <w:caps/>
      <w:color w:val="523127" w:themeColor="accent2" w:themeShade="7F"/>
      <w:spacing w:val="10"/>
    </w:rPr>
  </w:style>
  <w:style w:type="paragraph" w:styleId="Heading6">
    <w:name w:val="heading 6"/>
    <w:basedOn w:val="Normal"/>
    <w:next w:val="Normal"/>
    <w:link w:val="Heading6Char"/>
    <w:uiPriority w:val="9"/>
    <w:semiHidden/>
    <w:unhideWhenUsed/>
    <w:qFormat/>
    <w:rsid w:val="00890BFE"/>
    <w:pPr>
      <w:spacing w:after="120"/>
      <w:jc w:val="center"/>
      <w:outlineLvl w:val="5"/>
    </w:pPr>
    <w:rPr>
      <w:caps/>
      <w:color w:val="7B4A3A" w:themeColor="accent2" w:themeShade="BF"/>
      <w:spacing w:val="10"/>
    </w:rPr>
  </w:style>
  <w:style w:type="paragraph" w:styleId="Heading7">
    <w:name w:val="heading 7"/>
    <w:basedOn w:val="Normal"/>
    <w:next w:val="Normal"/>
    <w:link w:val="Heading7Char"/>
    <w:uiPriority w:val="9"/>
    <w:semiHidden/>
    <w:unhideWhenUsed/>
    <w:qFormat/>
    <w:rsid w:val="00890BFE"/>
    <w:pPr>
      <w:spacing w:after="120"/>
      <w:jc w:val="center"/>
      <w:outlineLvl w:val="6"/>
    </w:pPr>
    <w:rPr>
      <w:i/>
      <w:iCs/>
      <w:caps/>
      <w:color w:val="7B4A3A" w:themeColor="accent2" w:themeShade="BF"/>
      <w:spacing w:val="10"/>
    </w:rPr>
  </w:style>
  <w:style w:type="paragraph" w:styleId="Heading8">
    <w:name w:val="heading 8"/>
    <w:basedOn w:val="Normal"/>
    <w:next w:val="Normal"/>
    <w:link w:val="Heading8Char"/>
    <w:uiPriority w:val="9"/>
    <w:semiHidden/>
    <w:unhideWhenUsed/>
    <w:qFormat/>
    <w:rsid w:val="00890BF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90BFE"/>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BFE"/>
    <w:pPr>
      <w:ind w:left="720"/>
      <w:contextualSpacing/>
    </w:pPr>
  </w:style>
  <w:style w:type="character" w:styleId="Hyperlink">
    <w:name w:val="Hyperlink"/>
    <w:basedOn w:val="DefaultParagraphFont"/>
    <w:uiPriority w:val="99"/>
    <w:unhideWhenUsed/>
    <w:rsid w:val="00502A93"/>
    <w:rPr>
      <w:color w:val="0000FF"/>
      <w:u w:val="single"/>
    </w:rPr>
  </w:style>
  <w:style w:type="paragraph" w:styleId="NormalWeb">
    <w:name w:val="Normal (Web)"/>
    <w:basedOn w:val="Normal"/>
    <w:uiPriority w:val="99"/>
    <w:unhideWhenUsed/>
    <w:rsid w:val="00502A93"/>
    <w:pPr>
      <w:spacing w:before="100" w:beforeAutospacing="1" w:after="100" w:afterAutospacing="1" w:line="240" w:lineRule="auto"/>
    </w:pPr>
    <w:rPr>
      <w:rFonts w:ascii="Times New Roman" w:eastAsia="Times New Roman" w:hAnsi="Times New Roman" w:cs="Times New Roman"/>
      <w:sz w:val="24"/>
      <w:szCs w:val="24"/>
      <w:lang w:val="ro-RO" w:eastAsia="ko-KR"/>
    </w:rPr>
  </w:style>
  <w:style w:type="paragraph" w:styleId="BalloonText">
    <w:name w:val="Balloon Text"/>
    <w:basedOn w:val="Normal"/>
    <w:link w:val="BalloonTextChar"/>
    <w:uiPriority w:val="99"/>
    <w:semiHidden/>
    <w:unhideWhenUsed/>
    <w:rsid w:val="00502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93"/>
    <w:rPr>
      <w:rFonts w:ascii="Tahoma" w:hAnsi="Tahoma" w:cs="Tahoma"/>
      <w:sz w:val="16"/>
      <w:szCs w:val="16"/>
      <w:lang w:val="en-GB"/>
    </w:rPr>
  </w:style>
  <w:style w:type="character" w:styleId="IntenseReference">
    <w:name w:val="Intense Reference"/>
    <w:uiPriority w:val="32"/>
    <w:qFormat/>
    <w:rsid w:val="00890BFE"/>
    <w:rPr>
      <w:rFonts w:asciiTheme="minorHAnsi" w:eastAsiaTheme="minorEastAsia" w:hAnsiTheme="minorHAnsi" w:cstheme="minorBidi"/>
      <w:b/>
      <w:bCs/>
      <w:i/>
      <w:iCs/>
      <w:color w:val="523127" w:themeColor="accent2" w:themeShade="7F"/>
    </w:rPr>
  </w:style>
  <w:style w:type="paragraph" w:styleId="Header">
    <w:name w:val="header"/>
    <w:basedOn w:val="Normal"/>
    <w:link w:val="HeaderChar"/>
    <w:uiPriority w:val="99"/>
    <w:semiHidden/>
    <w:unhideWhenUsed/>
    <w:rsid w:val="00B232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320E"/>
    <w:rPr>
      <w:lang w:val="en-GB"/>
    </w:rPr>
  </w:style>
  <w:style w:type="paragraph" w:styleId="Footer">
    <w:name w:val="footer"/>
    <w:basedOn w:val="Normal"/>
    <w:link w:val="FooterChar"/>
    <w:uiPriority w:val="99"/>
    <w:semiHidden/>
    <w:unhideWhenUsed/>
    <w:rsid w:val="00B2320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320E"/>
    <w:rPr>
      <w:lang w:val="en-GB"/>
    </w:rPr>
  </w:style>
  <w:style w:type="character" w:customStyle="1" w:styleId="Heading1Char">
    <w:name w:val="Heading 1 Char"/>
    <w:basedOn w:val="DefaultParagraphFont"/>
    <w:link w:val="Heading1"/>
    <w:uiPriority w:val="9"/>
    <w:rsid w:val="00890BFE"/>
    <w:rPr>
      <w:rFonts w:eastAsiaTheme="majorEastAsia" w:cstheme="majorBidi"/>
      <w:caps/>
      <w:color w:val="523227" w:themeColor="accent2" w:themeShade="80"/>
      <w:spacing w:val="20"/>
      <w:sz w:val="28"/>
      <w:szCs w:val="28"/>
    </w:rPr>
  </w:style>
  <w:style w:type="character" w:customStyle="1" w:styleId="Heading2Char">
    <w:name w:val="Heading 2 Char"/>
    <w:basedOn w:val="DefaultParagraphFont"/>
    <w:link w:val="Heading2"/>
    <w:uiPriority w:val="9"/>
    <w:semiHidden/>
    <w:rsid w:val="00890BFE"/>
    <w:rPr>
      <w:caps/>
      <w:color w:val="523227" w:themeColor="accent2" w:themeShade="80"/>
      <w:spacing w:val="15"/>
      <w:sz w:val="24"/>
      <w:szCs w:val="24"/>
    </w:rPr>
  </w:style>
  <w:style w:type="character" w:customStyle="1" w:styleId="Heading3Char">
    <w:name w:val="Heading 3 Char"/>
    <w:basedOn w:val="DefaultParagraphFont"/>
    <w:link w:val="Heading3"/>
    <w:uiPriority w:val="9"/>
    <w:semiHidden/>
    <w:rsid w:val="00890BFE"/>
    <w:rPr>
      <w:rFonts w:eastAsiaTheme="majorEastAsia" w:cstheme="majorBidi"/>
      <w:caps/>
      <w:color w:val="523127" w:themeColor="accent2" w:themeShade="7F"/>
      <w:sz w:val="24"/>
      <w:szCs w:val="24"/>
    </w:rPr>
  </w:style>
  <w:style w:type="character" w:customStyle="1" w:styleId="Heading4Char">
    <w:name w:val="Heading 4 Char"/>
    <w:basedOn w:val="DefaultParagraphFont"/>
    <w:link w:val="Heading4"/>
    <w:uiPriority w:val="9"/>
    <w:semiHidden/>
    <w:rsid w:val="00890BFE"/>
    <w:rPr>
      <w:rFonts w:eastAsiaTheme="majorEastAsia" w:cstheme="majorBidi"/>
      <w:caps/>
      <w:color w:val="523127" w:themeColor="accent2" w:themeShade="7F"/>
      <w:spacing w:val="10"/>
    </w:rPr>
  </w:style>
  <w:style w:type="character" w:customStyle="1" w:styleId="Heading5Char">
    <w:name w:val="Heading 5 Char"/>
    <w:basedOn w:val="DefaultParagraphFont"/>
    <w:link w:val="Heading5"/>
    <w:uiPriority w:val="9"/>
    <w:semiHidden/>
    <w:rsid w:val="00890BFE"/>
    <w:rPr>
      <w:rFonts w:eastAsiaTheme="majorEastAsia" w:cstheme="majorBidi"/>
      <w:caps/>
      <w:color w:val="523127" w:themeColor="accent2" w:themeShade="7F"/>
      <w:spacing w:val="10"/>
    </w:rPr>
  </w:style>
  <w:style w:type="character" w:customStyle="1" w:styleId="Heading6Char">
    <w:name w:val="Heading 6 Char"/>
    <w:basedOn w:val="DefaultParagraphFont"/>
    <w:link w:val="Heading6"/>
    <w:uiPriority w:val="9"/>
    <w:semiHidden/>
    <w:rsid w:val="00890BFE"/>
    <w:rPr>
      <w:rFonts w:eastAsiaTheme="majorEastAsia" w:cstheme="majorBidi"/>
      <w:caps/>
      <w:color w:val="7B4A3A" w:themeColor="accent2" w:themeShade="BF"/>
      <w:spacing w:val="10"/>
    </w:rPr>
  </w:style>
  <w:style w:type="character" w:customStyle="1" w:styleId="Heading7Char">
    <w:name w:val="Heading 7 Char"/>
    <w:basedOn w:val="DefaultParagraphFont"/>
    <w:link w:val="Heading7"/>
    <w:uiPriority w:val="9"/>
    <w:semiHidden/>
    <w:rsid w:val="00890BFE"/>
    <w:rPr>
      <w:rFonts w:eastAsiaTheme="majorEastAsia" w:cstheme="majorBidi"/>
      <w:i/>
      <w:iCs/>
      <w:caps/>
      <w:color w:val="7B4A3A" w:themeColor="accent2" w:themeShade="BF"/>
      <w:spacing w:val="10"/>
    </w:rPr>
  </w:style>
  <w:style w:type="character" w:customStyle="1" w:styleId="Heading8Char">
    <w:name w:val="Heading 8 Char"/>
    <w:basedOn w:val="DefaultParagraphFont"/>
    <w:link w:val="Heading8"/>
    <w:uiPriority w:val="9"/>
    <w:semiHidden/>
    <w:rsid w:val="00890BFE"/>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90BFE"/>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90BFE"/>
    <w:rPr>
      <w:caps/>
      <w:spacing w:val="10"/>
      <w:sz w:val="18"/>
      <w:szCs w:val="18"/>
    </w:rPr>
  </w:style>
  <w:style w:type="paragraph" w:styleId="Title">
    <w:name w:val="Title"/>
    <w:basedOn w:val="Normal"/>
    <w:next w:val="Normal"/>
    <w:link w:val="TitleChar"/>
    <w:uiPriority w:val="10"/>
    <w:qFormat/>
    <w:rsid w:val="00890BFE"/>
    <w:pPr>
      <w:pBdr>
        <w:top w:val="dotted" w:sz="2" w:space="1" w:color="523227" w:themeColor="accent2" w:themeShade="80"/>
        <w:bottom w:val="dotted" w:sz="2" w:space="6" w:color="523227" w:themeColor="accent2" w:themeShade="80"/>
      </w:pBdr>
      <w:spacing w:before="500" w:after="300" w:line="240" w:lineRule="auto"/>
      <w:jc w:val="center"/>
    </w:pPr>
    <w:rPr>
      <w:caps/>
      <w:color w:val="523227" w:themeColor="accent2" w:themeShade="80"/>
      <w:spacing w:val="50"/>
      <w:sz w:val="44"/>
      <w:szCs w:val="44"/>
    </w:rPr>
  </w:style>
  <w:style w:type="character" w:customStyle="1" w:styleId="TitleChar">
    <w:name w:val="Title Char"/>
    <w:basedOn w:val="DefaultParagraphFont"/>
    <w:link w:val="Title"/>
    <w:uiPriority w:val="10"/>
    <w:rsid w:val="00890BFE"/>
    <w:rPr>
      <w:rFonts w:eastAsiaTheme="majorEastAsia" w:cstheme="majorBidi"/>
      <w:caps/>
      <w:color w:val="523227" w:themeColor="accent2" w:themeShade="80"/>
      <w:spacing w:val="50"/>
      <w:sz w:val="44"/>
      <w:szCs w:val="44"/>
    </w:rPr>
  </w:style>
  <w:style w:type="paragraph" w:styleId="Subtitle">
    <w:name w:val="Subtitle"/>
    <w:basedOn w:val="Normal"/>
    <w:next w:val="Normal"/>
    <w:link w:val="SubtitleChar"/>
    <w:uiPriority w:val="11"/>
    <w:qFormat/>
    <w:rsid w:val="00890BF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90BFE"/>
    <w:rPr>
      <w:rFonts w:eastAsiaTheme="majorEastAsia" w:cstheme="majorBidi"/>
      <w:caps/>
      <w:spacing w:val="20"/>
      <w:sz w:val="18"/>
      <w:szCs w:val="18"/>
    </w:rPr>
  </w:style>
  <w:style w:type="character" w:styleId="Strong">
    <w:name w:val="Strong"/>
    <w:uiPriority w:val="22"/>
    <w:qFormat/>
    <w:rsid w:val="00890BFE"/>
    <w:rPr>
      <w:b/>
      <w:bCs/>
      <w:color w:val="7B4A3A" w:themeColor="accent2" w:themeShade="BF"/>
      <w:spacing w:val="5"/>
    </w:rPr>
  </w:style>
  <w:style w:type="character" w:styleId="Emphasis">
    <w:name w:val="Emphasis"/>
    <w:uiPriority w:val="20"/>
    <w:qFormat/>
    <w:rsid w:val="00890BFE"/>
    <w:rPr>
      <w:caps/>
      <w:spacing w:val="5"/>
      <w:sz w:val="20"/>
      <w:szCs w:val="20"/>
    </w:rPr>
  </w:style>
  <w:style w:type="paragraph" w:styleId="NoSpacing">
    <w:name w:val="No Spacing"/>
    <w:basedOn w:val="Normal"/>
    <w:link w:val="NoSpacingChar"/>
    <w:uiPriority w:val="1"/>
    <w:qFormat/>
    <w:rsid w:val="00890BFE"/>
    <w:pPr>
      <w:spacing w:after="0" w:line="240" w:lineRule="auto"/>
    </w:pPr>
  </w:style>
  <w:style w:type="paragraph" w:styleId="Quote">
    <w:name w:val="Quote"/>
    <w:basedOn w:val="Normal"/>
    <w:next w:val="Normal"/>
    <w:link w:val="QuoteChar"/>
    <w:uiPriority w:val="29"/>
    <w:qFormat/>
    <w:rsid w:val="00890BFE"/>
    <w:rPr>
      <w:i/>
      <w:iCs/>
    </w:rPr>
  </w:style>
  <w:style w:type="character" w:customStyle="1" w:styleId="QuoteChar">
    <w:name w:val="Quote Char"/>
    <w:basedOn w:val="DefaultParagraphFont"/>
    <w:link w:val="Quote"/>
    <w:uiPriority w:val="29"/>
    <w:rsid w:val="00890BFE"/>
    <w:rPr>
      <w:rFonts w:eastAsiaTheme="majorEastAsia" w:cstheme="majorBidi"/>
      <w:i/>
      <w:iCs/>
    </w:rPr>
  </w:style>
  <w:style w:type="paragraph" w:styleId="IntenseQuote">
    <w:name w:val="Intense Quote"/>
    <w:basedOn w:val="Normal"/>
    <w:next w:val="Normal"/>
    <w:link w:val="IntenseQuoteChar"/>
    <w:uiPriority w:val="30"/>
    <w:qFormat/>
    <w:rsid w:val="00890BFE"/>
    <w:pPr>
      <w:pBdr>
        <w:top w:val="dotted" w:sz="2" w:space="10" w:color="523227" w:themeColor="accent2" w:themeShade="80"/>
        <w:bottom w:val="dotted" w:sz="2" w:space="4" w:color="523227" w:themeColor="accent2" w:themeShade="80"/>
      </w:pBdr>
      <w:spacing w:before="160" w:line="300" w:lineRule="auto"/>
      <w:ind w:left="1440" w:right="1440"/>
    </w:pPr>
    <w:rPr>
      <w:caps/>
      <w:color w:val="523127" w:themeColor="accent2" w:themeShade="7F"/>
      <w:spacing w:val="5"/>
      <w:sz w:val="20"/>
      <w:szCs w:val="20"/>
    </w:rPr>
  </w:style>
  <w:style w:type="character" w:customStyle="1" w:styleId="IntenseQuoteChar">
    <w:name w:val="Intense Quote Char"/>
    <w:basedOn w:val="DefaultParagraphFont"/>
    <w:link w:val="IntenseQuote"/>
    <w:uiPriority w:val="30"/>
    <w:rsid w:val="00890BFE"/>
    <w:rPr>
      <w:rFonts w:eastAsiaTheme="majorEastAsia" w:cstheme="majorBidi"/>
      <w:caps/>
      <w:color w:val="523127" w:themeColor="accent2" w:themeShade="7F"/>
      <w:spacing w:val="5"/>
      <w:sz w:val="20"/>
      <w:szCs w:val="20"/>
    </w:rPr>
  </w:style>
  <w:style w:type="character" w:styleId="SubtleEmphasis">
    <w:name w:val="Subtle Emphasis"/>
    <w:uiPriority w:val="19"/>
    <w:qFormat/>
    <w:rsid w:val="00890BFE"/>
    <w:rPr>
      <w:i/>
      <w:iCs/>
    </w:rPr>
  </w:style>
  <w:style w:type="character" w:styleId="IntenseEmphasis">
    <w:name w:val="Intense Emphasis"/>
    <w:uiPriority w:val="21"/>
    <w:qFormat/>
    <w:rsid w:val="00890BFE"/>
    <w:rPr>
      <w:i/>
      <w:iCs/>
      <w:caps/>
      <w:spacing w:val="10"/>
      <w:sz w:val="20"/>
      <w:szCs w:val="20"/>
    </w:rPr>
  </w:style>
  <w:style w:type="character" w:styleId="SubtleReference">
    <w:name w:val="Subtle Reference"/>
    <w:basedOn w:val="DefaultParagraphFont"/>
    <w:uiPriority w:val="31"/>
    <w:qFormat/>
    <w:rsid w:val="00890BFE"/>
    <w:rPr>
      <w:rFonts w:asciiTheme="minorHAnsi" w:eastAsiaTheme="minorEastAsia" w:hAnsiTheme="minorHAnsi" w:cstheme="minorBidi"/>
      <w:i/>
      <w:iCs/>
      <w:color w:val="523127" w:themeColor="accent2" w:themeShade="7F"/>
    </w:rPr>
  </w:style>
  <w:style w:type="character" w:styleId="BookTitle">
    <w:name w:val="Book Title"/>
    <w:uiPriority w:val="33"/>
    <w:qFormat/>
    <w:rsid w:val="00890BFE"/>
    <w:rPr>
      <w:caps/>
      <w:color w:val="523127" w:themeColor="accent2" w:themeShade="7F"/>
      <w:spacing w:val="5"/>
      <w:u w:color="523127" w:themeColor="accent2" w:themeShade="7F"/>
    </w:rPr>
  </w:style>
  <w:style w:type="paragraph" w:styleId="TOCHeading">
    <w:name w:val="TOC Heading"/>
    <w:basedOn w:val="Heading1"/>
    <w:next w:val="Normal"/>
    <w:uiPriority w:val="39"/>
    <w:semiHidden/>
    <w:unhideWhenUsed/>
    <w:qFormat/>
    <w:rsid w:val="00890BFE"/>
    <w:pPr>
      <w:outlineLvl w:val="9"/>
    </w:pPr>
  </w:style>
  <w:style w:type="character" w:customStyle="1" w:styleId="NoSpacingChar">
    <w:name w:val="No Spacing Char"/>
    <w:basedOn w:val="DefaultParagraphFont"/>
    <w:link w:val="NoSpacing"/>
    <w:uiPriority w:val="1"/>
    <w:rsid w:val="00890BFE"/>
  </w:style>
  <w:style w:type="paragraph" w:customStyle="1" w:styleId="Style2">
    <w:name w:val="Style2"/>
    <w:basedOn w:val="Normal"/>
    <w:uiPriority w:val="99"/>
    <w:rsid w:val="00781CA8"/>
    <w:pPr>
      <w:widowControl w:val="0"/>
      <w:autoSpaceDE w:val="0"/>
      <w:autoSpaceDN w:val="0"/>
      <w:adjustRightInd w:val="0"/>
      <w:spacing w:after="0" w:line="260" w:lineRule="exact"/>
      <w:jc w:val="both"/>
    </w:pPr>
    <w:rPr>
      <w:rFonts w:ascii="Palatino Linotype" w:eastAsiaTheme="minorEastAsia" w:hAnsi="Palatino Linotype" w:cstheme="minorBidi"/>
      <w:sz w:val="24"/>
      <w:szCs w:val="24"/>
      <w:lang w:val="ro-RO" w:eastAsia="ro-RO" w:bidi="ar-SA"/>
    </w:rPr>
  </w:style>
  <w:style w:type="paragraph" w:customStyle="1" w:styleId="Style3">
    <w:name w:val="Style3"/>
    <w:basedOn w:val="Normal"/>
    <w:uiPriority w:val="99"/>
    <w:rsid w:val="00781CA8"/>
    <w:pPr>
      <w:widowControl w:val="0"/>
      <w:autoSpaceDE w:val="0"/>
      <w:autoSpaceDN w:val="0"/>
      <w:adjustRightInd w:val="0"/>
      <w:spacing w:after="0" w:line="240" w:lineRule="auto"/>
      <w:jc w:val="both"/>
    </w:pPr>
    <w:rPr>
      <w:rFonts w:ascii="Palatino Linotype" w:eastAsiaTheme="minorEastAsia" w:hAnsi="Palatino Linotype" w:cstheme="minorBidi"/>
      <w:sz w:val="24"/>
      <w:szCs w:val="24"/>
      <w:lang w:val="ro-RO" w:eastAsia="ro-RO" w:bidi="ar-SA"/>
    </w:rPr>
  </w:style>
  <w:style w:type="paragraph" w:customStyle="1" w:styleId="Style6">
    <w:name w:val="Style6"/>
    <w:basedOn w:val="Normal"/>
    <w:uiPriority w:val="99"/>
    <w:rsid w:val="00781CA8"/>
    <w:pPr>
      <w:widowControl w:val="0"/>
      <w:autoSpaceDE w:val="0"/>
      <w:autoSpaceDN w:val="0"/>
      <w:adjustRightInd w:val="0"/>
      <w:spacing w:after="0" w:line="259" w:lineRule="exact"/>
      <w:jc w:val="both"/>
    </w:pPr>
    <w:rPr>
      <w:rFonts w:ascii="Palatino Linotype" w:eastAsiaTheme="minorEastAsia" w:hAnsi="Palatino Linotype" w:cstheme="minorBidi"/>
      <w:sz w:val="24"/>
      <w:szCs w:val="24"/>
      <w:lang w:val="ro-RO" w:eastAsia="ro-RO" w:bidi="ar-SA"/>
    </w:rPr>
  </w:style>
  <w:style w:type="character" w:customStyle="1" w:styleId="FontStyle24">
    <w:name w:val="Font Style24"/>
    <w:basedOn w:val="DefaultParagraphFont"/>
    <w:uiPriority w:val="99"/>
    <w:rsid w:val="00781CA8"/>
    <w:rPr>
      <w:rFonts w:ascii="Palatino Linotype" w:hAnsi="Palatino Linotype" w:cs="Palatino Linotype"/>
      <w:sz w:val="26"/>
      <w:szCs w:val="26"/>
    </w:rPr>
  </w:style>
  <w:style w:type="character" w:customStyle="1" w:styleId="FontStyle28">
    <w:name w:val="Font Style28"/>
    <w:basedOn w:val="DefaultParagraphFont"/>
    <w:uiPriority w:val="99"/>
    <w:rsid w:val="00781CA8"/>
    <w:rPr>
      <w:rFonts w:ascii="Palatino Linotype" w:hAnsi="Palatino Linotype" w:cs="Palatino Linotype"/>
      <w:b/>
      <w:bCs/>
      <w:sz w:val="26"/>
      <w:szCs w:val="26"/>
    </w:rPr>
  </w:style>
  <w:style w:type="character" w:customStyle="1" w:styleId="FontStyle29">
    <w:name w:val="Font Style29"/>
    <w:basedOn w:val="DefaultParagraphFont"/>
    <w:uiPriority w:val="99"/>
    <w:rsid w:val="00781CA8"/>
    <w:rPr>
      <w:rFonts w:ascii="Palatino Linotype" w:hAnsi="Palatino Linotype" w:cs="Palatino Linotyp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ulelectoral.ro/" TargetMode="External"/><Relationship Id="rId13" Type="http://schemas.openxmlformats.org/officeDocument/2006/relationships/hyperlink" Target="mailto:registratura@roaep.r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aep.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bec.r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ec.ro"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elatii.publice@roaep.ro"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406E-7772-42DA-8A47-2C0A754F4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ana.revnic</dc:creator>
  <cp:lastModifiedBy>ana.revnic</cp:lastModifiedBy>
  <cp:revision>12</cp:revision>
  <cp:lastPrinted>2019-08-29T11:20:00Z</cp:lastPrinted>
  <dcterms:created xsi:type="dcterms:W3CDTF">2019-09-04T09:33:00Z</dcterms:created>
  <dcterms:modified xsi:type="dcterms:W3CDTF">2019-09-06T09:22:00Z</dcterms:modified>
</cp:coreProperties>
</file>