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DA" w:rsidRDefault="00061ADA" w:rsidP="0001209B">
      <w:pPr>
        <w:ind w:firstLine="142"/>
        <w:jc w:val="both"/>
      </w:pPr>
    </w:p>
    <w:p w:rsidR="00061ADA" w:rsidRPr="00061ADA" w:rsidRDefault="00061ADA" w:rsidP="00061ADA">
      <w:pPr>
        <w:spacing w:line="276" w:lineRule="auto"/>
        <w:jc w:val="both"/>
        <w:rPr>
          <w:b/>
          <w:bCs/>
          <w:sz w:val="26"/>
          <w:szCs w:val="26"/>
        </w:rPr>
      </w:pPr>
      <w:r w:rsidRPr="00061ADA">
        <w:rPr>
          <w:b/>
          <w:bCs/>
          <w:sz w:val="26"/>
          <w:szCs w:val="26"/>
        </w:rPr>
        <w:t>Se republică tematica si bibliografia cu următoarea modificare:</w:t>
      </w:r>
    </w:p>
    <w:p w:rsidR="00061ADA" w:rsidRDefault="00061ADA" w:rsidP="00061AD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În Bibliografie, trimiterea la Codul administrativ se rectifică după cum urmează:</w:t>
      </w:r>
    </w:p>
    <w:p w:rsidR="00061ADA" w:rsidRDefault="00061ADA" w:rsidP="00061ADA">
      <w:pPr>
        <w:pStyle w:val="ListParagraph"/>
        <w:spacing w:line="276" w:lineRule="auto"/>
        <w:jc w:val="both"/>
        <w:rPr>
          <w:bCs/>
          <w:sz w:val="26"/>
          <w:szCs w:val="26"/>
        </w:rPr>
      </w:pPr>
      <w:r w:rsidRPr="009C1A0D">
        <w:rPr>
          <w:i/>
          <w:iCs/>
          <w:sz w:val="26"/>
          <w:szCs w:val="26"/>
        </w:rPr>
        <w:t>P</w:t>
      </w:r>
      <w:r w:rsidRPr="009C1A0D">
        <w:rPr>
          <w:bCs/>
          <w:i/>
          <w:iCs/>
          <w:sz w:val="26"/>
          <w:szCs w:val="26"/>
        </w:rPr>
        <w:t>artea a VI-a, Titlurile I-III</w:t>
      </w:r>
      <w:r w:rsidRPr="009C1A0D">
        <w:rPr>
          <w:i/>
          <w:iCs/>
          <w:sz w:val="26"/>
          <w:szCs w:val="26"/>
        </w:rPr>
        <w:t xml:space="preserve"> din </w:t>
      </w:r>
      <w:r w:rsidRPr="009C1A0D">
        <w:rPr>
          <w:bCs/>
          <w:i/>
          <w:iCs/>
          <w:sz w:val="26"/>
          <w:szCs w:val="26"/>
        </w:rPr>
        <w:t>Ordonanța de Urgență a Guvernului nr. 57/2019 privind Codul administrativ</w:t>
      </w:r>
      <w:r>
        <w:rPr>
          <w:bCs/>
          <w:sz w:val="26"/>
          <w:szCs w:val="26"/>
        </w:rPr>
        <w:t xml:space="preserve"> în loc de </w:t>
      </w:r>
      <w:r w:rsidRPr="009C1A0D">
        <w:rPr>
          <w:i/>
          <w:iCs/>
          <w:sz w:val="26"/>
          <w:szCs w:val="26"/>
        </w:rPr>
        <w:t>P</w:t>
      </w:r>
      <w:r w:rsidRPr="009C1A0D">
        <w:rPr>
          <w:bCs/>
          <w:i/>
          <w:iCs/>
          <w:sz w:val="26"/>
          <w:szCs w:val="26"/>
        </w:rPr>
        <w:t>artea a IV- a, Titlurile I-IV</w:t>
      </w:r>
      <w:r w:rsidRPr="009C1A0D">
        <w:rPr>
          <w:i/>
          <w:iCs/>
          <w:sz w:val="26"/>
          <w:szCs w:val="26"/>
        </w:rPr>
        <w:t xml:space="preserve"> din </w:t>
      </w:r>
      <w:r w:rsidRPr="009C1A0D">
        <w:rPr>
          <w:bCs/>
          <w:i/>
          <w:iCs/>
          <w:sz w:val="26"/>
          <w:szCs w:val="26"/>
        </w:rPr>
        <w:t>Ordonanța de Urgență a Guvernului nr. 57/2019 privind Codul administrativ</w:t>
      </w:r>
    </w:p>
    <w:p w:rsidR="00061ADA" w:rsidRDefault="00061ADA" w:rsidP="00061AD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Din Tematică, se elimină </w:t>
      </w:r>
      <w:r w:rsidRPr="009C1A0D">
        <w:rPr>
          <w:bCs/>
          <w:i/>
          <w:iCs/>
          <w:sz w:val="26"/>
          <w:szCs w:val="26"/>
        </w:rPr>
        <w:t>Răspunderea administrativă</w:t>
      </w:r>
      <w:r>
        <w:rPr>
          <w:bCs/>
          <w:sz w:val="26"/>
          <w:szCs w:val="26"/>
        </w:rPr>
        <w:t>.</w:t>
      </w:r>
    </w:p>
    <w:p w:rsidR="00061ADA" w:rsidRDefault="00061ADA" w:rsidP="00061AD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061ADA" w:rsidRDefault="00061ADA" w:rsidP="00061ADA">
      <w:pPr>
        <w:jc w:val="both"/>
        <w:rPr>
          <w:bCs/>
          <w:sz w:val="26"/>
          <w:szCs w:val="26"/>
        </w:rPr>
      </w:pPr>
    </w:p>
    <w:p w:rsidR="00061ADA" w:rsidRPr="00EA2078" w:rsidRDefault="00061ADA" w:rsidP="00061ADA">
      <w:pPr>
        <w:jc w:val="center"/>
        <w:rPr>
          <w:b/>
          <w:bCs/>
          <w:sz w:val="26"/>
          <w:szCs w:val="26"/>
        </w:rPr>
      </w:pPr>
      <w:r w:rsidRPr="00EA2078">
        <w:rPr>
          <w:b/>
          <w:bCs/>
          <w:sz w:val="26"/>
          <w:szCs w:val="26"/>
        </w:rPr>
        <w:t>TEMATICA ȘI BIBLIOGRAFIA</w:t>
      </w:r>
    </w:p>
    <w:p w:rsidR="00061ADA" w:rsidRPr="00EA2078" w:rsidRDefault="00061ADA" w:rsidP="00061ADA">
      <w:pPr>
        <w:jc w:val="center"/>
        <w:rPr>
          <w:b/>
          <w:bCs/>
          <w:sz w:val="26"/>
          <w:szCs w:val="26"/>
        </w:rPr>
      </w:pPr>
      <w:r w:rsidRPr="00EA2078">
        <w:rPr>
          <w:b/>
          <w:bCs/>
          <w:sz w:val="26"/>
          <w:szCs w:val="26"/>
        </w:rPr>
        <w:t>REPUBLICATĂ</w:t>
      </w:r>
    </w:p>
    <w:p w:rsidR="00061ADA" w:rsidRPr="00061ADA" w:rsidRDefault="00061ADA" w:rsidP="00061ADA">
      <w:pPr>
        <w:ind w:left="142"/>
        <w:jc w:val="both"/>
        <w:rPr>
          <w:b/>
          <w:bCs/>
          <w:sz w:val="28"/>
          <w:szCs w:val="28"/>
          <w:lang w:val="ro-RO"/>
        </w:rPr>
      </w:pPr>
    </w:p>
    <w:p w:rsidR="00061ADA" w:rsidRPr="00061ADA" w:rsidRDefault="00061ADA" w:rsidP="00061ADA">
      <w:pPr>
        <w:ind w:left="142"/>
        <w:jc w:val="both"/>
        <w:rPr>
          <w:b/>
          <w:bCs/>
          <w:sz w:val="28"/>
          <w:szCs w:val="28"/>
          <w:lang w:val="ro-RO"/>
        </w:rPr>
      </w:pPr>
    </w:p>
    <w:p w:rsidR="000F1EE5" w:rsidRPr="006E6D88" w:rsidRDefault="003F3C11" w:rsidP="0001209B">
      <w:pPr>
        <w:numPr>
          <w:ilvl w:val="0"/>
          <w:numId w:val="1"/>
        </w:numPr>
        <w:ind w:left="0" w:firstLine="142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u w:val="thick"/>
          <w:lang w:val="ro-RO"/>
        </w:rPr>
        <w:t>DEPARTAMENTUL DE CONTROL AL FINANȚĂRII PARTIDELOR POLITICE ȘI A CAMPANIILOR ELECTORALE</w:t>
      </w:r>
      <w:r w:rsidR="003217D1" w:rsidRPr="006E6D88">
        <w:rPr>
          <w:b/>
          <w:bCs/>
          <w:sz w:val="28"/>
          <w:szCs w:val="28"/>
          <w:lang w:val="ro-RO"/>
        </w:rPr>
        <w:t xml:space="preserve"> </w:t>
      </w:r>
    </w:p>
    <w:p w:rsidR="000F1EE5" w:rsidRPr="006E6D88" w:rsidRDefault="000F1EE5" w:rsidP="000F1EE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3F3C11" w:rsidRPr="006E6D88" w:rsidRDefault="00653641" w:rsidP="000F1EE5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3217D1" w:rsidRPr="006E6D88">
        <w:rPr>
          <w:b/>
          <w:bCs/>
          <w:sz w:val="28"/>
          <w:szCs w:val="28"/>
          <w:lang w:val="ro-RO"/>
        </w:rPr>
        <w:t xml:space="preserve">-  </w:t>
      </w:r>
      <w:r w:rsidR="003217D1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3F3C11" w:rsidRPr="006E6D88" w:rsidRDefault="003F3C11" w:rsidP="00D45312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3F3C11" w:rsidRPr="006E6D88" w:rsidRDefault="003F3C11" w:rsidP="00D45312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</w:t>
      </w:r>
      <w:r w:rsidRPr="006E6D88">
        <w:rPr>
          <w:b/>
          <w:sz w:val="28"/>
          <w:szCs w:val="28"/>
          <w:lang w:val="ro-RO"/>
        </w:rPr>
        <w:t xml:space="preserve"> </w:t>
      </w:r>
      <w:r w:rsidR="00B11841">
        <w:rPr>
          <w:b/>
          <w:sz w:val="28"/>
          <w:szCs w:val="28"/>
          <w:lang w:val="ro-RO"/>
        </w:rPr>
        <w:t>PENTRU</w:t>
      </w:r>
      <w:r w:rsidR="008753F7" w:rsidRPr="006E6D88">
        <w:rPr>
          <w:b/>
          <w:sz w:val="28"/>
          <w:szCs w:val="28"/>
          <w:lang w:val="ro-RO"/>
        </w:rPr>
        <w:t xml:space="preserve"> </w:t>
      </w:r>
      <w:r w:rsidRPr="006E6D88">
        <w:rPr>
          <w:b/>
          <w:sz w:val="28"/>
          <w:szCs w:val="28"/>
          <w:lang w:val="ro-RO"/>
        </w:rPr>
        <w:t>CONCURS</w:t>
      </w:r>
    </w:p>
    <w:p w:rsidR="003F3C11" w:rsidRPr="006E6D88" w:rsidRDefault="003F3C11" w:rsidP="00D45312">
      <w:pPr>
        <w:jc w:val="both"/>
        <w:rPr>
          <w:b/>
          <w:bCs/>
          <w:sz w:val="28"/>
          <w:szCs w:val="28"/>
          <w:u w:val="thick"/>
          <w:lang w:val="ro-RO"/>
        </w:rPr>
      </w:pP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desfăşurarea alegerilor în România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funcţionarea Autorităţii Electorale Permanente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Atribuțiile în materie electorală ale autorităților administrației publice locale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Finanţarea partidelor politice şi a campaniilor electorale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Controlul finanţării partidelor politice şi a campaniilor electorale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Rambursarea cheltuielilor electorale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Constatarea și sancționarea contravențiilor în materia finanțării partidelor politice</w:t>
      </w:r>
      <w:r w:rsidR="004A261A" w:rsidRPr="006E6D88">
        <w:rPr>
          <w:sz w:val="28"/>
          <w:szCs w:val="28"/>
          <w:lang w:val="ro-RO" w:eastAsia="x-none"/>
        </w:rPr>
        <w:t>;</w:t>
      </w:r>
      <w:r w:rsidRPr="006E6D88">
        <w:rPr>
          <w:sz w:val="28"/>
          <w:szCs w:val="28"/>
          <w:lang w:val="ro-RO" w:eastAsia="x-none"/>
        </w:rPr>
        <w:t xml:space="preserve"> 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</w:t>
      </w:r>
      <w:r w:rsidR="004A261A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Executarea sancțiunilor contravenționale</w:t>
      </w:r>
      <w:r w:rsidR="004A261A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Soluționarea petițiilor</w:t>
      </w:r>
      <w:r w:rsidR="004A261A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libertăţile şi îndatoririle fundamentale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Autoritățile publice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Drepturile și îndatoririle funcţionarilor publici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Statutul funcţionarului public parlamentar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Organizarea, înregistrarea, asocierea și reorganizarea partidelor politice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Încetarea activității partidelor politice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Evidența partidelor politice și a alianțelor politice</w:t>
      </w:r>
      <w:r w:rsidR="004A261A" w:rsidRPr="006E6D88">
        <w:rPr>
          <w:sz w:val="28"/>
          <w:szCs w:val="28"/>
          <w:lang w:val="ro-RO" w:eastAsia="x-none"/>
        </w:rPr>
        <w:t>;</w:t>
      </w:r>
    </w:p>
    <w:p w:rsidR="00A12D60" w:rsidRPr="006E6D88" w:rsidRDefault="00872238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Membrii partidelor politice</w:t>
      </w:r>
      <w:r w:rsidR="00A12D60" w:rsidRPr="006E6D88">
        <w:rPr>
          <w:sz w:val="28"/>
          <w:szCs w:val="28"/>
          <w:lang w:val="ro-RO" w:eastAsia="x-none"/>
        </w:rPr>
        <w:t>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Norme generale privind organizarea și conducerea contabilității;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Organizarea şi conducerea contabilităţii;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Registrele de Contabilitate;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Situaţiile financiare;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>Principii generale de raportare financiară;</w:t>
      </w:r>
    </w:p>
    <w:p w:rsidR="00A12D60" w:rsidRPr="006E6D88" w:rsidRDefault="00A12D60" w:rsidP="000120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>Politici contabile, corectarea erorilor contabile, estimări şi evenimente ulterioare datei bilanţului.</w:t>
      </w:r>
    </w:p>
    <w:p w:rsidR="003F3C11" w:rsidRPr="006E6D88" w:rsidRDefault="003F3C11" w:rsidP="00227F22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3F3C11" w:rsidRPr="006E6D88" w:rsidRDefault="003F3C11" w:rsidP="00D45312">
      <w:pPr>
        <w:ind w:left="36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872238" w:rsidRPr="006E6D88" w:rsidRDefault="00872238" w:rsidP="00D45312">
      <w:pPr>
        <w:ind w:left="360"/>
        <w:jc w:val="both"/>
        <w:rPr>
          <w:b/>
          <w:sz w:val="28"/>
          <w:szCs w:val="28"/>
          <w:lang w:val="ro-RO"/>
        </w:rPr>
      </w:pP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4A261A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partidelor politice nr. 14/2003, republicată;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334/2006 privind finanţarea activităţii partidelor politice şi a campaniilor electorale, republicată,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Ordonanţa Guvernului nr. 2/2001 privind regimul juridic al contravenţiilor, aprobată cu modificări prin Legea nr. 180/2002, cu modificările şi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7 din 11 ianuarie 2006 privind statutul funcţionarului public parlamentar, republicată,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Hotărârea nr. 2 din 22 aprilie 2019 privind aprobarea Regulamentului de organizare şi funcţionare a Autorităţii Electorale Permanente;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Ordonanţă nr. 27 din 30 ianuarie 2002 privind reglementarea activităţii de soluţionare a petiţiilor,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544/2001 privind liberul acces la informaţiile de interes public, republicată, cu modificările și completările ulterioare;</w:t>
      </w:r>
    </w:p>
    <w:p w:rsidR="00872238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/>
        </w:rPr>
        <w:t xml:space="preserve"> 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181205" w:rsidRPr="006E6D88">
        <w:rPr>
          <w:sz w:val="28"/>
          <w:szCs w:val="28"/>
          <w:lang w:val="ro-RO"/>
        </w:rPr>
        <w:t>;</w:t>
      </w:r>
    </w:p>
    <w:p w:rsidR="00F3184A" w:rsidRPr="006E6D88" w:rsidRDefault="00872238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Codul bunelor practici în materie electorală; Linii directoare și raport explicativ, adoptate de Comisia Europeană pentru Democrație prin Drept în cadrul celei de-a 52-a Sesiuni Plenare (Veneția, 18-19 octombrie 2002)</w:t>
      </w:r>
      <w:r w:rsidR="00F3184A" w:rsidRPr="006E6D88">
        <w:rPr>
          <w:sz w:val="28"/>
          <w:szCs w:val="28"/>
          <w:lang w:val="ro-RO" w:eastAsia="ro-RO"/>
        </w:rPr>
        <w:t>;</w:t>
      </w:r>
    </w:p>
    <w:p w:rsidR="00F3184A" w:rsidRPr="006E6D88" w:rsidRDefault="00F3184A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Legea contabilităţii nr. 82/1991, republicată, cu modificările şi completările ulterioare;</w:t>
      </w:r>
    </w:p>
    <w:p w:rsidR="00F3184A" w:rsidRPr="006E6D88" w:rsidRDefault="00F3184A" w:rsidP="0001209B">
      <w:pPr>
        <w:pStyle w:val="NoSpacing"/>
        <w:numPr>
          <w:ilvl w:val="0"/>
          <w:numId w:val="4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Ordinul ministrului finanţelor publice nr. 3103/2017 privind aprobarea Reglementărilor contabile pentru persoanele juridice fără scop patrimonial, cu modificările şi completările ulterioare.</w:t>
      </w:r>
    </w:p>
    <w:p w:rsidR="00872238" w:rsidRPr="006E6D88" w:rsidRDefault="00872238" w:rsidP="00227F22">
      <w:pPr>
        <w:pStyle w:val="NoSpacing"/>
        <w:jc w:val="both"/>
        <w:rPr>
          <w:rFonts w:eastAsiaTheme="minorHAnsi"/>
          <w:b/>
          <w:sz w:val="28"/>
          <w:szCs w:val="28"/>
          <w:u w:val="single"/>
          <w:lang w:val="ro-RO"/>
        </w:rPr>
      </w:pPr>
    </w:p>
    <w:p w:rsidR="003F3C11" w:rsidRPr="006E6D88" w:rsidRDefault="003F3C11" w:rsidP="00227F22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rFonts w:eastAsiaTheme="minorHAnsi"/>
          <w:b/>
          <w:sz w:val="28"/>
          <w:szCs w:val="28"/>
          <w:u w:val="single"/>
          <w:lang w:val="ro-RO"/>
        </w:rPr>
        <w:t>Notă</w:t>
      </w:r>
      <w:r w:rsidRPr="006E6D88">
        <w:rPr>
          <w:rFonts w:eastAsiaTheme="minorHAnsi"/>
          <w:b/>
          <w:sz w:val="28"/>
          <w:szCs w:val="28"/>
          <w:lang w:val="ro-RO"/>
        </w:rPr>
        <w:t>:</w:t>
      </w:r>
    </w:p>
    <w:p w:rsidR="0041293D" w:rsidRPr="006E6D88" w:rsidRDefault="003F3C11" w:rsidP="00227F22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/>
        </w:rPr>
        <w:t>Lucrarea „</w:t>
      </w:r>
      <w:r w:rsidRPr="006E6D88"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</w:t>
      </w:r>
      <w:r w:rsidRPr="006E6D88">
        <w:rPr>
          <w:sz w:val="28"/>
          <w:szCs w:val="28"/>
          <w:lang w:val="ro-RO" w:eastAsia="ro-RO"/>
        </w:rPr>
        <w:lastRenderedPageBreak/>
        <w:t xml:space="preserve">de-a 52-a Sesiuni Plenare (Veneția, 18-19 octombrie 2002)” se găsește pe site-ul Autorității Electorale Permanente, </w:t>
      </w:r>
      <w:hyperlink r:id="rId8" w:history="1">
        <w:r w:rsidRPr="006E6D88">
          <w:rPr>
            <w:rStyle w:val="Hyperlink"/>
            <w:color w:val="auto"/>
            <w:sz w:val="28"/>
            <w:szCs w:val="28"/>
            <w:lang w:val="ro-RO" w:eastAsia="ro-RO"/>
          </w:rPr>
          <w:t>www.roaep.ro</w:t>
        </w:r>
      </w:hyperlink>
      <w:r w:rsidRPr="006E6D88">
        <w:rPr>
          <w:sz w:val="28"/>
          <w:szCs w:val="28"/>
          <w:lang w:val="ro-RO" w:eastAsia="ro-RO"/>
        </w:rPr>
        <w:t>, accesând “Legislație Electorală – Accesează site – LEGISLAȚIE ELECTORALĂ – INSTRUMENTE JURIDICE COMUNITARE ȘI INTERNAȚIONALE”.</w:t>
      </w:r>
    </w:p>
    <w:p w:rsidR="008753F7" w:rsidRPr="006E6D88" w:rsidRDefault="008753F7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F3C11" w:rsidRPr="006E6D88" w:rsidRDefault="003F3C11" w:rsidP="008753F7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11B8F" w:rsidRPr="006E6D88" w:rsidRDefault="00311B8F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0044A" w:rsidRPr="006E6D88" w:rsidRDefault="0030044A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1E4A38" w:rsidRPr="006E6D88" w:rsidRDefault="00131D35" w:rsidP="0001209B">
      <w:pPr>
        <w:pStyle w:val="ListParagraph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lang w:val="ro-RO"/>
        </w:rPr>
      </w:pPr>
      <w:bookmarkStart w:id="0" w:name="_Hlk14964502"/>
      <w:r w:rsidRPr="006E6D88">
        <w:rPr>
          <w:b/>
          <w:bCs/>
          <w:sz w:val="28"/>
          <w:szCs w:val="28"/>
          <w:u w:val="thick"/>
          <w:lang w:val="ro-RO"/>
        </w:rPr>
        <w:t>DIRECȚIA GENERALĂ SISTEMUL INFORMAȚIONAL ELECTORAL NAȚIONAL</w:t>
      </w:r>
    </w:p>
    <w:p w:rsidR="001E4A38" w:rsidRPr="006E6D88" w:rsidRDefault="001E4A38" w:rsidP="001E4A38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E4A38" w:rsidRPr="006E6D88" w:rsidRDefault="00653641" w:rsidP="001E4A38">
      <w:pPr>
        <w:ind w:left="709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E4A38" w:rsidRPr="006E6D88">
        <w:rPr>
          <w:b/>
          <w:bCs/>
          <w:sz w:val="28"/>
          <w:szCs w:val="28"/>
          <w:lang w:val="ro-RO"/>
        </w:rPr>
        <w:t xml:space="preserve">-  </w:t>
      </w:r>
      <w:r w:rsidR="001E4A38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1E4A38" w:rsidRPr="006E6D88" w:rsidRDefault="001E4A38" w:rsidP="001E4A38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E4A38" w:rsidRPr="006E6D88" w:rsidRDefault="001E4A38" w:rsidP="001E4A38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311B8F" w:rsidRPr="006E6D88" w:rsidRDefault="00311B8F" w:rsidP="008753F7">
      <w:pPr>
        <w:pStyle w:val="NoSpacing"/>
        <w:jc w:val="both"/>
        <w:rPr>
          <w:sz w:val="28"/>
          <w:szCs w:val="28"/>
          <w:highlight w:val="green"/>
          <w:lang w:val="ro-RO" w:eastAsia="ro-RO"/>
        </w:rPr>
      </w:pP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Administrarea reţelelor de calculatoare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Securitatea informatică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Mentena</w:t>
      </w:r>
      <w:r w:rsidR="001F36BE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6E6D88">
        <w:rPr>
          <w:rFonts w:ascii="Times New Roman" w:hAnsi="Times New Roman" w:cs="Times New Roman"/>
          <w:color w:val="auto"/>
          <w:sz w:val="28"/>
          <w:szCs w:val="28"/>
        </w:rPr>
        <w:t>ța și depanarea de sisteme informatice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Instalare și configurarea aplicațiilor informatice pe sistemele de operare:</w:t>
      </w:r>
    </w:p>
    <w:p w:rsidR="00872238" w:rsidRPr="006E6D88" w:rsidRDefault="00872238" w:rsidP="0001209B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Windows</w:t>
      </w:r>
      <w:r w:rsidR="00D2606F"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(7,8,10, Server) </w:t>
      </w:r>
    </w:p>
    <w:p w:rsidR="00872238" w:rsidRPr="006E6D88" w:rsidRDefault="00872238" w:rsidP="0001209B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Linux (Ubuntu, Debian, Red Hat)</w:t>
      </w:r>
    </w:p>
    <w:p w:rsidR="00872238" w:rsidRPr="006E6D88" w:rsidRDefault="00872238" w:rsidP="0001209B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Android</w:t>
      </w:r>
    </w:p>
    <w:p w:rsidR="00872238" w:rsidRPr="006E6D88" w:rsidRDefault="00872238" w:rsidP="0001209B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993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IOS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Administrare active directory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Cunostințe de grafica (Corel Draw, Photoshop)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Utilizarea utilitarelor din suita Microsoft Office Profesional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606F" w:rsidRPr="00C22796" w:rsidRDefault="00D2606F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Cunoștințe programare </w:t>
      </w:r>
      <w:r w:rsidR="00247CBA" w:rsidRPr="006E6D88">
        <w:rPr>
          <w:rFonts w:ascii="Times New Roman" w:hAnsi="Times New Roman" w:cs="Times New Roman"/>
          <w:color w:val="auto"/>
          <w:sz w:val="28"/>
          <w:szCs w:val="28"/>
        </w:rPr>
        <w:t xml:space="preserve">web </w:t>
      </w:r>
      <w:r w:rsidRPr="006E6D88">
        <w:rPr>
          <w:rFonts w:ascii="Times New Roman" w:hAnsi="Times New Roman" w:cs="Times New Roman"/>
          <w:color w:val="auto"/>
          <w:sz w:val="28"/>
          <w:szCs w:val="28"/>
        </w:rPr>
        <w:t>și baze de date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2796" w:rsidRPr="006E6D88" w:rsidRDefault="00C22796" w:rsidP="00C22796">
      <w:pPr>
        <w:pStyle w:val="NoSpacing"/>
        <w:numPr>
          <w:ilvl w:val="0"/>
          <w:numId w:val="7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libertăţile şi îndatoririle fundamentale;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Organizarea şi funcţionarea Autorităţii Electorale Permanente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6E6D88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Reguli privind organizarea şi desfăşurarea alegerilor</w:t>
      </w:r>
      <w:r w:rsidR="00181205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238" w:rsidRPr="00792B29" w:rsidRDefault="00872238" w:rsidP="0001209B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right="720" w:firstLine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Statutul funcționarului public parlamentar</w:t>
      </w:r>
      <w:r w:rsidR="00792B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2B29" w:rsidRPr="00792B29" w:rsidRDefault="00792B29" w:rsidP="00792B29">
      <w:pPr>
        <w:pStyle w:val="NoSpacing"/>
        <w:numPr>
          <w:ilvl w:val="0"/>
          <w:numId w:val="7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Drepturile și îndatoririle funcţionarilor publici</w:t>
      </w:r>
      <w:r>
        <w:rPr>
          <w:sz w:val="28"/>
          <w:szCs w:val="28"/>
          <w:lang w:val="ro-RO" w:eastAsia="x-none"/>
        </w:rPr>
        <w:t>.</w:t>
      </w:r>
    </w:p>
    <w:p w:rsidR="003F3C11" w:rsidRPr="006E6D88" w:rsidRDefault="003F3C11" w:rsidP="0041293D">
      <w:pPr>
        <w:pStyle w:val="NoSpacing"/>
        <w:jc w:val="both"/>
        <w:rPr>
          <w:b/>
          <w:bCs/>
          <w:sz w:val="28"/>
          <w:szCs w:val="28"/>
          <w:highlight w:val="green"/>
          <w:u w:val="thick"/>
          <w:lang w:val="ro-RO"/>
        </w:rPr>
      </w:pPr>
    </w:p>
    <w:p w:rsidR="00131D35" w:rsidRPr="006E6D88" w:rsidRDefault="00131D35" w:rsidP="00131D35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872238" w:rsidRPr="006E6D88" w:rsidRDefault="00872238" w:rsidP="00131D35">
      <w:pPr>
        <w:ind w:left="360" w:firstLine="349"/>
        <w:jc w:val="both"/>
        <w:rPr>
          <w:b/>
          <w:sz w:val="28"/>
          <w:szCs w:val="28"/>
          <w:highlight w:val="green"/>
          <w:lang w:val="ro-RO"/>
        </w:rPr>
      </w:pPr>
    </w:p>
    <w:p w:rsidR="00C22796" w:rsidRPr="00C22796" w:rsidRDefault="00C22796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ro-RO"/>
        </w:rPr>
        <w:t>Constituția României</w:t>
      </w:r>
      <w:r w:rsidR="00D92C58">
        <w:rPr>
          <w:rFonts w:eastAsia="Arial"/>
          <w:sz w:val="28"/>
          <w:szCs w:val="28"/>
          <w:lang w:val="ro-RO"/>
        </w:rPr>
        <w:t>, republicată</w:t>
      </w:r>
      <w:r>
        <w:rPr>
          <w:rFonts w:eastAsia="Arial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rFonts w:eastAsia="Arial"/>
          <w:sz w:val="28"/>
          <w:szCs w:val="28"/>
        </w:rPr>
      </w:pPr>
      <w:r w:rsidRPr="006E6D88">
        <w:rPr>
          <w:sz w:val="28"/>
          <w:szCs w:val="28"/>
        </w:rPr>
        <w:t>Barrie Sosinsky, Networking Bible, ISBN: 978-0-470-54342-9, Wiley Publishing, Inc, 2009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Radu Lucian Lupșa, Rețele de calculatoare, Casa Cărții de Știința 2008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Microsoft Office Professional 2013 Step by Step Paperback de Beth Melton (Autor), Mark Dodge (Autor), Echo Swinford (Autor), Andrew Couch (Autor)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Prof.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Rodica MIHALCA, Prof.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Csaba FABIAN, Conf.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Adina UTA, Asist.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Iulian INTORSUREANU, Asist.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drd.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Oana MUNTEAN, Prep.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drd.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 xml:space="preserve">Anca ANDRONESCU, Utilizarea produselor software - </w:t>
      </w:r>
      <w:r w:rsidRPr="006E6D88">
        <w:rPr>
          <w:sz w:val="28"/>
          <w:szCs w:val="28"/>
        </w:rPr>
        <w:lastRenderedPageBreak/>
        <w:t>Word, Excel, PMT, WinQSB, Systat; Curs Digital, Biblioteca digitala a Academiei de Studii Economice Bucuresti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[Cristea et al., 1997] Cristea, V., Athanasiu, I., Kalisz, E., Iorga, V.,Tehnici de programare, Editura. Teora,Bucureşti, 1997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John Walkenbach, Excel 2016 Bible, ISBN-13: 978-1119067511; ISBN-10: 1119067510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Materialele destinate predări, învățării și evaluării pentru Tehnician echipamente de calcul și Tehnician operator tehnică de calcul ce se regăsesc pe portalul http://cndiptfsetic.tvet.ro/ 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093415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hyperlink r:id="rId9" w:history="1">
        <w:r w:rsidR="00872238" w:rsidRPr="006E6D88">
          <w:rPr>
            <w:rStyle w:val="Hyperlink1"/>
            <w:color w:val="auto"/>
            <w:sz w:val="28"/>
            <w:szCs w:val="28"/>
            <w:u w:val="none"/>
          </w:rPr>
          <w:t>http://product.corel.com/help/CorelDRAW/540223850/Main/EN/User-Guide/CorelDRAW-2017.pdf</w:t>
        </w:r>
      </w:hyperlink>
      <w:r w:rsidR="00181205" w:rsidRPr="006E6D88">
        <w:rPr>
          <w:rStyle w:val="Hyperlink1"/>
          <w:color w:val="auto"/>
          <w:sz w:val="28"/>
          <w:szCs w:val="28"/>
          <w:u w:val="none"/>
          <w:lang w:val="ro-RO"/>
        </w:rPr>
        <w:t xml:space="preserve"> ;</w:t>
      </w:r>
    </w:p>
    <w:p w:rsidR="00872238" w:rsidRPr="006E6D88" w:rsidRDefault="00093415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rStyle w:val="Hyperlink1"/>
          <w:color w:val="auto"/>
          <w:sz w:val="28"/>
          <w:szCs w:val="28"/>
          <w:u w:val="none"/>
        </w:rPr>
      </w:pPr>
      <w:hyperlink r:id="rId10" w:history="1">
        <w:r w:rsidR="00872238" w:rsidRPr="006E6D88">
          <w:rPr>
            <w:rStyle w:val="Hyperlink1"/>
            <w:color w:val="auto"/>
            <w:sz w:val="28"/>
            <w:szCs w:val="28"/>
            <w:u w:val="none"/>
          </w:rPr>
          <w:t>https://helpx.adobe.com/photoshop/user-guide.html</w:t>
        </w:r>
      </w:hyperlink>
      <w:r w:rsidR="00181205" w:rsidRPr="006E6D88">
        <w:rPr>
          <w:rStyle w:val="Hyperlink1"/>
          <w:color w:val="auto"/>
          <w:sz w:val="28"/>
          <w:szCs w:val="28"/>
          <w:u w:val="none"/>
          <w:lang w:val="ro-RO"/>
        </w:rPr>
        <w:t xml:space="preserve"> ;</w:t>
      </w:r>
    </w:p>
    <w:p w:rsidR="006E6D88" w:rsidRPr="006E6D88" w:rsidRDefault="00093415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hyperlink r:id="rId11" w:history="1">
        <w:r w:rsidR="006E6D88" w:rsidRPr="006E6D88">
          <w:rPr>
            <w:rStyle w:val="Hyperlink"/>
            <w:color w:val="auto"/>
            <w:sz w:val="28"/>
            <w:szCs w:val="28"/>
          </w:rPr>
          <w:t>https://www.w3schools.com/</w:t>
        </w:r>
      </w:hyperlink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ISO/IEC 27001:2013</w:t>
      </w:r>
      <w:r w:rsidR="00181205" w:rsidRPr="006E6D88">
        <w:rPr>
          <w:sz w:val="28"/>
          <w:szCs w:val="28"/>
          <w:lang w:val="ro-RO"/>
        </w:rPr>
        <w:t xml:space="preserve"> ;</w:t>
      </w:r>
    </w:p>
    <w:p w:rsidR="00872238" w:rsidRPr="006E6D88" w:rsidRDefault="00872238" w:rsidP="000120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contextualSpacing w:val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Legislaţie:</w:t>
      </w:r>
    </w:p>
    <w:p w:rsidR="00872238" w:rsidRPr="006E6D88" w:rsidRDefault="00872238" w:rsidP="00D2606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872238" w:rsidRPr="006E6D88" w:rsidRDefault="00872238" w:rsidP="00D2606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370/2004 pentru alegerea Preşedintelui României, republicată, cu modificările şi completările ulterioare;</w:t>
      </w:r>
    </w:p>
    <w:p w:rsidR="00872238" w:rsidRPr="006E6D88" w:rsidRDefault="00872238" w:rsidP="00D2606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33/2007 privind organizarea şi desfăşurarea alegerilor pentru Parlamentul European, republicată, cu modificările şi completările ulterioare;</w:t>
      </w:r>
    </w:p>
    <w:p w:rsidR="00872238" w:rsidRPr="006E6D88" w:rsidRDefault="00872238" w:rsidP="00D2606F">
      <w:pPr>
        <w:pStyle w:val="ListParagraph"/>
        <w:ind w:left="0" w:firstLine="709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208/2015 privind alegerea Senatului şi a Camerei Deputaţilor, precum şi pentru organizarea şi funcţionarea Autorităţii Electorale Permanente, cu modificările şi completările ulterioare;</w:t>
      </w:r>
    </w:p>
    <w:p w:rsidR="00872238" w:rsidRPr="004915FB" w:rsidRDefault="00872238" w:rsidP="00D2606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- Hotărârea nr. 2/2019 privind aprobarea Regulamentului de organizare şi funcţionare a Autorităţii Electorale Permanente,  publicată în Monitorul Oficial nr. 313 din 22 aprilie 2019</w:t>
      </w:r>
      <w:r w:rsidR="004915FB">
        <w:rPr>
          <w:sz w:val="28"/>
          <w:szCs w:val="28"/>
          <w:lang w:val="ro-RO"/>
        </w:rPr>
        <w:t>;</w:t>
      </w:r>
    </w:p>
    <w:p w:rsidR="00872238" w:rsidRPr="006E6D88" w:rsidRDefault="00872238" w:rsidP="00D2606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- 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D2606F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- Legea nr. 7/2006 privind Statutul funcționarului public parlamentar, republicată, cu modificările și completările ulterioare.</w:t>
      </w:r>
    </w:p>
    <w:p w:rsidR="00D2606F" w:rsidRPr="006E6D88" w:rsidRDefault="00D2606F" w:rsidP="00872238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2606F" w:rsidRPr="006E6D88" w:rsidRDefault="00D2606F" w:rsidP="00D2606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131D35" w:rsidRPr="006E6D88" w:rsidRDefault="00131D35" w:rsidP="00131D35">
      <w:pPr>
        <w:ind w:left="360" w:firstLine="491"/>
        <w:jc w:val="both"/>
        <w:rPr>
          <w:b/>
          <w:sz w:val="28"/>
          <w:szCs w:val="28"/>
          <w:highlight w:val="green"/>
          <w:lang w:val="ro-RO"/>
        </w:rPr>
      </w:pPr>
    </w:p>
    <w:p w:rsidR="00131D35" w:rsidRPr="006E6D88" w:rsidRDefault="00131D35" w:rsidP="005D230E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DIRECȚIA GENERALĂ SISTEMUL INFORMAȚIONAL ELECTORAL NAȚIONAL</w:t>
      </w:r>
    </w:p>
    <w:p w:rsidR="00131D35" w:rsidRPr="006E6D88" w:rsidRDefault="00131D35" w:rsidP="00131D3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31D35" w:rsidRPr="006E6D88" w:rsidRDefault="00653641" w:rsidP="00131D35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31D35" w:rsidRPr="006E6D88">
        <w:rPr>
          <w:b/>
          <w:bCs/>
          <w:sz w:val="28"/>
          <w:szCs w:val="28"/>
          <w:lang w:val="ro-RO"/>
        </w:rPr>
        <w:t xml:space="preserve">-  </w:t>
      </w:r>
      <w:r w:rsidR="00131D35" w:rsidRPr="006E6D88">
        <w:rPr>
          <w:b/>
          <w:bCs/>
          <w:sz w:val="28"/>
          <w:szCs w:val="28"/>
          <w:u w:val="single"/>
          <w:lang w:val="ro-RO"/>
        </w:rPr>
        <w:t>expert parlamentar</w:t>
      </w:r>
    </w:p>
    <w:p w:rsidR="00131D35" w:rsidRPr="006E6D88" w:rsidRDefault="00131D35" w:rsidP="00131D35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31D35" w:rsidRPr="006E6D88" w:rsidRDefault="00131D35" w:rsidP="00131D35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872238" w:rsidRPr="006E6D88" w:rsidRDefault="00872238" w:rsidP="00131D35">
      <w:pPr>
        <w:ind w:left="720"/>
        <w:contextualSpacing/>
        <w:jc w:val="both"/>
        <w:rPr>
          <w:b/>
          <w:sz w:val="28"/>
          <w:szCs w:val="28"/>
          <w:highlight w:val="green"/>
          <w:lang w:val="ro-RO"/>
        </w:rPr>
      </w:pP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</w:t>
      </w:r>
      <w:r w:rsidRPr="006E6D88">
        <w:rPr>
          <w:sz w:val="28"/>
          <w:szCs w:val="28"/>
          <w:lang w:val="ro-RO" w:eastAsia="ro-RO"/>
        </w:rPr>
        <w:tab/>
        <w:t>Administrarea reţelelor de calculatoare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</w:t>
      </w:r>
      <w:r w:rsidRPr="006E6D88">
        <w:rPr>
          <w:sz w:val="28"/>
          <w:szCs w:val="28"/>
          <w:lang w:val="ro-RO" w:eastAsia="ro-RO"/>
        </w:rPr>
        <w:tab/>
        <w:t>Securitatea informatică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3.</w:t>
      </w:r>
      <w:r w:rsidRPr="006E6D88">
        <w:rPr>
          <w:sz w:val="28"/>
          <w:szCs w:val="28"/>
          <w:lang w:val="ro-RO" w:eastAsia="ro-RO"/>
        </w:rPr>
        <w:tab/>
        <w:t>Mentena</w:t>
      </w:r>
      <w:r w:rsidR="001F36BE">
        <w:rPr>
          <w:sz w:val="28"/>
          <w:szCs w:val="28"/>
          <w:lang w:val="ro-RO" w:eastAsia="ro-RO"/>
        </w:rPr>
        <w:t>n</w:t>
      </w:r>
      <w:r w:rsidRPr="006E6D88">
        <w:rPr>
          <w:sz w:val="28"/>
          <w:szCs w:val="28"/>
          <w:lang w:val="ro-RO" w:eastAsia="ro-RO"/>
        </w:rPr>
        <w:t>ța și depanarea de sisteme informatice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4.</w:t>
      </w:r>
      <w:r w:rsidRPr="006E6D88">
        <w:rPr>
          <w:sz w:val="28"/>
          <w:szCs w:val="28"/>
          <w:lang w:val="ro-RO" w:eastAsia="ro-RO"/>
        </w:rPr>
        <w:tab/>
        <w:t>Instalare și configurarea aplicațiilor informatice pe sistemele de operare:</w:t>
      </w:r>
    </w:p>
    <w:p w:rsidR="00872238" w:rsidRPr="006E6D88" w:rsidRDefault="00872238" w:rsidP="00D2606F">
      <w:pPr>
        <w:pStyle w:val="NoSpacing"/>
        <w:ind w:firstLine="1134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lastRenderedPageBreak/>
        <w:t>•</w:t>
      </w:r>
      <w:r w:rsidRPr="006E6D88">
        <w:rPr>
          <w:sz w:val="28"/>
          <w:szCs w:val="28"/>
          <w:lang w:val="ro-RO" w:eastAsia="ro-RO"/>
        </w:rPr>
        <w:tab/>
        <w:t>Windows (7,8,10, Server)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D2606F">
      <w:pPr>
        <w:pStyle w:val="NoSpacing"/>
        <w:ind w:firstLine="1134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•</w:t>
      </w:r>
      <w:r w:rsidRPr="006E6D88">
        <w:rPr>
          <w:sz w:val="28"/>
          <w:szCs w:val="28"/>
          <w:lang w:val="ro-RO" w:eastAsia="ro-RO"/>
        </w:rPr>
        <w:tab/>
        <w:t>Linux (Ubuntu, Debian, Red Hat)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D2606F">
      <w:pPr>
        <w:pStyle w:val="NoSpacing"/>
        <w:ind w:firstLine="1134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•</w:t>
      </w:r>
      <w:r w:rsidRPr="006E6D88">
        <w:rPr>
          <w:sz w:val="28"/>
          <w:szCs w:val="28"/>
          <w:lang w:val="ro-RO" w:eastAsia="ro-RO"/>
        </w:rPr>
        <w:tab/>
        <w:t>Android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D2606F">
      <w:pPr>
        <w:pStyle w:val="NoSpacing"/>
        <w:ind w:firstLine="1134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•</w:t>
      </w:r>
      <w:r w:rsidRPr="006E6D88">
        <w:rPr>
          <w:sz w:val="28"/>
          <w:szCs w:val="28"/>
          <w:lang w:val="ro-RO" w:eastAsia="ro-RO"/>
        </w:rPr>
        <w:tab/>
        <w:t>IOS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5.</w:t>
      </w:r>
      <w:r w:rsidRPr="006E6D88">
        <w:rPr>
          <w:sz w:val="28"/>
          <w:szCs w:val="28"/>
          <w:lang w:val="ro-RO" w:eastAsia="ro-RO"/>
        </w:rPr>
        <w:tab/>
        <w:t>Administrare active directory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6.</w:t>
      </w:r>
      <w:r w:rsidRPr="006E6D88">
        <w:rPr>
          <w:sz w:val="28"/>
          <w:szCs w:val="28"/>
          <w:lang w:val="ro-RO" w:eastAsia="ro-RO"/>
        </w:rPr>
        <w:tab/>
        <w:t>Cunostințe de grafica (Corel Draw, Photoshop)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7.</w:t>
      </w:r>
      <w:r w:rsidRPr="006E6D88">
        <w:rPr>
          <w:sz w:val="28"/>
          <w:szCs w:val="28"/>
          <w:lang w:val="ro-RO" w:eastAsia="ro-RO"/>
        </w:rPr>
        <w:tab/>
        <w:t>Utilizarea utilitarelor din suita Microsoft Office Profesional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6E6D88" w:rsidRDefault="006E6D8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8.       Cunoștințe programare web și baze de date;</w:t>
      </w:r>
    </w:p>
    <w:p w:rsidR="00B968F6" w:rsidRPr="006E6D88" w:rsidRDefault="00B968F6" w:rsidP="00B968F6">
      <w:pPr>
        <w:pStyle w:val="NoSpacing"/>
        <w:numPr>
          <w:ilvl w:val="0"/>
          <w:numId w:val="18"/>
        </w:numPr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</w:t>
      </w:r>
      <w:r w:rsidRPr="006E6D88">
        <w:rPr>
          <w:sz w:val="28"/>
          <w:szCs w:val="28"/>
          <w:lang w:val="ro-RO"/>
        </w:rPr>
        <w:t>epturile, libertăţile şi îndatoririle fundamentale;</w:t>
      </w:r>
    </w:p>
    <w:p w:rsidR="00872238" w:rsidRPr="006E6D88" w:rsidRDefault="00B968F6" w:rsidP="00872238">
      <w:pPr>
        <w:pStyle w:val="NoSpacing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Organizarea şi funcţionarea Autorităţii Electorale Permanente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6E6D88" w:rsidP="00872238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Reguli privind organizarea şi desfăşurarea alegerilor</w:t>
      </w:r>
      <w:r w:rsidR="00181205" w:rsidRPr="006E6D88">
        <w:rPr>
          <w:sz w:val="28"/>
          <w:szCs w:val="28"/>
          <w:lang w:val="ro-RO" w:eastAsia="ro-RO"/>
        </w:rPr>
        <w:t>;</w:t>
      </w:r>
    </w:p>
    <w:p w:rsidR="00792B29" w:rsidRPr="006E6D88" w:rsidRDefault="006E6D88" w:rsidP="00792B29">
      <w:pPr>
        <w:pStyle w:val="NoSpacing"/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Statutul funcționarului public parlamentar</w:t>
      </w:r>
      <w:r w:rsidR="00792B29">
        <w:rPr>
          <w:sz w:val="28"/>
          <w:szCs w:val="28"/>
          <w:lang w:val="ro-RO" w:eastAsia="ro-RO"/>
        </w:rPr>
        <w:t>;</w:t>
      </w:r>
    </w:p>
    <w:p w:rsidR="00792B29" w:rsidRPr="006E6D88" w:rsidRDefault="00792B29" w:rsidP="00872238">
      <w:pPr>
        <w:pStyle w:val="NoSpacing"/>
        <w:jc w:val="both"/>
        <w:rPr>
          <w:sz w:val="28"/>
          <w:szCs w:val="28"/>
          <w:highlight w:val="green"/>
          <w:lang w:val="ro-RO" w:eastAsia="ro-RO"/>
        </w:rPr>
      </w:pPr>
      <w:r>
        <w:rPr>
          <w:sz w:val="28"/>
          <w:szCs w:val="28"/>
          <w:lang w:val="ro-RO" w:eastAsia="x-none"/>
        </w:rPr>
        <w:t>1</w:t>
      </w:r>
      <w:r w:rsidR="00061ADA">
        <w:rPr>
          <w:sz w:val="28"/>
          <w:szCs w:val="28"/>
          <w:lang w:val="ro-RO" w:eastAsia="x-none"/>
        </w:rPr>
        <w:t>3</w:t>
      </w:r>
      <w:r>
        <w:rPr>
          <w:sz w:val="28"/>
          <w:szCs w:val="28"/>
          <w:lang w:val="ro-RO" w:eastAsia="x-none"/>
        </w:rPr>
        <w:t xml:space="preserve">.     </w:t>
      </w:r>
      <w:r w:rsidRPr="006E6D88">
        <w:rPr>
          <w:sz w:val="28"/>
          <w:szCs w:val="28"/>
          <w:lang w:val="ro-RO" w:eastAsia="x-none"/>
        </w:rPr>
        <w:t>Drepturile și îndatoririle funcţionarilor publici</w:t>
      </w:r>
      <w:r>
        <w:rPr>
          <w:sz w:val="28"/>
          <w:szCs w:val="28"/>
          <w:lang w:val="ro-RO" w:eastAsia="x-none"/>
        </w:rPr>
        <w:t>.</w:t>
      </w:r>
    </w:p>
    <w:p w:rsidR="00131D35" w:rsidRPr="006E6D88" w:rsidRDefault="00131D35" w:rsidP="00131D35">
      <w:pPr>
        <w:pStyle w:val="NoSpacing"/>
        <w:jc w:val="both"/>
        <w:rPr>
          <w:b/>
          <w:bCs/>
          <w:sz w:val="28"/>
          <w:szCs w:val="28"/>
          <w:highlight w:val="green"/>
          <w:u w:val="thick"/>
          <w:lang w:val="ro-RO"/>
        </w:rPr>
      </w:pPr>
    </w:p>
    <w:p w:rsidR="00131D35" w:rsidRPr="006E6D88" w:rsidRDefault="00131D35" w:rsidP="00131D35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872238" w:rsidRPr="006E6D88" w:rsidRDefault="00872238" w:rsidP="00131D35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B968F6" w:rsidRPr="00B968F6" w:rsidRDefault="00B968F6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ro-RO"/>
        </w:rPr>
        <w:t>Constituția României</w:t>
      </w:r>
      <w:r w:rsidR="00D92C58">
        <w:rPr>
          <w:rFonts w:eastAsia="Arial"/>
          <w:sz w:val="28"/>
          <w:szCs w:val="28"/>
          <w:lang w:val="ro-RO"/>
        </w:rPr>
        <w:t>, republicată</w:t>
      </w:r>
      <w:r>
        <w:rPr>
          <w:rFonts w:eastAsia="Arial"/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Arial"/>
          <w:sz w:val="28"/>
          <w:szCs w:val="28"/>
        </w:rPr>
      </w:pPr>
      <w:r w:rsidRPr="006E6D88">
        <w:rPr>
          <w:sz w:val="28"/>
          <w:szCs w:val="28"/>
        </w:rPr>
        <w:t>Barrie Sosinsky, Networking Bible, ISBN: 978-0-470-54342-9, Wiley Publishing, Inc, 2009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Radu Lucian Lupșa, Rețele de calculatoare, Casa Cărții de Știința 2008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Microsoft Office Professional 2013 Step by Step Paperback de Beth Melton (Autor), Mark Dodge (Autor), Echo Swinford (Autor), Andrew Couch (Autor)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Prof.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Rodica MIHALCA, Prof.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Csaba FABIAN, Conf.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Adina UTA, Asist.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Iulian INTORSUREANU, Asist.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drd.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Oana MUNTEAN, Prep.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univ.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drd.</w:t>
      </w:r>
      <w:r w:rsidR="001F36BE">
        <w:rPr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</w:rPr>
        <w:t>Anca ANDRONESCU, Utilizarea produselor software - Word, Excel, PMT, WinQSB, Systat; Curs Digital, Biblioteca digitala a Academiei de Studii Economice Bucuresti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[Cristea et al., 1997] Cristea, V., Athanasiu, I., Kalisz, E., Iorga, V.,Tehnici de programare, Editura. Teora,Bucureşti, 1997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John Walkenbach, Excel 2016 Bible, ISBN-13: 978-1119067511; ISBN-10: 1119067510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Materialele destinate predări, învățării și evaluării pentru Tehnician echipamente de calcul și Tehnician operator tehnică de calcul ce se regăsesc pe portalul http://cndiptfsetic.tvet.ro/ 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093415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hyperlink r:id="rId12" w:history="1">
        <w:r w:rsidR="00872238" w:rsidRPr="006E6D88">
          <w:rPr>
            <w:rStyle w:val="Hyperlink1"/>
            <w:color w:val="auto"/>
            <w:sz w:val="28"/>
            <w:szCs w:val="28"/>
            <w:u w:val="none"/>
          </w:rPr>
          <w:t>http://product.corel.com/help/CorelDRAW/540223850/Main/EN/User-Guide/CorelDRAW-2017.pdf</w:t>
        </w:r>
      </w:hyperlink>
      <w:r w:rsidR="00181205" w:rsidRPr="006E6D88">
        <w:rPr>
          <w:rStyle w:val="Hyperlink1"/>
          <w:color w:val="auto"/>
          <w:sz w:val="28"/>
          <w:szCs w:val="28"/>
          <w:u w:val="none"/>
          <w:lang w:val="ro-RO"/>
        </w:rPr>
        <w:t>;</w:t>
      </w:r>
    </w:p>
    <w:p w:rsidR="00872238" w:rsidRPr="006E6D88" w:rsidRDefault="00093415" w:rsidP="0001209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</w:rPr>
      </w:pPr>
      <w:hyperlink r:id="rId13" w:history="1">
        <w:r w:rsidR="00872238" w:rsidRPr="006E6D88">
          <w:rPr>
            <w:rStyle w:val="Hyperlink"/>
            <w:color w:val="auto"/>
            <w:sz w:val="28"/>
            <w:szCs w:val="28"/>
            <w:u w:val="none"/>
          </w:rPr>
          <w:t>https://helpx.adobe.com/photoshop/user-guide.html</w:t>
        </w:r>
      </w:hyperlink>
    </w:p>
    <w:p w:rsidR="00872238" w:rsidRPr="006E6D88" w:rsidRDefault="00872238" w:rsidP="00872238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ISO/IEC 27001:2013</w:t>
      </w:r>
    </w:p>
    <w:p w:rsidR="006E6D88" w:rsidRPr="006E6D88" w:rsidRDefault="006E6D88" w:rsidP="006E6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 w:rsidRPr="006E6D88">
        <w:rPr>
          <w:sz w:val="28"/>
          <w:szCs w:val="28"/>
        </w:rPr>
        <w:t xml:space="preserve">10.     </w:t>
      </w:r>
      <w:hyperlink r:id="rId14" w:history="1">
        <w:r w:rsidRPr="006E6D88">
          <w:rPr>
            <w:sz w:val="28"/>
            <w:szCs w:val="28"/>
          </w:rPr>
          <w:t>https://www.w3schools.com/</w:t>
        </w:r>
      </w:hyperlink>
    </w:p>
    <w:p w:rsidR="00872238" w:rsidRPr="006E6D88" w:rsidRDefault="00872238" w:rsidP="0087223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 w:rsidRPr="006E6D88">
        <w:rPr>
          <w:sz w:val="28"/>
          <w:szCs w:val="28"/>
        </w:rPr>
        <w:t>1</w:t>
      </w:r>
      <w:r w:rsidR="006E6D88">
        <w:rPr>
          <w:sz w:val="28"/>
          <w:szCs w:val="28"/>
        </w:rPr>
        <w:t>1</w:t>
      </w:r>
      <w:r w:rsidRPr="006E6D88">
        <w:rPr>
          <w:sz w:val="28"/>
          <w:szCs w:val="28"/>
        </w:rPr>
        <w:t>. Legislaţie:</w:t>
      </w:r>
    </w:p>
    <w:p w:rsidR="00872238" w:rsidRPr="006E6D88" w:rsidRDefault="00872238" w:rsidP="00D2606F">
      <w:pPr>
        <w:pStyle w:val="ListParagraph"/>
        <w:ind w:left="0" w:firstLine="426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872238" w:rsidRPr="006E6D88" w:rsidRDefault="00872238" w:rsidP="00D2606F">
      <w:pPr>
        <w:pStyle w:val="ListParagraph"/>
        <w:ind w:left="0" w:firstLine="426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370/2004 pentru alegerea Preşedintelui României, republicată, cu modificările şi completările ulterioare;</w:t>
      </w:r>
    </w:p>
    <w:p w:rsidR="00872238" w:rsidRPr="006E6D88" w:rsidRDefault="00872238" w:rsidP="00D2606F">
      <w:pPr>
        <w:pStyle w:val="ListParagraph"/>
        <w:ind w:left="0" w:firstLine="426"/>
        <w:jc w:val="both"/>
        <w:rPr>
          <w:sz w:val="28"/>
          <w:szCs w:val="28"/>
        </w:rPr>
      </w:pPr>
      <w:r w:rsidRPr="006E6D88">
        <w:rPr>
          <w:sz w:val="28"/>
          <w:szCs w:val="28"/>
        </w:rPr>
        <w:lastRenderedPageBreak/>
        <w:t>- Legea nr. 33/2007 privind organizarea şi desfăşurarea alegerilor pentru Parlamentul European, republicată, cu modificările şi completările ulterioare;</w:t>
      </w:r>
    </w:p>
    <w:p w:rsidR="00872238" w:rsidRPr="006E6D88" w:rsidRDefault="00872238" w:rsidP="00D2606F">
      <w:pPr>
        <w:pStyle w:val="ListParagraph"/>
        <w:ind w:left="0" w:firstLine="426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- Legea nr. 208/2015 privind alegerea Senatului şi a Camerei Deputaţilor, precum şi pentru organizarea şi funcţionarea Autorităţii Electorale Permanente, cu modificările şi completările ulterioare;</w:t>
      </w:r>
    </w:p>
    <w:p w:rsidR="00872238" w:rsidRPr="006E6D88" w:rsidRDefault="00872238" w:rsidP="00D2606F">
      <w:pPr>
        <w:pStyle w:val="ListParagraph"/>
        <w:ind w:left="0" w:firstLine="426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- Hotărârea nr. 2/2019 privind aprobarea Regulamentului de organizare şi funcţionare a Autorităţii Electorale Permanente,  publicată în Monitorul Oficial nr. 313 din 22 aprilie 2019</w:t>
      </w:r>
      <w:r w:rsidR="00181205" w:rsidRPr="006E6D88">
        <w:rPr>
          <w:sz w:val="28"/>
          <w:szCs w:val="28"/>
          <w:lang w:val="ro-RO"/>
        </w:rPr>
        <w:t>;</w:t>
      </w:r>
    </w:p>
    <w:p w:rsidR="00872238" w:rsidRPr="006E6D88" w:rsidRDefault="00872238" w:rsidP="00D2606F">
      <w:pPr>
        <w:pStyle w:val="ListParagraph"/>
        <w:ind w:left="0" w:firstLine="426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- 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181205" w:rsidRPr="006E6D88">
        <w:rPr>
          <w:sz w:val="28"/>
          <w:szCs w:val="28"/>
          <w:lang w:val="ro-RO"/>
        </w:rPr>
        <w:t>;</w:t>
      </w:r>
    </w:p>
    <w:p w:rsidR="00872238" w:rsidRDefault="00872238" w:rsidP="00D2606F">
      <w:pPr>
        <w:pStyle w:val="ListParagraph"/>
        <w:ind w:left="0" w:firstLine="426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- Legea nr. 7/2006 privind Statutul funcționarului public parlamentar, republicată, cu modificările și completările ulterioare.</w:t>
      </w:r>
    </w:p>
    <w:p w:rsidR="004D6C63" w:rsidRPr="006E6D88" w:rsidRDefault="004D6C63" w:rsidP="00D2606F">
      <w:pPr>
        <w:pStyle w:val="ListParagraph"/>
        <w:ind w:left="0" w:firstLine="426"/>
        <w:jc w:val="both"/>
        <w:rPr>
          <w:sz w:val="28"/>
          <w:szCs w:val="28"/>
          <w:lang w:val="ro-RO"/>
        </w:rPr>
      </w:pPr>
    </w:p>
    <w:p w:rsidR="00D2606F" w:rsidRPr="006E6D88" w:rsidRDefault="00D2606F" w:rsidP="00D2606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D2606F" w:rsidRPr="006E6D88" w:rsidRDefault="00D2606F" w:rsidP="00872238">
      <w:pPr>
        <w:pStyle w:val="ListParagraph"/>
        <w:ind w:left="0"/>
        <w:jc w:val="both"/>
        <w:rPr>
          <w:sz w:val="28"/>
          <w:szCs w:val="28"/>
          <w:lang w:val="ro-RO"/>
        </w:rPr>
      </w:pPr>
    </w:p>
    <w:bookmarkEnd w:id="0"/>
    <w:p w:rsidR="00131D35" w:rsidRPr="006E6D88" w:rsidRDefault="00131D35" w:rsidP="00131D35">
      <w:pPr>
        <w:ind w:left="360" w:firstLine="491"/>
        <w:jc w:val="both"/>
        <w:rPr>
          <w:b/>
          <w:sz w:val="28"/>
          <w:szCs w:val="28"/>
          <w:lang w:val="ro-RO"/>
        </w:rPr>
      </w:pPr>
    </w:p>
    <w:p w:rsidR="00131D35" w:rsidRPr="006E6D88" w:rsidRDefault="00131D35" w:rsidP="0001209B">
      <w:pPr>
        <w:pStyle w:val="ListParagraph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u w:val="thick"/>
          <w:lang w:val="ro-RO"/>
        </w:rPr>
        <w:t xml:space="preserve">DIRECȚIA GENERALĂ </w:t>
      </w:r>
      <w:r w:rsidR="00195DCC" w:rsidRPr="006E6D88">
        <w:rPr>
          <w:b/>
          <w:bCs/>
          <w:sz w:val="28"/>
          <w:szCs w:val="28"/>
          <w:u w:val="thick"/>
          <w:lang w:val="ro-RO"/>
        </w:rPr>
        <w:t>COO</w:t>
      </w:r>
      <w:r w:rsidR="00EE3C10">
        <w:rPr>
          <w:b/>
          <w:bCs/>
          <w:sz w:val="28"/>
          <w:szCs w:val="28"/>
          <w:u w:val="thick"/>
          <w:lang w:val="ro-RO"/>
        </w:rPr>
        <w:t>R</w:t>
      </w:r>
      <w:r w:rsidR="00195DCC" w:rsidRPr="006E6D88">
        <w:rPr>
          <w:b/>
          <w:bCs/>
          <w:sz w:val="28"/>
          <w:szCs w:val="28"/>
          <w:u w:val="thick"/>
          <w:lang w:val="ro-RO"/>
        </w:rPr>
        <w:t>DONAREA ACTIVITĂȚII ÎN TERITORIU</w:t>
      </w:r>
    </w:p>
    <w:p w:rsidR="00131D35" w:rsidRPr="006E6D88" w:rsidRDefault="00131D35" w:rsidP="00131D3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31D35" w:rsidRPr="006E6D88" w:rsidRDefault="00653641" w:rsidP="00131D35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31D35" w:rsidRPr="006E6D88">
        <w:rPr>
          <w:b/>
          <w:bCs/>
          <w:sz w:val="28"/>
          <w:szCs w:val="28"/>
          <w:lang w:val="ro-RO"/>
        </w:rPr>
        <w:t xml:space="preserve">-  </w:t>
      </w:r>
      <w:r w:rsidR="00131D35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131D35" w:rsidRPr="006E6D88" w:rsidRDefault="00131D35" w:rsidP="00131D35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936FA1" w:rsidRPr="006E6D88" w:rsidRDefault="00936FA1" w:rsidP="00936FA1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936FA1" w:rsidRPr="006E6D88" w:rsidRDefault="00936FA1" w:rsidP="00936FA1">
      <w:pPr>
        <w:jc w:val="both"/>
        <w:rPr>
          <w:b/>
          <w:sz w:val="28"/>
          <w:szCs w:val="28"/>
          <w:lang w:val="ro-RO"/>
        </w:rPr>
      </w:pP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1.Organizarea și funcționarea Autorității Electorale Permanente;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2.Drepturile, obligațiile și răspunderea disciplinară a funcționarului public parlamentar;</w:t>
      </w:r>
    </w:p>
    <w:p w:rsidR="00B968F6" w:rsidRPr="006E6D88" w:rsidRDefault="00872238" w:rsidP="00B968F6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 w:eastAsia="ro-RO"/>
        </w:rPr>
        <w:t>3.</w:t>
      </w:r>
      <w:r w:rsidR="00B968F6" w:rsidRPr="00B968F6">
        <w:rPr>
          <w:sz w:val="28"/>
          <w:szCs w:val="28"/>
          <w:lang w:val="ro-RO"/>
        </w:rPr>
        <w:t xml:space="preserve"> </w:t>
      </w:r>
      <w:r w:rsidR="00B968F6" w:rsidRPr="006E6D88">
        <w:rPr>
          <w:sz w:val="28"/>
          <w:szCs w:val="28"/>
          <w:lang w:val="ro-RO"/>
        </w:rPr>
        <w:t>Drepturile, libertăţile şi îndatoririle fundamentale;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4.</w:t>
      </w:r>
      <w:r w:rsidR="00872238" w:rsidRPr="006E6D88">
        <w:rPr>
          <w:sz w:val="28"/>
          <w:szCs w:val="28"/>
          <w:lang w:val="ro-RO" w:eastAsia="ro-RO"/>
        </w:rPr>
        <w:t>Organizarea și desfășurarea alegerilor în România;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872238" w:rsidRPr="006E6D88">
        <w:rPr>
          <w:sz w:val="28"/>
          <w:szCs w:val="28"/>
          <w:lang w:val="ro-RO" w:eastAsia="ro-RO"/>
        </w:rPr>
        <w:t>.Atribuțiile în materie electorală ale autorităților administrației publice locale;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872238" w:rsidRPr="006E6D88">
        <w:rPr>
          <w:sz w:val="28"/>
          <w:szCs w:val="28"/>
          <w:lang w:val="ro-RO" w:eastAsia="ro-RO"/>
        </w:rPr>
        <w:t>.Finanțarea activității partidelor politice și a campaniilor electorale;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872238" w:rsidRPr="006E6D88">
        <w:rPr>
          <w:sz w:val="28"/>
          <w:szCs w:val="28"/>
          <w:lang w:val="ro-RO" w:eastAsia="ro-RO"/>
        </w:rPr>
        <w:t>.Constatarea și aplicarea sancțiunilor contravenționale în materie electorală;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872238" w:rsidRPr="006E6D88">
        <w:rPr>
          <w:sz w:val="28"/>
          <w:szCs w:val="28"/>
          <w:lang w:val="ro-RO" w:eastAsia="ro-RO"/>
        </w:rPr>
        <w:t>.Principiile patrimoniului electoral european;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872238" w:rsidRPr="006E6D88">
        <w:rPr>
          <w:sz w:val="28"/>
          <w:szCs w:val="28"/>
          <w:lang w:val="ro-RO" w:eastAsia="ro-RO"/>
        </w:rPr>
        <w:t>.Accesul la informațiile de interes public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872238" w:rsidRPr="006E6D88">
        <w:rPr>
          <w:sz w:val="28"/>
          <w:szCs w:val="28"/>
          <w:lang w:val="ro-RO" w:eastAsia="ro-RO"/>
        </w:rPr>
        <w:t>. Statutul funcționarului public parlamentar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 Rambursarea cheltuielilor electorale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 Drepturile și îndatoririle funcționarilor publici</w:t>
      </w:r>
      <w:r w:rsidR="003E07E9" w:rsidRPr="006E6D88">
        <w:rPr>
          <w:sz w:val="28"/>
          <w:szCs w:val="28"/>
          <w:lang w:val="ro-RO" w:eastAsia="ro-RO"/>
        </w:rPr>
        <w:t>;</w:t>
      </w:r>
    </w:p>
    <w:p w:rsidR="00872238" w:rsidRPr="006E6D88" w:rsidRDefault="00872238" w:rsidP="00872238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B968F6">
        <w:rPr>
          <w:rFonts w:eastAsiaTheme="minorHAnsi"/>
          <w:sz w:val="28"/>
          <w:szCs w:val="28"/>
          <w:lang w:val="ro-RO"/>
        </w:rPr>
        <w:t>3</w:t>
      </w:r>
      <w:r w:rsidRPr="006E6D88">
        <w:rPr>
          <w:rFonts w:eastAsiaTheme="minorHAnsi"/>
          <w:sz w:val="28"/>
          <w:szCs w:val="28"/>
          <w:lang w:val="ro-RO"/>
        </w:rPr>
        <w:t>. Căile de atac ale procesului-verbal de constatare și sancționare a contravențiilor</w:t>
      </w:r>
      <w:r w:rsidR="003E07E9" w:rsidRPr="006E6D88">
        <w:rPr>
          <w:rFonts w:eastAsiaTheme="minorHAnsi"/>
          <w:sz w:val="28"/>
          <w:szCs w:val="28"/>
          <w:lang w:val="ro-RO"/>
        </w:rPr>
        <w:t>;</w:t>
      </w:r>
    </w:p>
    <w:p w:rsidR="00872238" w:rsidRPr="006E6D88" w:rsidRDefault="00872238" w:rsidP="00872238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</w:t>
      </w:r>
      <w:r w:rsidR="00B968F6">
        <w:rPr>
          <w:rFonts w:eastAsiaTheme="minorHAnsi"/>
          <w:sz w:val="28"/>
          <w:szCs w:val="28"/>
          <w:lang w:val="ro-RO"/>
        </w:rPr>
        <w:t>4</w:t>
      </w:r>
      <w:r w:rsidRPr="006E6D88">
        <w:rPr>
          <w:rFonts w:eastAsiaTheme="minorHAnsi"/>
          <w:sz w:val="28"/>
          <w:szCs w:val="28"/>
          <w:lang w:val="ro-RO"/>
        </w:rPr>
        <w:t>. Executarea sancțiunilor contravenționale</w:t>
      </w:r>
      <w:r w:rsidR="00061ADA">
        <w:rPr>
          <w:rFonts w:eastAsiaTheme="minorHAnsi"/>
          <w:sz w:val="28"/>
          <w:szCs w:val="28"/>
          <w:lang w:val="ro-RO"/>
        </w:rPr>
        <w:t>.</w:t>
      </w:r>
    </w:p>
    <w:p w:rsidR="00936FA1" w:rsidRPr="006E6D88" w:rsidRDefault="00936FA1" w:rsidP="00936FA1">
      <w:pPr>
        <w:ind w:firstLine="284"/>
        <w:jc w:val="both"/>
        <w:rPr>
          <w:bCs/>
          <w:sz w:val="28"/>
          <w:szCs w:val="28"/>
          <w:lang w:val="ro-RO"/>
        </w:rPr>
      </w:pPr>
    </w:p>
    <w:p w:rsidR="00936FA1" w:rsidRPr="006E6D88" w:rsidRDefault="00936FA1" w:rsidP="00936FA1">
      <w:pPr>
        <w:ind w:firstLine="72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B968F6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1.</w:t>
      </w:r>
      <w:r w:rsidRPr="006E6D88">
        <w:rPr>
          <w:sz w:val="28"/>
          <w:szCs w:val="28"/>
          <w:lang w:val="ro-RO" w:eastAsia="ro-RO"/>
        </w:rPr>
        <w:tab/>
      </w:r>
      <w:r w:rsidR="00B968F6">
        <w:rPr>
          <w:sz w:val="28"/>
          <w:szCs w:val="28"/>
          <w:lang w:val="ro-RO" w:eastAsia="ro-RO"/>
        </w:rPr>
        <w:t>Constituția României</w:t>
      </w:r>
      <w:r w:rsidR="00D92C58">
        <w:rPr>
          <w:sz w:val="28"/>
          <w:szCs w:val="28"/>
          <w:lang w:val="ro-RO" w:eastAsia="ro-RO"/>
        </w:rPr>
        <w:t>, republicată</w:t>
      </w:r>
      <w:r w:rsidR="00B968F6">
        <w:rPr>
          <w:sz w:val="28"/>
          <w:szCs w:val="28"/>
          <w:lang w:val="ro-RO" w:eastAsia="ro-RO"/>
        </w:rPr>
        <w:t>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  </w:t>
      </w:r>
      <w:r w:rsidR="00872238"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="00872238" w:rsidRPr="006E6D88">
        <w:rPr>
          <w:rFonts w:eastAsiaTheme="minorHAnsi"/>
          <w:bCs/>
          <w:sz w:val="28"/>
          <w:szCs w:val="28"/>
        </w:rPr>
        <w:t>Birouril</w:t>
      </w:r>
      <w:r w:rsidR="00872238" w:rsidRPr="006E6D88">
        <w:rPr>
          <w:rFonts w:eastAsiaTheme="minorHAnsi"/>
          <w:bCs/>
          <w:sz w:val="28"/>
          <w:szCs w:val="28"/>
          <w:lang w:val="ro-RO"/>
        </w:rPr>
        <w:t>or</w:t>
      </w:r>
      <w:r w:rsidR="00872238"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872238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872238" w:rsidRPr="006E6D88">
        <w:rPr>
          <w:sz w:val="28"/>
          <w:szCs w:val="28"/>
          <w:lang w:val="ro-RO" w:eastAsia="ro-RO"/>
        </w:rPr>
        <w:t>;</w:t>
      </w:r>
    </w:p>
    <w:p w:rsidR="00B968F6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>4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872238" w:rsidRPr="006E6D88">
        <w:rPr>
          <w:sz w:val="28"/>
          <w:szCs w:val="28"/>
          <w:lang w:val="ro-RO" w:eastAsia="ro-RO"/>
        </w:rPr>
        <w:t xml:space="preserve">. </w:t>
      </w:r>
      <w:r w:rsidR="003E07E9" w:rsidRPr="006E6D88">
        <w:rPr>
          <w:sz w:val="28"/>
          <w:szCs w:val="28"/>
          <w:lang w:val="ro-RO" w:eastAsia="ro-RO"/>
        </w:rPr>
        <w:t xml:space="preserve">       </w:t>
      </w:r>
      <w:r w:rsidR="00872238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872238" w:rsidRPr="006E6D88" w:rsidRDefault="00B968F6" w:rsidP="00872238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872238" w:rsidRPr="006E6D88">
        <w:rPr>
          <w:sz w:val="28"/>
          <w:szCs w:val="28"/>
          <w:lang w:val="ro-RO" w:eastAsia="ro-RO"/>
        </w:rPr>
        <w:t>.</w:t>
      </w:r>
      <w:r w:rsidR="00872238"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872238" w:rsidRPr="006E6D88" w:rsidRDefault="00872238" w:rsidP="00872238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</w:t>
      </w:r>
      <w:r w:rsidR="00662FE8" w:rsidRPr="006E6D88">
        <w:rPr>
          <w:sz w:val="28"/>
          <w:szCs w:val="28"/>
          <w:lang w:val="ro-RO" w:eastAsia="ro-RO"/>
        </w:rPr>
        <w:t>.</w:t>
      </w:r>
    </w:p>
    <w:p w:rsidR="00936FA1" w:rsidRPr="006E6D88" w:rsidRDefault="00936FA1" w:rsidP="00227F22">
      <w:pPr>
        <w:jc w:val="both"/>
        <w:rPr>
          <w:b/>
          <w:sz w:val="28"/>
          <w:szCs w:val="28"/>
          <w:lang w:val="ro-RO"/>
        </w:rPr>
      </w:pPr>
    </w:p>
    <w:p w:rsidR="00936FA1" w:rsidRPr="006E6D88" w:rsidRDefault="00936FA1" w:rsidP="00936FA1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:rsidR="00936FA1" w:rsidRPr="006E6D88" w:rsidRDefault="00936FA1" w:rsidP="00936FA1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936FA1" w:rsidRPr="006E6D88" w:rsidRDefault="00936FA1" w:rsidP="00936FA1">
      <w:pPr>
        <w:jc w:val="both"/>
        <w:rPr>
          <w:bCs/>
          <w:sz w:val="28"/>
          <w:szCs w:val="28"/>
          <w:lang w:val="ro-RO"/>
        </w:rPr>
      </w:pPr>
    </w:p>
    <w:p w:rsidR="00936FA1" w:rsidRPr="006E6D88" w:rsidRDefault="00936FA1" w:rsidP="00936FA1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936FA1" w:rsidRPr="006E6D88" w:rsidRDefault="00936FA1" w:rsidP="005D230E">
      <w:pPr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195DCC" w:rsidP="005D230E">
      <w:pPr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DIRECȚIA GENERALĂ COO</w:t>
      </w:r>
      <w:r w:rsidR="00EE3C10">
        <w:rPr>
          <w:b/>
          <w:bCs/>
          <w:sz w:val="28"/>
          <w:szCs w:val="28"/>
          <w:lang w:val="ro-RO"/>
        </w:rPr>
        <w:t>R</w:t>
      </w:r>
      <w:r w:rsidRPr="006E6D88">
        <w:rPr>
          <w:b/>
          <w:bCs/>
          <w:sz w:val="28"/>
          <w:szCs w:val="28"/>
          <w:lang w:val="ro-RO"/>
        </w:rPr>
        <w:t>DONAREA ACTIVITĂȚII ÎN TERITORIU</w:t>
      </w:r>
    </w:p>
    <w:p w:rsidR="00131D35" w:rsidRPr="006E6D88" w:rsidRDefault="00131D35" w:rsidP="00131D3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31D35" w:rsidRPr="006E6D88" w:rsidRDefault="00653641" w:rsidP="00131D35">
      <w:pPr>
        <w:ind w:left="709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31D35" w:rsidRPr="006E6D88">
        <w:rPr>
          <w:b/>
          <w:bCs/>
          <w:sz w:val="28"/>
          <w:szCs w:val="28"/>
          <w:lang w:val="ro-RO"/>
        </w:rPr>
        <w:t xml:space="preserve">-  </w:t>
      </w:r>
      <w:r w:rsidR="00131D35" w:rsidRPr="006E6D88">
        <w:rPr>
          <w:b/>
          <w:bCs/>
          <w:sz w:val="28"/>
          <w:szCs w:val="28"/>
          <w:u w:val="single"/>
          <w:lang w:val="ro-RO"/>
        </w:rPr>
        <w:t>expert parlamentar</w:t>
      </w:r>
    </w:p>
    <w:p w:rsidR="00E5404E" w:rsidRPr="006E6D88" w:rsidRDefault="00E5404E" w:rsidP="00131D3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E5404E" w:rsidRPr="006E6D88" w:rsidRDefault="00E5404E" w:rsidP="00E5404E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B968F6" w:rsidRDefault="00B968F6" w:rsidP="00B968F6">
      <w:pPr>
        <w:pStyle w:val="NoSpacing"/>
        <w:jc w:val="both"/>
        <w:rPr>
          <w:bCs/>
          <w:sz w:val="28"/>
          <w:szCs w:val="28"/>
          <w:lang w:val="ro-RO"/>
        </w:rPr>
      </w:pPr>
    </w:p>
    <w:p w:rsidR="00B968F6" w:rsidRPr="006E6D88" w:rsidRDefault="00E5404E" w:rsidP="00B968F6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 xml:space="preserve">1. </w:t>
      </w:r>
      <w:r w:rsidR="00B968F6" w:rsidRPr="006E6D88">
        <w:rPr>
          <w:sz w:val="28"/>
          <w:szCs w:val="28"/>
          <w:lang w:val="ro-RO"/>
        </w:rPr>
        <w:t>Drepturile, libertăţile şi îndatoririle fundamentale;</w:t>
      </w:r>
    </w:p>
    <w:p w:rsidR="00E5404E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2. </w:t>
      </w:r>
      <w:r w:rsidR="00E5404E" w:rsidRPr="006E6D88">
        <w:rPr>
          <w:bCs/>
          <w:sz w:val="28"/>
          <w:szCs w:val="28"/>
          <w:lang w:val="ro-RO"/>
        </w:rPr>
        <w:t>Organizarea și funcționarea Autorității Electorale Permanente;</w:t>
      </w:r>
    </w:p>
    <w:p w:rsidR="00E5404E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3</w:t>
      </w:r>
      <w:r w:rsidR="00E5404E" w:rsidRPr="006E6D88">
        <w:rPr>
          <w:bCs/>
          <w:sz w:val="28"/>
          <w:szCs w:val="28"/>
          <w:lang w:val="ro-RO"/>
        </w:rPr>
        <w:t>. Drepturile, obligațiile și răspunderea disciplinară a funcționarului public parlamentar;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4</w:t>
      </w:r>
      <w:r w:rsidR="00E5404E" w:rsidRPr="006E6D88">
        <w:rPr>
          <w:bCs/>
          <w:sz w:val="28"/>
          <w:szCs w:val="28"/>
          <w:lang w:val="ro-RO"/>
        </w:rPr>
        <w:t>. Organizarea și desfășurarea alegerilor în România;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5</w:t>
      </w:r>
      <w:r w:rsidR="00E5404E" w:rsidRPr="006E6D88">
        <w:rPr>
          <w:bCs/>
          <w:sz w:val="28"/>
          <w:szCs w:val="28"/>
          <w:lang w:val="ro-RO"/>
        </w:rPr>
        <w:t>. Atribuțiile în materie electorală ale autorităților administrației publice locale;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6</w:t>
      </w:r>
      <w:r w:rsidR="00E5404E" w:rsidRPr="006E6D88">
        <w:rPr>
          <w:bCs/>
          <w:sz w:val="28"/>
          <w:szCs w:val="28"/>
          <w:lang w:val="ro-RO"/>
        </w:rPr>
        <w:t>. Finanțarea activității partidelor politice și a campaniilor electorale;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7</w:t>
      </w:r>
      <w:r w:rsidR="00E5404E" w:rsidRPr="006E6D88">
        <w:rPr>
          <w:bCs/>
          <w:sz w:val="28"/>
          <w:szCs w:val="28"/>
          <w:lang w:val="ro-RO"/>
        </w:rPr>
        <w:t>. Constatarea și aplicarea sancțiunilor contravenționale în materie electorală;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8.</w:t>
      </w:r>
      <w:r w:rsidR="00E5404E" w:rsidRPr="006E6D88">
        <w:rPr>
          <w:bCs/>
          <w:sz w:val="28"/>
          <w:szCs w:val="28"/>
          <w:lang w:val="ro-RO"/>
        </w:rPr>
        <w:t xml:space="preserve"> Principiile patrimoniului electoral european;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9</w:t>
      </w:r>
      <w:r w:rsidR="00E5404E" w:rsidRPr="006E6D88">
        <w:rPr>
          <w:bCs/>
          <w:sz w:val="28"/>
          <w:szCs w:val="28"/>
          <w:lang w:val="ro-RO"/>
        </w:rPr>
        <w:t>. Accesul la informațiile de interes public</w:t>
      </w:r>
      <w:r w:rsidR="008A2522" w:rsidRPr="006E6D88">
        <w:rPr>
          <w:bCs/>
          <w:sz w:val="28"/>
          <w:szCs w:val="28"/>
          <w:lang w:val="ro-RO"/>
        </w:rPr>
        <w:t>;</w:t>
      </w:r>
    </w:p>
    <w:p w:rsidR="00E5404E" w:rsidRPr="006E6D88" w:rsidRDefault="00B968F6" w:rsidP="00227F22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10</w:t>
      </w:r>
      <w:r w:rsidR="00E5404E" w:rsidRPr="006E6D88">
        <w:rPr>
          <w:bCs/>
          <w:sz w:val="28"/>
          <w:szCs w:val="28"/>
          <w:lang w:val="ro-RO"/>
        </w:rPr>
        <w:t>. Statutul funcționarului public parlamentar</w:t>
      </w:r>
      <w:r w:rsidR="008A2522" w:rsidRPr="006E6D88">
        <w:rPr>
          <w:bCs/>
          <w:sz w:val="28"/>
          <w:szCs w:val="28"/>
          <w:lang w:val="ro-RO"/>
        </w:rPr>
        <w:t>;</w:t>
      </w:r>
    </w:p>
    <w:p w:rsidR="00E5404E" w:rsidRPr="006E6D88" w:rsidRDefault="00E5404E" w:rsidP="00227F22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1</w:t>
      </w:r>
      <w:r w:rsidR="00B968F6">
        <w:rPr>
          <w:bCs/>
          <w:sz w:val="28"/>
          <w:szCs w:val="28"/>
          <w:lang w:val="ro-RO"/>
        </w:rPr>
        <w:t>1</w:t>
      </w:r>
      <w:r w:rsidRPr="006E6D88">
        <w:rPr>
          <w:bCs/>
          <w:sz w:val="28"/>
          <w:szCs w:val="28"/>
          <w:lang w:val="ro-RO"/>
        </w:rPr>
        <w:t>. Rambursarea cheltuielilor electorale</w:t>
      </w:r>
      <w:r w:rsidR="008A2522" w:rsidRPr="006E6D88">
        <w:rPr>
          <w:bCs/>
          <w:sz w:val="28"/>
          <w:szCs w:val="28"/>
          <w:lang w:val="ro-RO"/>
        </w:rPr>
        <w:t>;</w:t>
      </w:r>
    </w:p>
    <w:p w:rsidR="00304CF4" w:rsidRPr="006E6D88" w:rsidRDefault="00E5404E" w:rsidP="00304CF4">
      <w:pPr>
        <w:jc w:val="both"/>
        <w:rPr>
          <w:sz w:val="28"/>
          <w:szCs w:val="28"/>
          <w:lang w:val="ro-RO" w:eastAsia="ro-RO"/>
        </w:rPr>
      </w:pPr>
      <w:r w:rsidRPr="006E6D88">
        <w:rPr>
          <w:bCs/>
          <w:sz w:val="28"/>
          <w:szCs w:val="28"/>
          <w:lang w:val="ro-RO"/>
        </w:rPr>
        <w:t>1</w:t>
      </w:r>
      <w:r w:rsidR="00B968F6">
        <w:rPr>
          <w:bCs/>
          <w:sz w:val="28"/>
          <w:szCs w:val="28"/>
          <w:lang w:val="ro-RO"/>
        </w:rPr>
        <w:t>2</w:t>
      </w:r>
      <w:r w:rsidRPr="006E6D88">
        <w:rPr>
          <w:bCs/>
          <w:sz w:val="28"/>
          <w:szCs w:val="28"/>
          <w:lang w:val="ro-RO"/>
        </w:rPr>
        <w:t xml:space="preserve">. </w:t>
      </w:r>
      <w:r w:rsidR="00304CF4" w:rsidRPr="006E6D88">
        <w:rPr>
          <w:sz w:val="28"/>
          <w:szCs w:val="28"/>
          <w:lang w:val="ro-RO" w:eastAsia="ro-RO"/>
        </w:rPr>
        <w:t>Drepturile și îndatoririle funcționarilor publici;</w:t>
      </w:r>
    </w:p>
    <w:p w:rsidR="00E5404E" w:rsidRPr="006E6D88" w:rsidRDefault="00E5404E" w:rsidP="00227F22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1</w:t>
      </w:r>
      <w:r w:rsidR="00B968F6">
        <w:rPr>
          <w:bCs/>
          <w:sz w:val="28"/>
          <w:szCs w:val="28"/>
          <w:lang w:val="ro-RO"/>
        </w:rPr>
        <w:t>3</w:t>
      </w:r>
      <w:r w:rsidRPr="006E6D88">
        <w:rPr>
          <w:bCs/>
          <w:sz w:val="28"/>
          <w:szCs w:val="28"/>
          <w:lang w:val="ro-RO"/>
        </w:rPr>
        <w:t>. Căile de atac ale procesului-verbal de constatare și sancționare a contravențiilor</w:t>
      </w:r>
      <w:r w:rsidR="00061ADA">
        <w:rPr>
          <w:bCs/>
          <w:sz w:val="28"/>
          <w:szCs w:val="28"/>
          <w:lang w:val="ro-RO"/>
        </w:rPr>
        <w:t>.</w:t>
      </w:r>
    </w:p>
    <w:p w:rsidR="004B1A97" w:rsidRPr="006E6D88" w:rsidRDefault="004B1A97" w:rsidP="00227F22">
      <w:pPr>
        <w:jc w:val="both"/>
        <w:rPr>
          <w:bCs/>
          <w:sz w:val="28"/>
          <w:szCs w:val="28"/>
          <w:lang w:val="ro-RO"/>
        </w:rPr>
      </w:pPr>
    </w:p>
    <w:p w:rsidR="00E5404E" w:rsidRPr="006E6D88" w:rsidRDefault="00E5404E" w:rsidP="00E5404E">
      <w:pPr>
        <w:ind w:firstLine="720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E5404E" w:rsidRPr="006E6D88" w:rsidRDefault="00E5404E" w:rsidP="00E5404E">
      <w:pPr>
        <w:jc w:val="both"/>
        <w:rPr>
          <w:b/>
          <w:sz w:val="28"/>
          <w:szCs w:val="28"/>
          <w:lang w:val="ro-RO"/>
        </w:rPr>
      </w:pPr>
    </w:p>
    <w:p w:rsidR="00B968F6" w:rsidRPr="00B968F6" w:rsidRDefault="00E5404E" w:rsidP="00DE47DE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1.</w:t>
      </w:r>
      <w:r w:rsidRPr="006E6D88">
        <w:rPr>
          <w:b/>
          <w:sz w:val="28"/>
          <w:szCs w:val="28"/>
          <w:lang w:val="ro-RO"/>
        </w:rPr>
        <w:tab/>
      </w:r>
      <w:r w:rsidR="00B968F6" w:rsidRPr="00B968F6">
        <w:rPr>
          <w:bCs/>
          <w:sz w:val="28"/>
          <w:szCs w:val="28"/>
          <w:lang w:val="ro-RO"/>
        </w:rPr>
        <w:t>Constituția României</w:t>
      </w:r>
      <w:r w:rsidR="00D92C58">
        <w:rPr>
          <w:bCs/>
          <w:sz w:val="28"/>
          <w:szCs w:val="28"/>
          <w:lang w:val="ro-RO"/>
        </w:rPr>
        <w:t>, republicată</w:t>
      </w:r>
      <w:r w:rsidR="00B968F6" w:rsidRPr="00B968F6">
        <w:rPr>
          <w:bCs/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  </w:t>
      </w:r>
      <w:r w:rsidR="00DE47DE"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="00DE47DE" w:rsidRPr="006E6D88">
        <w:rPr>
          <w:rFonts w:eastAsiaTheme="minorHAnsi"/>
          <w:bCs/>
          <w:sz w:val="28"/>
          <w:szCs w:val="28"/>
        </w:rPr>
        <w:t>Birouril</w:t>
      </w:r>
      <w:r w:rsidR="00DE47DE" w:rsidRPr="006E6D88">
        <w:rPr>
          <w:rFonts w:eastAsiaTheme="minorHAnsi"/>
          <w:bCs/>
          <w:sz w:val="28"/>
          <w:szCs w:val="28"/>
          <w:lang w:val="ro-RO"/>
        </w:rPr>
        <w:t>or</w:t>
      </w:r>
      <w:r w:rsidR="00DE47DE"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DE47DE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DE47DE" w:rsidRPr="006E6D88">
        <w:rPr>
          <w:sz w:val="28"/>
          <w:szCs w:val="28"/>
          <w:lang w:val="ro-RO" w:eastAsia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DE47DE" w:rsidRPr="006E6D88">
        <w:rPr>
          <w:sz w:val="28"/>
          <w:szCs w:val="28"/>
          <w:lang w:val="ro-RO" w:eastAsia="ro-RO"/>
        </w:rPr>
        <w:t xml:space="preserve">. </w:t>
      </w:r>
      <w:r w:rsidR="00BC7649">
        <w:rPr>
          <w:sz w:val="28"/>
          <w:szCs w:val="28"/>
          <w:lang w:val="ro-RO" w:eastAsia="ro-RO"/>
        </w:rPr>
        <w:t xml:space="preserve">      </w:t>
      </w:r>
      <w:r w:rsidR="00DE47DE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52587B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</w:t>
      </w:r>
      <w:r w:rsidR="00662FE8" w:rsidRPr="006E6D88">
        <w:rPr>
          <w:sz w:val="28"/>
          <w:szCs w:val="28"/>
          <w:lang w:val="ro-RO" w:eastAsia="ro-RO"/>
        </w:rPr>
        <w:t>.</w:t>
      </w:r>
    </w:p>
    <w:p w:rsidR="00E5404E" w:rsidRPr="006E6D88" w:rsidRDefault="00E5404E" w:rsidP="00DE47DE">
      <w:pPr>
        <w:jc w:val="both"/>
        <w:rPr>
          <w:bCs/>
          <w:sz w:val="28"/>
          <w:szCs w:val="28"/>
          <w:lang w:val="ro-RO"/>
        </w:rPr>
      </w:pPr>
    </w:p>
    <w:p w:rsidR="00E5404E" w:rsidRPr="006E6D88" w:rsidRDefault="00E5404E" w:rsidP="00E5404E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:rsidR="00E5404E" w:rsidRPr="006E6D88" w:rsidRDefault="00E5404E" w:rsidP="00E5404E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lastRenderedPageBreak/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E5404E" w:rsidRPr="006E6D88" w:rsidRDefault="00E5404E" w:rsidP="00E5404E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131D35" w:rsidRPr="006E6D88" w:rsidRDefault="00131D35" w:rsidP="00131D35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195DCC" w:rsidP="00131D35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195DCC" w:rsidRPr="006E6D88" w:rsidRDefault="00195DCC" w:rsidP="005D230E">
      <w:pPr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DIRECȚIA GENERALĂ COO</w:t>
      </w:r>
      <w:r w:rsidR="00EE3C10">
        <w:rPr>
          <w:b/>
          <w:bCs/>
          <w:sz w:val="28"/>
          <w:szCs w:val="28"/>
          <w:lang w:val="ro-RO"/>
        </w:rPr>
        <w:t>R</w:t>
      </w:r>
      <w:bookmarkStart w:id="1" w:name="_GoBack"/>
      <w:bookmarkEnd w:id="1"/>
      <w:r w:rsidRPr="006E6D88">
        <w:rPr>
          <w:b/>
          <w:bCs/>
          <w:sz w:val="28"/>
          <w:szCs w:val="28"/>
          <w:lang w:val="ro-RO"/>
        </w:rPr>
        <w:t>DONAREA ACTIVITĂȚII ÎN TERITORIU</w:t>
      </w:r>
    </w:p>
    <w:p w:rsidR="00195DCC" w:rsidRPr="006E6D88" w:rsidRDefault="00195DCC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95DCC" w:rsidRDefault="00653641" w:rsidP="00195DCC">
      <w:pPr>
        <w:ind w:left="709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95DCC" w:rsidRPr="006E6D88">
        <w:rPr>
          <w:b/>
          <w:bCs/>
          <w:sz w:val="28"/>
          <w:szCs w:val="28"/>
          <w:lang w:val="ro-RO"/>
        </w:rPr>
        <w:t xml:space="preserve">-  </w:t>
      </w:r>
      <w:r w:rsidR="00195DCC" w:rsidRPr="006E6D88">
        <w:rPr>
          <w:b/>
          <w:bCs/>
          <w:sz w:val="28"/>
          <w:szCs w:val="28"/>
          <w:u w:val="single"/>
          <w:lang w:val="ro-RO"/>
        </w:rPr>
        <w:t>consultant parlamentar</w:t>
      </w:r>
    </w:p>
    <w:p w:rsidR="00B11841" w:rsidRPr="006E6D88" w:rsidRDefault="00B11841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B11841" w:rsidRPr="006E6D88" w:rsidRDefault="00B11841" w:rsidP="00B11841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195DCC" w:rsidRPr="006E6D88" w:rsidRDefault="00195DCC" w:rsidP="00195DCC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B968F6" w:rsidRPr="006E6D88" w:rsidRDefault="00842C04" w:rsidP="00B968F6">
      <w:pPr>
        <w:pStyle w:val="NoSpacing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eastAsia="ro-RO"/>
        </w:rPr>
        <w:t>1.</w:t>
      </w:r>
      <w:r w:rsidRPr="006E6D88">
        <w:rPr>
          <w:sz w:val="28"/>
          <w:szCs w:val="28"/>
          <w:lang w:eastAsia="ro-RO"/>
        </w:rPr>
        <w:tab/>
      </w:r>
      <w:r w:rsidR="00B968F6" w:rsidRPr="006E6D88">
        <w:rPr>
          <w:sz w:val="28"/>
          <w:szCs w:val="28"/>
          <w:lang w:val="ro-RO"/>
        </w:rPr>
        <w:t>Drepturile, libertăţile şi îndatoririle fundamentale;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2.       </w:t>
      </w:r>
      <w:r w:rsidR="00842C04" w:rsidRPr="006E6D88">
        <w:rPr>
          <w:sz w:val="28"/>
          <w:szCs w:val="28"/>
          <w:lang w:eastAsia="ro-RO"/>
        </w:rPr>
        <w:t>Organizarea și funcționarea Autorității Electorale Permanente;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3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  <w:t>Drepturile, obligațiile și răspunderea disciplinară a funcționarului public parlamentar;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4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  <w:t>Organizarea și desfășurarea alegerilor în România;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5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  <w:t>Atribuțiile în materie electorală ale autorităților administrației publice locale;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6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  <w:t>Finanțarea activității partidelor politice și a campaniilor electorale;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7</w:t>
      </w:r>
      <w:r w:rsidR="00842C04" w:rsidRPr="006E6D88">
        <w:rPr>
          <w:sz w:val="28"/>
          <w:szCs w:val="28"/>
          <w:lang w:eastAsia="ro-RO"/>
        </w:rPr>
        <w:t>.</w:t>
      </w:r>
      <w:r w:rsidR="00842C04" w:rsidRPr="006E6D88">
        <w:rPr>
          <w:sz w:val="28"/>
          <w:szCs w:val="28"/>
          <w:lang w:eastAsia="ro-RO"/>
        </w:rPr>
        <w:tab/>
        <w:t>Constatarea și aplicarea sancțiunilor contravenționale în materie electorală;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8</w:t>
      </w:r>
      <w:r w:rsidR="00842C04" w:rsidRPr="006E6D88">
        <w:rPr>
          <w:sz w:val="28"/>
          <w:szCs w:val="28"/>
          <w:lang w:eastAsia="ro-RO"/>
        </w:rPr>
        <w:t>.       Principiile patrimoniului electoral european;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9</w:t>
      </w:r>
      <w:r w:rsidR="00842C04" w:rsidRPr="006E6D88">
        <w:rPr>
          <w:sz w:val="28"/>
          <w:szCs w:val="28"/>
          <w:lang w:eastAsia="ro-RO"/>
        </w:rPr>
        <w:t>.       Accesul la informațiile de interes public;</w:t>
      </w:r>
    </w:p>
    <w:p w:rsidR="00842C04" w:rsidRPr="006E6D88" w:rsidRDefault="00B968F6" w:rsidP="00842C04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10</w:t>
      </w:r>
      <w:r w:rsidR="00842C04" w:rsidRPr="006E6D88">
        <w:rPr>
          <w:sz w:val="28"/>
          <w:szCs w:val="28"/>
          <w:lang w:eastAsia="ro-RO"/>
        </w:rPr>
        <w:t>.     Statutul funcționarului public parlamentar;</w:t>
      </w:r>
    </w:p>
    <w:p w:rsidR="00304CF4" w:rsidRPr="006E6D88" w:rsidRDefault="00B968F6" w:rsidP="00304CF4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eastAsia="ro-RO"/>
        </w:rPr>
        <w:t>11</w:t>
      </w:r>
      <w:r w:rsidR="00842C04" w:rsidRPr="006E6D88">
        <w:rPr>
          <w:sz w:val="28"/>
          <w:szCs w:val="28"/>
          <w:lang w:eastAsia="ro-RO"/>
        </w:rPr>
        <w:t xml:space="preserve">.     </w:t>
      </w:r>
      <w:r w:rsidR="00304CF4" w:rsidRPr="006E6D88">
        <w:rPr>
          <w:sz w:val="28"/>
          <w:szCs w:val="28"/>
          <w:lang w:val="ro-RO" w:eastAsia="ro-RO"/>
        </w:rPr>
        <w:t>Drepturile și îndatoririle funcționarilor publici;</w:t>
      </w:r>
    </w:p>
    <w:p w:rsidR="00842C04" w:rsidRPr="006E6D88" w:rsidRDefault="00B968F6" w:rsidP="00842C04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12</w:t>
      </w:r>
      <w:r w:rsidR="00842C04" w:rsidRPr="006E6D88">
        <w:rPr>
          <w:rFonts w:eastAsiaTheme="minorHAnsi"/>
          <w:sz w:val="28"/>
          <w:szCs w:val="28"/>
          <w:lang w:val="ro-RO"/>
        </w:rPr>
        <w:t>.     Căile de atac ale procesului-verbal de constatare și sancționare a contravențiilor</w:t>
      </w:r>
      <w:r w:rsidR="00061ADA">
        <w:rPr>
          <w:rFonts w:eastAsiaTheme="minorHAnsi"/>
          <w:sz w:val="28"/>
          <w:szCs w:val="28"/>
          <w:lang w:val="ro-RO"/>
        </w:rPr>
        <w:t>.</w:t>
      </w:r>
    </w:p>
    <w:p w:rsidR="00842C04" w:rsidRPr="006E6D88" w:rsidRDefault="00842C04" w:rsidP="00842C04">
      <w:pPr>
        <w:jc w:val="both"/>
        <w:rPr>
          <w:sz w:val="28"/>
          <w:szCs w:val="28"/>
          <w:lang w:eastAsia="ro-RO"/>
        </w:rPr>
      </w:pPr>
    </w:p>
    <w:p w:rsidR="00842C04" w:rsidRPr="006E6D88" w:rsidRDefault="00842C04" w:rsidP="00B11841">
      <w:pPr>
        <w:spacing w:after="160"/>
        <w:ind w:firstLine="851"/>
        <w:rPr>
          <w:b/>
          <w:sz w:val="28"/>
          <w:szCs w:val="28"/>
          <w:lang w:eastAsia="ro-RO"/>
        </w:rPr>
      </w:pPr>
      <w:r w:rsidRPr="006E6D88">
        <w:rPr>
          <w:b/>
          <w:sz w:val="28"/>
          <w:szCs w:val="28"/>
          <w:lang w:eastAsia="ro-RO"/>
        </w:rPr>
        <w:t>BIBLIOGRAFIE DE CONCURS</w:t>
      </w:r>
    </w:p>
    <w:p w:rsidR="00B968F6" w:rsidRDefault="00DE47DE" w:rsidP="00DE47DE">
      <w:pPr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1.      </w:t>
      </w:r>
      <w:r w:rsidR="00B968F6">
        <w:rPr>
          <w:rFonts w:eastAsiaTheme="minorHAnsi"/>
          <w:sz w:val="28"/>
          <w:szCs w:val="28"/>
          <w:lang w:val="ro-RO"/>
        </w:rPr>
        <w:t>Constituția României</w:t>
      </w:r>
      <w:r w:rsidR="00D92C58">
        <w:rPr>
          <w:rFonts w:eastAsiaTheme="minorHAnsi"/>
          <w:sz w:val="28"/>
          <w:szCs w:val="28"/>
          <w:lang w:val="ro-RO"/>
        </w:rPr>
        <w:t>, republicată</w:t>
      </w:r>
      <w:r w:rsidR="00B968F6">
        <w:rPr>
          <w:rFonts w:eastAsiaTheme="minorHAnsi"/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   </w:t>
      </w:r>
      <w:r w:rsidR="00DE47DE" w:rsidRPr="006E6D88">
        <w:rPr>
          <w:rFonts w:eastAsiaTheme="minorHAnsi"/>
          <w:sz w:val="28"/>
          <w:szCs w:val="28"/>
          <w:lang w:val="ro-RO"/>
        </w:rPr>
        <w:t xml:space="preserve"> Hotărârea </w:t>
      </w:r>
      <w:r w:rsidR="00DE47DE" w:rsidRPr="006E6D88">
        <w:rPr>
          <w:rFonts w:eastAsiaTheme="minorHAnsi"/>
          <w:bCs/>
          <w:sz w:val="28"/>
          <w:szCs w:val="28"/>
        </w:rPr>
        <w:t>Birouril</w:t>
      </w:r>
      <w:r w:rsidR="00DE47DE" w:rsidRPr="006E6D88">
        <w:rPr>
          <w:rFonts w:eastAsiaTheme="minorHAnsi"/>
          <w:bCs/>
          <w:sz w:val="28"/>
          <w:szCs w:val="28"/>
          <w:lang w:val="ro-RO"/>
        </w:rPr>
        <w:t>or</w:t>
      </w:r>
      <w:r w:rsidR="00DE47DE"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DE47DE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DE47DE" w:rsidRPr="006E6D88">
        <w:rPr>
          <w:sz w:val="28"/>
          <w:szCs w:val="28"/>
          <w:lang w:val="ro-RO" w:eastAsia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7/2006 privind statutul funcționarului public parlamentar,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370/2004 pentru alegerea Preşedintelui României,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>7</w:t>
      </w:r>
      <w:r w:rsidR="00DE47DE" w:rsidRPr="006E6D88">
        <w:rPr>
          <w:sz w:val="28"/>
          <w:szCs w:val="28"/>
          <w:lang w:val="ro-RO" w:eastAsia="ro-RO"/>
        </w:rPr>
        <w:t xml:space="preserve">. </w:t>
      </w:r>
      <w:r w:rsidR="004360A1">
        <w:rPr>
          <w:sz w:val="28"/>
          <w:szCs w:val="28"/>
          <w:lang w:val="ro-RO" w:eastAsia="ro-RO"/>
        </w:rPr>
        <w:t xml:space="preserve">      </w:t>
      </w:r>
      <w:r w:rsidR="00DE47DE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Ordonanţa Guvernului nr. 2/2001 privind regimul juridic al contravenţiilor,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DE47DE" w:rsidRPr="006E6D88">
        <w:rPr>
          <w:sz w:val="28"/>
          <w:szCs w:val="28"/>
          <w:lang w:val="ro-RO" w:eastAsia="ro-RO"/>
        </w:rPr>
        <w:t>.</w:t>
      </w:r>
      <w:r w:rsidR="00DE47DE" w:rsidRPr="006E6D88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Legea nr. 544/2001 privind liberul acces la informaţiile de interes public,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Pr="006E6D88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public, cu modificările și completările ulterioare;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B968F6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  Codul bunelor practici în materie electorală; Linii directoare și raport explicativ, adoptate de Comisia Europeană pentru Democrație prin Drept în cadrul celei de-a 52-a Sesiuni Plenare (Veneția, 18-19 octombrie 2002)</w:t>
      </w:r>
      <w:r w:rsidR="00662FE8" w:rsidRPr="006E6D88">
        <w:rPr>
          <w:sz w:val="28"/>
          <w:szCs w:val="28"/>
          <w:lang w:val="ro-RO" w:eastAsia="ro-RO"/>
        </w:rPr>
        <w:t>.</w:t>
      </w:r>
    </w:p>
    <w:p w:rsidR="0030044A" w:rsidRPr="006E6D88" w:rsidRDefault="0030044A" w:rsidP="00842C04">
      <w:pPr>
        <w:jc w:val="both"/>
        <w:rPr>
          <w:sz w:val="28"/>
          <w:szCs w:val="28"/>
          <w:lang w:eastAsia="ro-RO"/>
        </w:rPr>
      </w:pPr>
    </w:p>
    <w:p w:rsidR="00842C04" w:rsidRPr="006E6D88" w:rsidRDefault="00842C04" w:rsidP="00842C0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E6D88">
        <w:rPr>
          <w:b/>
          <w:sz w:val="28"/>
          <w:szCs w:val="28"/>
          <w:u w:val="single"/>
        </w:rPr>
        <w:t>Notă</w:t>
      </w:r>
      <w:r w:rsidRPr="006E6D88">
        <w:rPr>
          <w:b/>
          <w:sz w:val="28"/>
          <w:szCs w:val="28"/>
        </w:rPr>
        <w:t>:</w:t>
      </w:r>
    </w:p>
    <w:p w:rsidR="00842C04" w:rsidRPr="006E6D88" w:rsidRDefault="00842C04" w:rsidP="00842C04">
      <w:pPr>
        <w:jc w:val="both"/>
        <w:rPr>
          <w:sz w:val="28"/>
          <w:szCs w:val="28"/>
          <w:lang w:eastAsia="ro-RO"/>
        </w:rPr>
      </w:pPr>
      <w:r w:rsidRPr="006E6D88">
        <w:rPr>
          <w:sz w:val="28"/>
          <w:szCs w:val="28"/>
        </w:rPr>
        <w:t>Lucrarea „</w:t>
      </w:r>
      <w:r w:rsidRPr="006E6D88">
        <w:rPr>
          <w:sz w:val="28"/>
          <w:szCs w:val="28"/>
          <w:lang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hyperlink r:id="rId15" w:history="1">
        <w:r w:rsidRPr="006E6D88">
          <w:rPr>
            <w:rStyle w:val="Hyperlink"/>
            <w:color w:val="auto"/>
            <w:sz w:val="28"/>
            <w:szCs w:val="28"/>
            <w:lang w:eastAsia="ro-RO"/>
          </w:rPr>
          <w:t>www.roaep.ro</w:t>
        </w:r>
      </w:hyperlink>
      <w:r w:rsidRPr="006E6D88">
        <w:rPr>
          <w:sz w:val="28"/>
          <w:szCs w:val="28"/>
          <w:lang w:eastAsia="ro-RO"/>
        </w:rPr>
        <w:t>, accesând “Legislație Electorală – Accesează site – LEGISLAȚIE ELECTORALĂ – INSTRUMENTE JURIDICE COMUNITARE ȘI INTERNAȚIONALE”.</w:t>
      </w:r>
    </w:p>
    <w:p w:rsidR="00E5404E" w:rsidRPr="006E6D88" w:rsidRDefault="00E5404E" w:rsidP="00842C04">
      <w:pPr>
        <w:jc w:val="both"/>
        <w:rPr>
          <w:sz w:val="28"/>
          <w:szCs w:val="28"/>
          <w:lang w:eastAsia="ro-RO"/>
        </w:rPr>
      </w:pPr>
    </w:p>
    <w:p w:rsidR="00E5404E" w:rsidRPr="006E6D88" w:rsidRDefault="00E5404E" w:rsidP="00E5404E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Se vor studia versiunile actualizate ale actelor normative anterior menţ</w:t>
      </w: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:rsidR="00195DCC" w:rsidRPr="006E6D88" w:rsidRDefault="00195DCC" w:rsidP="00131D35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195DCC" w:rsidRPr="006E6D88" w:rsidRDefault="00195DCC" w:rsidP="0001209B">
      <w:pPr>
        <w:pStyle w:val="ListParagraph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u w:val="thick"/>
          <w:lang w:val="ro-RO"/>
        </w:rPr>
        <w:t>DEPARTAMENTUL COOPERARE INTERNAȚIONALĂ ȘI RELAȚII PUBLICE</w:t>
      </w:r>
    </w:p>
    <w:p w:rsidR="00195DCC" w:rsidRPr="006E6D88" w:rsidRDefault="00195DCC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653641" w:rsidP="00195DCC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95DCC" w:rsidRPr="006E6D88">
        <w:rPr>
          <w:b/>
          <w:bCs/>
          <w:sz w:val="28"/>
          <w:szCs w:val="28"/>
          <w:lang w:val="ro-RO"/>
        </w:rPr>
        <w:t xml:space="preserve">-  </w:t>
      </w:r>
      <w:r w:rsidR="00016BB1">
        <w:rPr>
          <w:b/>
          <w:bCs/>
          <w:sz w:val="28"/>
          <w:szCs w:val="28"/>
          <w:u w:val="single"/>
          <w:lang w:val="ro-RO"/>
        </w:rPr>
        <w:t>consultant</w:t>
      </w:r>
      <w:r w:rsidR="00195DCC" w:rsidRPr="006E6D88">
        <w:rPr>
          <w:b/>
          <w:bCs/>
          <w:sz w:val="28"/>
          <w:szCs w:val="28"/>
          <w:u w:val="single"/>
          <w:lang w:val="ro-RO"/>
        </w:rPr>
        <w:t xml:space="preserve"> parlamentar</w:t>
      </w:r>
    </w:p>
    <w:p w:rsidR="00195DCC" w:rsidRPr="006E6D88" w:rsidRDefault="00195DCC" w:rsidP="00195DCC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A367C" w:rsidRPr="006E6D88" w:rsidRDefault="001A367C" w:rsidP="001A367C">
      <w:pPr>
        <w:ind w:firstLine="709"/>
        <w:jc w:val="both"/>
        <w:rPr>
          <w:b/>
          <w:sz w:val="28"/>
          <w:szCs w:val="28"/>
        </w:rPr>
      </w:pPr>
      <w:r w:rsidRPr="006E6D88">
        <w:rPr>
          <w:b/>
          <w:sz w:val="28"/>
          <w:szCs w:val="28"/>
        </w:rPr>
        <w:t>TEMATIC</w:t>
      </w:r>
      <w:r w:rsidR="00B11841">
        <w:rPr>
          <w:b/>
          <w:sz w:val="28"/>
          <w:szCs w:val="28"/>
        </w:rPr>
        <w:t>A</w:t>
      </w:r>
      <w:r w:rsidRPr="006E6D88">
        <w:rPr>
          <w:b/>
          <w:sz w:val="28"/>
          <w:szCs w:val="28"/>
        </w:rPr>
        <w:t xml:space="preserve"> PENTRU CONCURS</w:t>
      </w:r>
    </w:p>
    <w:p w:rsidR="001A367C" w:rsidRPr="006E6D88" w:rsidRDefault="001A367C" w:rsidP="001A367C">
      <w:pPr>
        <w:ind w:firstLine="709"/>
        <w:jc w:val="both"/>
        <w:rPr>
          <w:b/>
          <w:sz w:val="28"/>
          <w:szCs w:val="28"/>
        </w:rPr>
      </w:pP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1. Organizarea și funcționarea Autorității Electorale Permanente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2. Atribuțiile </w:t>
      </w:r>
      <w:r w:rsidRPr="006E6D88">
        <w:rPr>
          <w:bCs/>
          <w:sz w:val="28"/>
          <w:szCs w:val="28"/>
          <w:lang w:val="ro-RO"/>
        </w:rPr>
        <w:t>Departamentului cooperare internațională și relații publice din cadrul</w:t>
      </w:r>
      <w:r w:rsidRPr="006E6D88">
        <w:rPr>
          <w:sz w:val="28"/>
          <w:szCs w:val="28"/>
          <w:lang w:val="ro-RO"/>
        </w:rPr>
        <w:t xml:space="preserve"> Autorității Electorale Permanente</w:t>
      </w:r>
      <w:r w:rsidRPr="006E6D88">
        <w:rPr>
          <w:bCs/>
          <w:sz w:val="28"/>
          <w:szCs w:val="28"/>
          <w:lang w:val="ro-RO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sz w:val="28"/>
          <w:szCs w:val="28"/>
          <w:lang w:val="ro-RO"/>
        </w:rPr>
        <w:t xml:space="preserve">3. </w:t>
      </w:r>
      <w:r w:rsidRPr="006E6D88">
        <w:rPr>
          <w:rFonts w:eastAsiaTheme="minorHAnsi"/>
          <w:bCs/>
          <w:sz w:val="28"/>
          <w:szCs w:val="28"/>
        </w:rPr>
        <w:t>Organizarea şi asigurarea accesului la informaţiile de interes public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4. Accesul mijloacelor de informare în masă la informaţiile de interes public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5. Statutul funcționarului public parlamentar;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6. Principiile patrimoniului electoral european;</w:t>
      </w:r>
    </w:p>
    <w:p w:rsidR="00DE47DE" w:rsidRPr="006E6D88" w:rsidRDefault="00DE47DE" w:rsidP="00DE47DE">
      <w:pPr>
        <w:tabs>
          <w:tab w:val="left" w:pos="142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7. Relațiile Autorității Electorale Permanente cu organizațiile internaționale din domeniul electoral;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8. Libertatea de exprimare</w:t>
      </w:r>
      <w:r w:rsidRPr="006E6D88">
        <w:rPr>
          <w:rFonts w:eastAsiaTheme="minorEastAsia"/>
          <w:sz w:val="28"/>
          <w:szCs w:val="28"/>
          <w:lang w:val="ro-RO" w:eastAsia="ko-KR"/>
        </w:rPr>
        <w:t xml:space="preserve"> </w:t>
      </w:r>
      <w:r w:rsidRPr="006E6D88">
        <w:rPr>
          <w:sz w:val="28"/>
          <w:szCs w:val="28"/>
          <w:lang w:val="ro-RO"/>
        </w:rPr>
        <w:t>şi libertatea opiniilor;</w:t>
      </w:r>
    </w:p>
    <w:p w:rsidR="00DE47DE" w:rsidRPr="006E6D88" w:rsidRDefault="00DE47DE" w:rsidP="00DE47DE">
      <w:pPr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/>
        </w:rPr>
        <w:t xml:space="preserve">9. </w:t>
      </w:r>
      <w:r w:rsidRPr="006E6D88">
        <w:rPr>
          <w:sz w:val="28"/>
          <w:szCs w:val="28"/>
          <w:lang w:val="ro-RO" w:eastAsia="x-none"/>
        </w:rPr>
        <w:t>Drepturile și îndatoririle funcţionarilor publici</w:t>
      </w:r>
      <w:r w:rsidR="00662FE8" w:rsidRPr="006E6D88">
        <w:rPr>
          <w:sz w:val="28"/>
          <w:szCs w:val="28"/>
          <w:lang w:val="ro-RO" w:eastAsia="x-none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0</w:t>
      </w:r>
      <w:r w:rsidRPr="006E6D88">
        <w:rPr>
          <w:sz w:val="28"/>
          <w:szCs w:val="28"/>
          <w:lang w:val="ro-RO"/>
        </w:rPr>
        <w:t>. Organizarea şi desfăşurarea alegerilor în România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lastRenderedPageBreak/>
        <w:t>1</w:t>
      </w:r>
      <w:r w:rsidR="00061ADA">
        <w:rPr>
          <w:sz w:val="28"/>
          <w:szCs w:val="28"/>
          <w:lang w:val="ro-RO"/>
        </w:rPr>
        <w:t>1</w:t>
      </w:r>
      <w:r w:rsidRPr="006E6D88">
        <w:rPr>
          <w:sz w:val="28"/>
          <w:szCs w:val="28"/>
          <w:lang w:val="ro-RO"/>
        </w:rPr>
        <w:t>. Drepturile și obligațiile personalului român trimis în străinătate pentru îndeplinirea unor misiuni cu caracter temporar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2</w:t>
      </w:r>
      <w:r w:rsidRPr="006E6D88">
        <w:rPr>
          <w:sz w:val="28"/>
          <w:szCs w:val="28"/>
          <w:lang w:val="ro-RO"/>
        </w:rPr>
        <w:t>.</w:t>
      </w:r>
      <w:r w:rsidRPr="006E6D88">
        <w:rPr>
          <w:rFonts w:eastAsiaTheme="minorHAnsi"/>
          <w:sz w:val="28"/>
          <w:szCs w:val="28"/>
        </w:rPr>
        <w:t xml:space="preserve"> </w:t>
      </w:r>
      <w:r w:rsidRPr="006E6D88">
        <w:rPr>
          <w:rFonts w:eastAsiaTheme="minorHAnsi"/>
          <w:bCs/>
          <w:sz w:val="28"/>
          <w:szCs w:val="28"/>
        </w:rPr>
        <w:t>Procedurile privind accesul liber la informaţiile de interes public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3</w:t>
      </w:r>
      <w:r w:rsidRPr="006E6D88">
        <w:rPr>
          <w:sz w:val="28"/>
          <w:szCs w:val="28"/>
          <w:lang w:val="ro-RO"/>
        </w:rPr>
        <w:t xml:space="preserve">. </w:t>
      </w:r>
      <w:r w:rsidRPr="006E6D88">
        <w:rPr>
          <w:rFonts w:eastAsiaTheme="minorHAnsi"/>
          <w:bCs/>
          <w:sz w:val="28"/>
          <w:szCs w:val="28"/>
        </w:rPr>
        <w:t xml:space="preserve">Funcţionarea structurilor responsabile de informarea publică </w:t>
      </w:r>
      <w:r w:rsidR="00662FE8" w:rsidRPr="006E6D88">
        <w:rPr>
          <w:rFonts w:eastAsiaTheme="minorHAnsi"/>
          <w:bCs/>
          <w:sz w:val="28"/>
          <w:szCs w:val="28"/>
        </w:rPr>
        <w:t>direct;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</w:t>
      </w:r>
      <w:r w:rsidR="00061ADA">
        <w:rPr>
          <w:rFonts w:eastAsiaTheme="minorHAnsi"/>
          <w:sz w:val="28"/>
          <w:szCs w:val="28"/>
        </w:rPr>
        <w:t>4</w:t>
      </w:r>
      <w:r w:rsidRPr="006E6D88">
        <w:rPr>
          <w:rFonts w:eastAsiaTheme="minorHAnsi"/>
          <w:sz w:val="28"/>
          <w:szCs w:val="28"/>
        </w:rPr>
        <w:t xml:space="preserve">. </w:t>
      </w:r>
      <w:r w:rsidRPr="006E6D88">
        <w:rPr>
          <w:rFonts w:eastAsiaTheme="minorHAnsi"/>
          <w:bCs/>
          <w:sz w:val="28"/>
          <w:szCs w:val="28"/>
        </w:rPr>
        <w:t>Funcţionarea structurilor responsabile de relaţia cu presa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5</w:t>
      </w:r>
      <w:r w:rsidRPr="006E6D88">
        <w:rPr>
          <w:rFonts w:eastAsiaTheme="minorHAnsi"/>
          <w:bCs/>
          <w:sz w:val="28"/>
          <w:szCs w:val="28"/>
        </w:rPr>
        <w:t xml:space="preserve">. Reclamația </w:t>
      </w:r>
      <w:r w:rsidR="00662FE8" w:rsidRPr="006E6D88">
        <w:rPr>
          <w:rFonts w:eastAsiaTheme="minorHAnsi"/>
          <w:bCs/>
          <w:sz w:val="28"/>
          <w:szCs w:val="28"/>
        </w:rPr>
        <w:t>administrativă;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6</w:t>
      </w:r>
      <w:r w:rsidRPr="006E6D88">
        <w:rPr>
          <w:rFonts w:eastAsiaTheme="minorHAnsi"/>
          <w:bCs/>
          <w:sz w:val="28"/>
          <w:szCs w:val="28"/>
        </w:rPr>
        <w:t>. Invitarea în țară a unor delegații și persoane pe cheltuiala părții române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7</w:t>
      </w:r>
      <w:r w:rsidRPr="006E6D88">
        <w:rPr>
          <w:rFonts w:eastAsiaTheme="minorHAnsi"/>
          <w:bCs/>
          <w:sz w:val="28"/>
          <w:szCs w:val="28"/>
        </w:rPr>
        <w:t>. Cheltuielile ce se pot efectua pentru delegații străine a căror întreținere nu cade în sarcina părții române, cheltuieli pentru însoțitori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B968F6" w:rsidRDefault="00DE47DE" w:rsidP="00B968F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8</w:t>
      </w:r>
      <w:r w:rsidRPr="006E6D88">
        <w:rPr>
          <w:rFonts w:eastAsiaTheme="minorHAnsi"/>
          <w:bCs/>
          <w:sz w:val="28"/>
          <w:szCs w:val="28"/>
        </w:rPr>
        <w:t>. Organizarea în țară a unor manifestații cu caracter cultural-științific</w:t>
      </w:r>
      <w:r w:rsidR="00B968F6">
        <w:rPr>
          <w:rFonts w:eastAsiaTheme="minorHAnsi"/>
          <w:bCs/>
          <w:sz w:val="28"/>
          <w:szCs w:val="28"/>
        </w:rPr>
        <w:t>;</w:t>
      </w:r>
    </w:p>
    <w:p w:rsidR="00B968F6" w:rsidRPr="00B968F6" w:rsidRDefault="00061ADA" w:rsidP="00B968F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19</w:t>
      </w:r>
      <w:r w:rsidR="00B968F6">
        <w:rPr>
          <w:rFonts w:eastAsiaTheme="minorHAnsi"/>
          <w:bCs/>
          <w:sz w:val="28"/>
          <w:szCs w:val="28"/>
        </w:rPr>
        <w:t xml:space="preserve">. </w:t>
      </w:r>
      <w:r w:rsidR="00B968F6" w:rsidRPr="006E6D88">
        <w:rPr>
          <w:sz w:val="28"/>
          <w:szCs w:val="28"/>
          <w:lang w:val="ro-RO"/>
        </w:rPr>
        <w:t>Drepturile, libertăţile şi îndatoririle fundamentale</w:t>
      </w:r>
      <w:r w:rsidR="00B968F6">
        <w:rPr>
          <w:sz w:val="28"/>
          <w:szCs w:val="28"/>
          <w:lang w:val="ro-RO"/>
        </w:rPr>
        <w:t>.</w:t>
      </w:r>
    </w:p>
    <w:p w:rsidR="00B968F6" w:rsidRPr="006E6D88" w:rsidRDefault="00B968F6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367C" w:rsidRPr="006E6D88" w:rsidRDefault="001A367C" w:rsidP="001A367C">
      <w:pPr>
        <w:ind w:left="360"/>
        <w:jc w:val="both"/>
        <w:rPr>
          <w:b/>
          <w:sz w:val="28"/>
          <w:szCs w:val="28"/>
        </w:rPr>
      </w:pPr>
      <w:r w:rsidRPr="006E6D88">
        <w:rPr>
          <w:b/>
          <w:sz w:val="28"/>
          <w:szCs w:val="28"/>
        </w:rPr>
        <w:t>BIBLIOGRAFIE DE CONCURS</w:t>
      </w:r>
    </w:p>
    <w:p w:rsidR="001A367C" w:rsidRPr="006E6D88" w:rsidRDefault="001A367C" w:rsidP="001A367C">
      <w:pPr>
        <w:ind w:left="360"/>
        <w:jc w:val="both"/>
        <w:rPr>
          <w:b/>
          <w:sz w:val="28"/>
          <w:szCs w:val="28"/>
        </w:rPr>
      </w:pPr>
    </w:p>
    <w:p w:rsidR="00B968F6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1. </w:t>
      </w:r>
      <w:r w:rsidR="00B968F6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B968F6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DE47DE" w:rsidRPr="006E6D88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DE47DE" w:rsidRPr="006E6D88" w:rsidRDefault="00B968F6" w:rsidP="00DE47DE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DE47DE" w:rsidRPr="006E6D88">
        <w:rPr>
          <w:sz w:val="28"/>
          <w:szCs w:val="28"/>
          <w:lang w:val="ro-RO"/>
        </w:rPr>
        <w:t>. Hotărârea nr. 2 din 22 aprilie 2019 a Birourilor permanente ale Camerei Deputaților și Senatului privind aprobarea Regulamentului de organizare și funcționare a Autorității Electorale Permanente;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DE47DE" w:rsidRPr="006E6D88">
        <w:rPr>
          <w:sz w:val="28"/>
          <w:szCs w:val="28"/>
          <w:lang w:val="ro-RO"/>
        </w:rPr>
        <w:t xml:space="preserve">. Legea nr. 544/2001 </w:t>
      </w:r>
      <w:r w:rsidR="00DE47DE" w:rsidRPr="006E6D88">
        <w:rPr>
          <w:rFonts w:eastAsiaTheme="minorEastAsia"/>
          <w:sz w:val="28"/>
          <w:szCs w:val="28"/>
          <w:lang w:val="ro-RO" w:eastAsia="ko-KR"/>
        </w:rPr>
        <w:t xml:space="preserve">din 12 octombrie 2001 </w:t>
      </w:r>
      <w:r w:rsidR="00DE47DE" w:rsidRPr="006E6D88">
        <w:rPr>
          <w:sz w:val="28"/>
          <w:szCs w:val="28"/>
          <w:lang w:val="ro-RO"/>
        </w:rPr>
        <w:t>privind liberul acces la informaţiile de interes public,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DE47DE" w:rsidRPr="006E6D88">
        <w:rPr>
          <w:sz w:val="28"/>
          <w:szCs w:val="28"/>
          <w:lang w:val="ro-RO"/>
        </w:rPr>
        <w:t>. Legea nr. 7 din 11 ianuarie 2006 privind statutul funcţionarului public parlamentar,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DE47DE" w:rsidRPr="006E6D88">
        <w:rPr>
          <w:sz w:val="28"/>
          <w:szCs w:val="28"/>
          <w:lang w:val="ro-RO"/>
        </w:rPr>
        <w:t>. Codul bunelor practici în materie electorală. Linii directoare şi raport explicativ adoptate de Comisia Europeană pentru Democraţie prin Drept (Comisia de la Veneţia) în cadrul celei de-a 52-a Sesiuni Plenare (Veneţia, 18-19 octombrie 2002);</w:t>
      </w:r>
    </w:p>
    <w:p w:rsidR="00DE47DE" w:rsidRPr="006E6D88" w:rsidRDefault="00B968F6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DE47DE" w:rsidRPr="006E6D88">
        <w:rPr>
          <w:sz w:val="28"/>
          <w:szCs w:val="28"/>
          <w:lang w:val="ro-RO"/>
        </w:rPr>
        <w:t>. Organizații regionale și internaționale în domeniul electoral (ACEEEO, A-WEB, RECEF, OSCE/ODIHR);</w:t>
      </w:r>
    </w:p>
    <w:p w:rsidR="00DE47DE" w:rsidRPr="006E6D88" w:rsidRDefault="00B968F6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DE47DE" w:rsidRPr="006E6D88">
        <w:rPr>
          <w:sz w:val="28"/>
          <w:szCs w:val="28"/>
          <w:lang w:val="ro-RO"/>
        </w:rPr>
        <w:t xml:space="preserve">. 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</w:t>
      </w:r>
      <w:r w:rsidR="00DE47DE" w:rsidRPr="006E6D88">
        <w:rPr>
          <w:sz w:val="28"/>
          <w:szCs w:val="28"/>
          <w:lang w:val="ro-RO"/>
        </w:rPr>
        <w:t>. Constituția României, republicată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</w:t>
      </w:r>
      <w:r w:rsidR="00DE47DE" w:rsidRPr="006E6D88">
        <w:rPr>
          <w:sz w:val="28"/>
          <w:szCs w:val="28"/>
          <w:lang w:val="ro-RO"/>
        </w:rPr>
        <w:t>. Legea nr. 370/2004 pentru alegerea Președintelui României,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 w:rsidR="00B968F6">
        <w:rPr>
          <w:sz w:val="28"/>
          <w:szCs w:val="28"/>
          <w:lang w:val="ro-RO"/>
        </w:rPr>
        <w:t>1</w:t>
      </w:r>
      <w:r w:rsidRPr="006E6D88">
        <w:rPr>
          <w:sz w:val="28"/>
          <w:szCs w:val="28"/>
          <w:lang w:val="ro-RO"/>
        </w:rPr>
        <w:t>. 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DE47DE" w:rsidRPr="006E6D88" w:rsidRDefault="00DE47DE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 w:rsidR="00B968F6">
        <w:rPr>
          <w:sz w:val="28"/>
          <w:szCs w:val="28"/>
          <w:lang w:val="ro-RO"/>
        </w:rPr>
        <w:t>2</w:t>
      </w:r>
      <w:r w:rsidRPr="006E6D88">
        <w:rPr>
          <w:sz w:val="28"/>
          <w:szCs w:val="28"/>
          <w:lang w:val="ro-RO"/>
        </w:rPr>
        <w:t>.Legea nr. 33/2007 privind organizarea și desfășurarea alegerilor pentru Parlamentul European,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</w:t>
      </w:r>
      <w:r w:rsidR="00B968F6">
        <w:rPr>
          <w:rFonts w:eastAsiaTheme="minorHAnsi"/>
          <w:sz w:val="28"/>
          <w:szCs w:val="28"/>
        </w:rPr>
        <w:t>3</w:t>
      </w:r>
      <w:r w:rsidRPr="006E6D88">
        <w:rPr>
          <w:rFonts w:eastAsiaTheme="minorHAnsi"/>
          <w:sz w:val="28"/>
          <w:szCs w:val="28"/>
        </w:rPr>
        <w:t>. H.G nr. 518 din 10 iulie 1995 privind unele drepturi şi obligaţii ale personalului român trimis în străinătate pentru îndeplinirea unor misiuni cu caracter temporar</w:t>
      </w:r>
      <w:r w:rsidR="00662FE8" w:rsidRPr="006E6D88">
        <w:rPr>
          <w:rFonts w:eastAsiaTheme="minorHAnsi"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</w:t>
      </w:r>
      <w:r w:rsidR="00B968F6">
        <w:rPr>
          <w:rFonts w:eastAsiaTheme="minorHAnsi"/>
          <w:sz w:val="28"/>
          <w:szCs w:val="28"/>
        </w:rPr>
        <w:t>4</w:t>
      </w:r>
      <w:r w:rsidRPr="006E6D88">
        <w:rPr>
          <w:rFonts w:eastAsiaTheme="minorHAnsi"/>
          <w:sz w:val="28"/>
          <w:szCs w:val="28"/>
        </w:rPr>
        <w:t>. H.G nr. 552/1991 privind normele de organizare în ţară a acţiunilor de protocol, cu modificările și completările ulterioare</w:t>
      </w:r>
      <w:r w:rsidR="00662FE8" w:rsidRPr="006E6D88">
        <w:rPr>
          <w:rFonts w:eastAsiaTheme="minorHAnsi"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</w:t>
      </w:r>
      <w:r w:rsidR="00B968F6">
        <w:rPr>
          <w:rFonts w:eastAsiaTheme="minorHAnsi"/>
          <w:sz w:val="28"/>
          <w:szCs w:val="28"/>
        </w:rPr>
        <w:t>5</w:t>
      </w:r>
      <w:r w:rsidRPr="006E6D88">
        <w:rPr>
          <w:rFonts w:eastAsiaTheme="minorHAnsi"/>
          <w:sz w:val="28"/>
          <w:szCs w:val="28"/>
        </w:rPr>
        <w:t xml:space="preserve">. Hotărârea AEP nr. 9/2015 din 28 octombrie 2015 pentru aprobarea Normelor metodologice privind funcţionarea Sistemului informatic de monitorizare a prezenţei la </w:t>
      </w:r>
      <w:r w:rsidRPr="006E6D88">
        <w:rPr>
          <w:rFonts w:eastAsiaTheme="minorHAnsi"/>
          <w:sz w:val="28"/>
          <w:szCs w:val="28"/>
        </w:rPr>
        <w:lastRenderedPageBreak/>
        <w:t>vot şi de prevenire a votului ilegal, selecţia şi desemnarea operatorilor de calculator ai birourilor electorale ale secţiilor de votare, cu modificările și completările ulterioare</w:t>
      </w:r>
      <w:r w:rsidR="00662FE8" w:rsidRPr="006E6D88">
        <w:rPr>
          <w:rFonts w:eastAsiaTheme="minorHAnsi"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</w:t>
      </w:r>
      <w:r w:rsidR="00B968F6">
        <w:rPr>
          <w:rFonts w:eastAsiaTheme="minorHAnsi"/>
          <w:sz w:val="28"/>
          <w:szCs w:val="28"/>
        </w:rPr>
        <w:t>6</w:t>
      </w:r>
      <w:r w:rsidRPr="006E6D88">
        <w:rPr>
          <w:rFonts w:eastAsiaTheme="minorHAnsi"/>
          <w:sz w:val="28"/>
          <w:szCs w:val="28"/>
        </w:rPr>
        <w:t xml:space="preserve">.  H.G nr. 123/2002 pentru aprobarea Normelor metodologice de aplicare a </w:t>
      </w:r>
      <w:r w:rsidRPr="006E6D88">
        <w:rPr>
          <w:rFonts w:eastAsiaTheme="minorHAnsi"/>
          <w:sz w:val="28"/>
          <w:szCs w:val="28"/>
          <w:u w:val="single"/>
        </w:rPr>
        <w:t>Legii nr. 544/2001</w:t>
      </w:r>
      <w:r w:rsidRPr="006E6D88">
        <w:rPr>
          <w:rFonts w:eastAsiaTheme="minorHAnsi"/>
          <w:sz w:val="28"/>
          <w:szCs w:val="28"/>
        </w:rPr>
        <w:t xml:space="preserve"> privind liberul acces la informaţiile de interes public, cu modificările și completările ulterioare</w:t>
      </w:r>
      <w:r w:rsidR="00662FE8" w:rsidRPr="006E6D88">
        <w:rPr>
          <w:rFonts w:eastAsiaTheme="minorHAnsi"/>
          <w:sz w:val="28"/>
          <w:szCs w:val="28"/>
        </w:rPr>
        <w:t>.</w:t>
      </w:r>
    </w:p>
    <w:p w:rsidR="001A367C" w:rsidRPr="006E6D88" w:rsidRDefault="001A367C" w:rsidP="001A367C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Se vor studia versiunile actualizate ale actelor normative anterior menţ</w:t>
      </w: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:rsidR="00E5404E" w:rsidRPr="006E6D88" w:rsidRDefault="00E5404E" w:rsidP="00E54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5DCC" w:rsidRPr="006E6D88" w:rsidRDefault="00195DCC" w:rsidP="005D230E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DEPARTAMENTUL COOPERARE INTERNAȚIONALĂ ȘI RELAȚII PUBLICE</w:t>
      </w:r>
    </w:p>
    <w:p w:rsidR="00195DCC" w:rsidRPr="006E6D88" w:rsidRDefault="00195DCC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653641" w:rsidP="00195DCC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95DCC" w:rsidRPr="006E6D88">
        <w:rPr>
          <w:b/>
          <w:bCs/>
          <w:sz w:val="28"/>
          <w:szCs w:val="28"/>
          <w:lang w:val="ro-RO"/>
        </w:rPr>
        <w:t xml:space="preserve">-  </w:t>
      </w:r>
      <w:r w:rsidR="00016BB1">
        <w:rPr>
          <w:b/>
          <w:bCs/>
          <w:sz w:val="28"/>
          <w:szCs w:val="28"/>
          <w:u w:val="single"/>
          <w:lang w:val="ro-RO"/>
        </w:rPr>
        <w:t>referent</w:t>
      </w:r>
    </w:p>
    <w:p w:rsidR="00195DCC" w:rsidRPr="006E6D88" w:rsidRDefault="00195DCC" w:rsidP="00195DCC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195DCC" w:rsidP="00195DCC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 xml:space="preserve">A PENTRU </w:t>
      </w:r>
      <w:r w:rsidRPr="006E6D88">
        <w:rPr>
          <w:b/>
          <w:sz w:val="28"/>
          <w:szCs w:val="28"/>
          <w:lang w:val="ro-RO"/>
        </w:rPr>
        <w:t>CONCURS</w:t>
      </w:r>
    </w:p>
    <w:p w:rsidR="00195DCC" w:rsidRPr="006E6D88" w:rsidRDefault="00195DCC" w:rsidP="00195DCC">
      <w:pPr>
        <w:pStyle w:val="NoSpacing"/>
        <w:jc w:val="both"/>
        <w:rPr>
          <w:sz w:val="28"/>
          <w:szCs w:val="28"/>
          <w:lang w:val="ro-RO" w:eastAsia="ro-RO"/>
        </w:rPr>
      </w:pP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1. Organizarea și funcționarea Autorității Electorale Permanente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2. Atribuțiile </w:t>
      </w:r>
      <w:r w:rsidRPr="006E6D88">
        <w:rPr>
          <w:bCs/>
          <w:sz w:val="28"/>
          <w:szCs w:val="28"/>
          <w:lang w:val="ro-RO"/>
        </w:rPr>
        <w:t>Departamentului cooperare internațională și relații publice din cadrul</w:t>
      </w:r>
      <w:r w:rsidRPr="006E6D88">
        <w:rPr>
          <w:sz w:val="28"/>
          <w:szCs w:val="28"/>
          <w:lang w:val="ro-RO"/>
        </w:rPr>
        <w:t xml:space="preserve"> Autorității Electorale Permanente</w:t>
      </w:r>
      <w:r w:rsidRPr="006E6D88">
        <w:rPr>
          <w:bCs/>
          <w:sz w:val="28"/>
          <w:szCs w:val="28"/>
          <w:lang w:val="ro-RO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sz w:val="28"/>
          <w:szCs w:val="28"/>
          <w:lang w:val="ro-RO"/>
        </w:rPr>
        <w:t xml:space="preserve">3. </w:t>
      </w:r>
      <w:r w:rsidRPr="006E6D88">
        <w:rPr>
          <w:rFonts w:eastAsiaTheme="minorHAnsi"/>
          <w:bCs/>
          <w:sz w:val="28"/>
          <w:szCs w:val="28"/>
        </w:rPr>
        <w:t>Organizarea şi asigurarea accesului la informaţiile de interes public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4. Accesul mijloacelor de informare în masă la informaţiile de interes public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5. Statutul funcționarului public parlamentar;</w:t>
      </w:r>
    </w:p>
    <w:p w:rsidR="00DE47DE" w:rsidRPr="006E6D88" w:rsidRDefault="00016BB1" w:rsidP="00DE47DE">
      <w:pPr>
        <w:tabs>
          <w:tab w:val="left" w:pos="142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DE47DE" w:rsidRPr="006E6D88">
        <w:rPr>
          <w:sz w:val="28"/>
          <w:szCs w:val="28"/>
          <w:lang w:val="ro-RO"/>
        </w:rPr>
        <w:t>. Relațiile Autorității Electorale Permanente cu organizațiile internaționale din domeniul electoral;</w:t>
      </w:r>
    </w:p>
    <w:p w:rsidR="00DE47DE" w:rsidRPr="006E6D88" w:rsidRDefault="00016BB1" w:rsidP="00DE47D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DE47DE" w:rsidRPr="006E6D88">
        <w:rPr>
          <w:sz w:val="28"/>
          <w:szCs w:val="28"/>
          <w:lang w:val="ro-RO"/>
        </w:rPr>
        <w:t>. Libertatea de exprimare</w:t>
      </w:r>
      <w:r w:rsidR="00DE47DE" w:rsidRPr="006E6D88">
        <w:rPr>
          <w:rFonts w:eastAsiaTheme="minorEastAsia"/>
          <w:sz w:val="28"/>
          <w:szCs w:val="28"/>
          <w:lang w:val="ro-RO" w:eastAsia="ko-KR"/>
        </w:rPr>
        <w:t xml:space="preserve"> </w:t>
      </w:r>
      <w:r w:rsidR="00DE47DE" w:rsidRPr="006E6D88">
        <w:rPr>
          <w:sz w:val="28"/>
          <w:szCs w:val="28"/>
          <w:lang w:val="ro-RO"/>
        </w:rPr>
        <w:t>şi libertatea opiniilor;</w:t>
      </w:r>
    </w:p>
    <w:p w:rsidR="00DE47DE" w:rsidRPr="006E6D88" w:rsidRDefault="00016BB1" w:rsidP="00DE47DE">
      <w:pPr>
        <w:jc w:val="both"/>
        <w:rPr>
          <w:sz w:val="28"/>
          <w:szCs w:val="28"/>
          <w:lang w:val="ro-RO" w:eastAsia="x-none"/>
        </w:rPr>
      </w:pPr>
      <w:r>
        <w:rPr>
          <w:sz w:val="28"/>
          <w:szCs w:val="28"/>
          <w:lang w:val="ro-RO"/>
        </w:rPr>
        <w:t>8</w:t>
      </w:r>
      <w:r w:rsidR="00DE47DE" w:rsidRPr="006E6D88">
        <w:rPr>
          <w:sz w:val="28"/>
          <w:szCs w:val="28"/>
          <w:lang w:val="ro-RO"/>
        </w:rPr>
        <w:t xml:space="preserve">. </w:t>
      </w:r>
      <w:r w:rsidR="00DE47DE" w:rsidRPr="006E6D88">
        <w:rPr>
          <w:sz w:val="28"/>
          <w:szCs w:val="28"/>
          <w:lang w:val="ro-RO" w:eastAsia="x-none"/>
        </w:rPr>
        <w:t>Drepturile și îndatoririle funcţionarilor publici</w:t>
      </w:r>
      <w:r w:rsidR="00662FE8" w:rsidRPr="006E6D88">
        <w:rPr>
          <w:sz w:val="28"/>
          <w:szCs w:val="28"/>
          <w:lang w:val="ro-RO" w:eastAsia="x-none"/>
        </w:rPr>
        <w:t>;</w:t>
      </w:r>
    </w:p>
    <w:p w:rsidR="00DE47DE" w:rsidRPr="006E6D88" w:rsidRDefault="00061ADA" w:rsidP="00DE47D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</w:t>
      </w:r>
      <w:r w:rsidR="00DE47DE" w:rsidRPr="006E6D88">
        <w:rPr>
          <w:sz w:val="28"/>
          <w:szCs w:val="28"/>
          <w:lang w:val="ro-RO"/>
        </w:rPr>
        <w:t>. Organizarea şi desfăşurarea alegerilor în România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0</w:t>
      </w:r>
      <w:r w:rsidRPr="006E6D88">
        <w:rPr>
          <w:sz w:val="28"/>
          <w:szCs w:val="28"/>
          <w:lang w:val="ro-RO"/>
        </w:rPr>
        <w:t>. Drepturile și obligațiile personalului român trimis în străinătate pentru îndeplinirea unor misiuni cu caracter temporar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1</w:t>
      </w:r>
      <w:r w:rsidRPr="006E6D88">
        <w:rPr>
          <w:sz w:val="28"/>
          <w:szCs w:val="28"/>
          <w:lang w:val="ro-RO"/>
        </w:rPr>
        <w:t>.</w:t>
      </w:r>
      <w:r w:rsidRPr="006E6D88">
        <w:rPr>
          <w:rFonts w:eastAsiaTheme="minorHAnsi"/>
          <w:sz w:val="28"/>
          <w:szCs w:val="28"/>
        </w:rPr>
        <w:t xml:space="preserve"> </w:t>
      </w:r>
      <w:r w:rsidRPr="006E6D88">
        <w:rPr>
          <w:rFonts w:eastAsiaTheme="minorHAnsi"/>
          <w:bCs/>
          <w:sz w:val="28"/>
          <w:szCs w:val="28"/>
        </w:rPr>
        <w:t>Procedurile privind accesul liber la informaţiile de interes public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2</w:t>
      </w:r>
      <w:r w:rsidRPr="006E6D88">
        <w:rPr>
          <w:sz w:val="28"/>
          <w:szCs w:val="28"/>
          <w:lang w:val="ro-RO"/>
        </w:rPr>
        <w:t xml:space="preserve">. </w:t>
      </w:r>
      <w:r w:rsidRPr="006E6D88">
        <w:rPr>
          <w:rFonts w:eastAsiaTheme="minorHAnsi"/>
          <w:bCs/>
          <w:sz w:val="28"/>
          <w:szCs w:val="28"/>
        </w:rPr>
        <w:t xml:space="preserve">Funcţionarea structurilor responsabile de informarea publică </w:t>
      </w:r>
      <w:r w:rsidR="00662FE8" w:rsidRPr="006E6D88">
        <w:rPr>
          <w:rFonts w:eastAsiaTheme="minorHAnsi"/>
          <w:bCs/>
          <w:sz w:val="28"/>
          <w:szCs w:val="28"/>
        </w:rPr>
        <w:t>directă;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</w:t>
      </w:r>
      <w:r w:rsidR="00061ADA">
        <w:rPr>
          <w:rFonts w:eastAsiaTheme="minorHAnsi"/>
          <w:sz w:val="28"/>
          <w:szCs w:val="28"/>
        </w:rPr>
        <w:t>3</w:t>
      </w:r>
      <w:r w:rsidRPr="006E6D88">
        <w:rPr>
          <w:rFonts w:eastAsiaTheme="minorHAnsi"/>
          <w:sz w:val="28"/>
          <w:szCs w:val="28"/>
        </w:rPr>
        <w:t xml:space="preserve">. </w:t>
      </w:r>
      <w:r w:rsidRPr="006E6D88">
        <w:rPr>
          <w:rFonts w:eastAsiaTheme="minorHAnsi"/>
          <w:bCs/>
          <w:sz w:val="28"/>
          <w:szCs w:val="28"/>
        </w:rPr>
        <w:t>Funcţionarea structurilor responsabile de relaţia cu presa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4</w:t>
      </w:r>
      <w:r w:rsidRPr="006E6D88">
        <w:rPr>
          <w:rFonts w:eastAsiaTheme="minorHAnsi"/>
          <w:bCs/>
          <w:sz w:val="28"/>
          <w:szCs w:val="28"/>
        </w:rPr>
        <w:t>. Reclamația administrativ</w:t>
      </w:r>
      <w:r w:rsidR="0087103D">
        <w:rPr>
          <w:rFonts w:eastAsiaTheme="minorHAnsi"/>
          <w:bCs/>
          <w:sz w:val="28"/>
          <w:szCs w:val="28"/>
        </w:rPr>
        <w:t>ă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5</w:t>
      </w:r>
      <w:r w:rsidRPr="006E6D88">
        <w:rPr>
          <w:rFonts w:eastAsiaTheme="minorHAnsi"/>
          <w:bCs/>
          <w:sz w:val="28"/>
          <w:szCs w:val="28"/>
        </w:rPr>
        <w:t>. Invitarea în țară a unor delegații și persoane pe cheltuiala părții române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6</w:t>
      </w:r>
      <w:r w:rsidR="00016BB1">
        <w:rPr>
          <w:rFonts w:eastAsiaTheme="minorHAnsi"/>
          <w:bCs/>
          <w:sz w:val="28"/>
          <w:szCs w:val="28"/>
        </w:rPr>
        <w:t>.</w:t>
      </w:r>
      <w:r w:rsidRPr="006E6D88">
        <w:rPr>
          <w:rFonts w:eastAsiaTheme="minorHAnsi"/>
          <w:bCs/>
          <w:sz w:val="28"/>
          <w:szCs w:val="28"/>
        </w:rPr>
        <w:t xml:space="preserve"> Cheltuielile ce se pot efectua pentru delegații străine a căror întreținere nu cade în sarcina părții române, cheltuieli pentru însoțitori</w:t>
      </w:r>
      <w:r w:rsidR="00662FE8" w:rsidRPr="006E6D88">
        <w:rPr>
          <w:rFonts w:eastAsiaTheme="minorHAnsi"/>
          <w:bCs/>
          <w:sz w:val="28"/>
          <w:szCs w:val="28"/>
        </w:rPr>
        <w:t>;</w:t>
      </w:r>
    </w:p>
    <w:p w:rsidR="00B968F6" w:rsidRDefault="00DE47DE" w:rsidP="00B968F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7</w:t>
      </w:r>
      <w:r w:rsidRPr="006E6D88">
        <w:rPr>
          <w:rFonts w:eastAsiaTheme="minorHAnsi"/>
          <w:bCs/>
          <w:sz w:val="28"/>
          <w:szCs w:val="28"/>
        </w:rPr>
        <w:t>. Organizarea în țară a unor manifestații cu caracter cultural-științifică</w:t>
      </w:r>
      <w:r w:rsidR="00B968F6">
        <w:rPr>
          <w:rFonts w:eastAsiaTheme="minorHAnsi"/>
          <w:bCs/>
          <w:sz w:val="28"/>
          <w:szCs w:val="28"/>
        </w:rPr>
        <w:t>;</w:t>
      </w:r>
    </w:p>
    <w:p w:rsidR="00B968F6" w:rsidRDefault="00B968F6" w:rsidP="00B968F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rFonts w:eastAsiaTheme="minorHAnsi"/>
          <w:bCs/>
          <w:sz w:val="28"/>
          <w:szCs w:val="28"/>
        </w:rPr>
        <w:t>1</w:t>
      </w:r>
      <w:r w:rsidR="00061ADA">
        <w:rPr>
          <w:rFonts w:eastAsiaTheme="minorHAnsi"/>
          <w:bCs/>
          <w:sz w:val="28"/>
          <w:szCs w:val="28"/>
        </w:rPr>
        <w:t>8</w:t>
      </w:r>
      <w:r>
        <w:rPr>
          <w:rFonts w:eastAsiaTheme="minorHAnsi"/>
          <w:bCs/>
          <w:sz w:val="28"/>
          <w:szCs w:val="28"/>
        </w:rPr>
        <w:t xml:space="preserve">. </w:t>
      </w:r>
      <w:r w:rsidRPr="006E6D88">
        <w:rPr>
          <w:sz w:val="28"/>
          <w:szCs w:val="28"/>
          <w:lang w:val="ro-RO"/>
        </w:rPr>
        <w:t>Drepturile, libertăţile şi îndatoririle fundamentale</w:t>
      </w:r>
      <w:r>
        <w:rPr>
          <w:sz w:val="28"/>
          <w:szCs w:val="28"/>
          <w:lang w:val="ro-RO"/>
        </w:rPr>
        <w:t>.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95DCC" w:rsidRPr="006E6D88" w:rsidRDefault="00195DCC" w:rsidP="00195DCC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1A367C" w:rsidRPr="006E6D88" w:rsidRDefault="001A367C" w:rsidP="001A367C">
      <w:pPr>
        <w:jc w:val="both"/>
        <w:rPr>
          <w:b/>
          <w:sz w:val="28"/>
          <w:szCs w:val="28"/>
          <w:lang w:val="ro-RO"/>
        </w:rPr>
      </w:pPr>
    </w:p>
    <w:p w:rsidR="00B968F6" w:rsidRDefault="00DE47DE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1. </w:t>
      </w:r>
      <w:r w:rsidR="00B968F6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B968F6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</w:t>
      </w:r>
      <w:r w:rsidR="00DE47DE" w:rsidRPr="006E6D88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DE47DE" w:rsidRPr="006E6D88" w:rsidRDefault="00B968F6" w:rsidP="00DE47DE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3. </w:t>
      </w:r>
      <w:r w:rsidR="00DE47DE" w:rsidRPr="006E6D88">
        <w:rPr>
          <w:sz w:val="28"/>
          <w:szCs w:val="28"/>
          <w:lang w:val="ro-RO"/>
        </w:rPr>
        <w:t>Hotărârea nr. 2 din 22 aprilie 2019 a Birourilor permanente ale Camerei Deputaților și Senatului privind aprobarea Regulamentului de organizare și funcționare a Autorității Electorale Permanente;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lastRenderedPageBreak/>
        <w:t xml:space="preserve">4. </w:t>
      </w:r>
      <w:r w:rsidR="00DE47DE" w:rsidRPr="006E6D88">
        <w:rPr>
          <w:sz w:val="28"/>
          <w:szCs w:val="28"/>
          <w:lang w:val="ro-RO"/>
        </w:rPr>
        <w:t xml:space="preserve">Legea nr. 544/2001 </w:t>
      </w:r>
      <w:r w:rsidR="00DE47DE" w:rsidRPr="006E6D88">
        <w:rPr>
          <w:rFonts w:eastAsiaTheme="minorEastAsia"/>
          <w:sz w:val="28"/>
          <w:szCs w:val="28"/>
          <w:lang w:val="ro-RO" w:eastAsia="ko-KR"/>
        </w:rPr>
        <w:t xml:space="preserve">din 12 octombrie 2001 </w:t>
      </w:r>
      <w:r w:rsidR="00DE47DE" w:rsidRPr="006E6D88">
        <w:rPr>
          <w:sz w:val="28"/>
          <w:szCs w:val="28"/>
          <w:lang w:val="ro-RO"/>
        </w:rPr>
        <w:t>privind liberul acces la informaţiile de interes public, cu modificările și completările ulterioare;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5. </w:t>
      </w:r>
      <w:r w:rsidR="00DE47DE" w:rsidRPr="006E6D88">
        <w:rPr>
          <w:sz w:val="28"/>
          <w:szCs w:val="28"/>
          <w:lang w:val="ro-RO"/>
        </w:rPr>
        <w:t>Legea nr. 7 din 11 ianuarie 2006 privind statutul funcţionarului public parlamentar,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B968F6" w:rsidP="00DE47DE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6. </w:t>
      </w:r>
      <w:r w:rsidR="00DE47DE" w:rsidRPr="006E6D88">
        <w:rPr>
          <w:sz w:val="28"/>
          <w:szCs w:val="28"/>
          <w:lang w:val="ro-RO"/>
        </w:rPr>
        <w:t>Codul bunelor practici în materie electorală. Linii directoare şi raport explicativ adoptate de Comisia Europeană pentru Democraţie prin Drept (Comisia de la Veneţia) în cadrul celei de-a 52-a Sesiuni Plenare (Veneţia, 18-19 octombrie 2002);</w:t>
      </w:r>
    </w:p>
    <w:p w:rsidR="00DE47DE" w:rsidRPr="006E6D88" w:rsidRDefault="00B968F6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7. </w:t>
      </w:r>
      <w:r w:rsidR="00DE47DE" w:rsidRPr="006E6D88">
        <w:rPr>
          <w:sz w:val="28"/>
          <w:szCs w:val="28"/>
          <w:lang w:val="ro-RO"/>
        </w:rPr>
        <w:t>Organizații regionale și internaționale în domeniul electoral (ACEEEO, A-WEB, RECEF, OSCE/ODIHR);</w:t>
      </w:r>
    </w:p>
    <w:p w:rsidR="00DE47DE" w:rsidRPr="006E6D88" w:rsidRDefault="00A7707A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8. </w:t>
      </w:r>
      <w:r w:rsidR="00DE47DE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6A1846">
        <w:rPr>
          <w:sz w:val="26"/>
          <w:szCs w:val="26"/>
        </w:rPr>
        <w:t>P</w:t>
      </w:r>
      <w:r w:rsidR="006A1846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9. Legea nr. 370/2004 pentru alegerea Președintelui României,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10. 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DE47DE" w:rsidRPr="006E6D88" w:rsidRDefault="00DE47DE" w:rsidP="00DE47DE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11.Legea nr. 33/2007 privind organizarea și desfășurarea alegerilor pentru Parlamentul European,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12. H.G nr. 518 din 10 iulie 1995 privind unele drepturi şi obligaţii ale personalului român trimis în străinătate pentru îndeplinirea unor misiuni cu caracter temporar</w:t>
      </w:r>
      <w:r w:rsidR="00662FE8" w:rsidRPr="006E6D88">
        <w:rPr>
          <w:rFonts w:eastAsiaTheme="minorHAnsi"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13. H.G nr. 552/1991 privind normele de organizare în ţară a acţiunilor de protocol, cu modificările și completările ulterioare</w:t>
      </w:r>
      <w:r w:rsidR="00662FE8" w:rsidRPr="006E6D88">
        <w:rPr>
          <w:rFonts w:eastAsiaTheme="minorHAnsi"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14. Hotărârea AEP nr. 9/2015 din 28 octombrie 2015 pentru aprobarea Normelor metodologice privind funcţionarea Sistemului informatic de monitorizare a prezenţei la vot şi de prevenire a votului ilegal, selecţia şi desemnarea operatorilor de calculator ai birourilor electorale ale secţiilor de votare, cu modificările și completările ulterioare</w:t>
      </w:r>
      <w:r w:rsidR="00662FE8" w:rsidRPr="006E6D88">
        <w:rPr>
          <w:rFonts w:eastAsiaTheme="minorHAnsi"/>
          <w:sz w:val="28"/>
          <w:szCs w:val="28"/>
        </w:rPr>
        <w:t>;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 xml:space="preserve">15.  H.G nr. 123/2002 pentru aprobarea Normelor metodologice de aplicare a </w:t>
      </w:r>
      <w:r w:rsidRPr="006E6D88">
        <w:rPr>
          <w:rFonts w:eastAsiaTheme="minorHAnsi"/>
          <w:sz w:val="28"/>
          <w:szCs w:val="28"/>
          <w:u w:val="single"/>
        </w:rPr>
        <w:t>Legii nr. 544/2001</w:t>
      </w:r>
      <w:r w:rsidRPr="006E6D88">
        <w:rPr>
          <w:rFonts w:eastAsiaTheme="minorHAnsi"/>
          <w:sz w:val="28"/>
          <w:szCs w:val="28"/>
        </w:rPr>
        <w:t xml:space="preserve"> privind liberul acces la informaţiile de interes public, cu modificările și completările ulterioare</w:t>
      </w:r>
      <w:r w:rsidR="00662FE8" w:rsidRPr="006E6D88">
        <w:rPr>
          <w:rFonts w:eastAsiaTheme="minorHAnsi"/>
          <w:sz w:val="28"/>
          <w:szCs w:val="28"/>
        </w:rPr>
        <w:t>.</w:t>
      </w:r>
    </w:p>
    <w:p w:rsidR="00DE47DE" w:rsidRPr="006E6D88" w:rsidRDefault="00DE47DE" w:rsidP="00DE47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367C" w:rsidRPr="006E6D88" w:rsidRDefault="001A367C" w:rsidP="001A367C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Se vor studia versiunile actualizate ale actelor normative anterior menţ</w:t>
      </w: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:rsidR="001A367C" w:rsidRPr="006E6D88" w:rsidRDefault="001A367C" w:rsidP="001A367C">
      <w:pPr>
        <w:jc w:val="both"/>
        <w:rPr>
          <w:b/>
          <w:sz w:val="28"/>
          <w:szCs w:val="28"/>
          <w:lang w:val="ro-RO"/>
        </w:rPr>
      </w:pPr>
    </w:p>
    <w:p w:rsidR="00195DCC" w:rsidRPr="006E6D88" w:rsidRDefault="00195DCC" w:rsidP="00195DCC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195DCC" w:rsidRPr="006E6D88" w:rsidRDefault="00195DCC" w:rsidP="0001209B">
      <w:pPr>
        <w:pStyle w:val="ListParagraph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u w:val="thick"/>
          <w:lang w:val="ro-RO"/>
        </w:rPr>
        <w:t>BIROUL PROTECȚIA INFORMAȚIILOR CLASIFICATE</w:t>
      </w:r>
    </w:p>
    <w:p w:rsidR="00195DCC" w:rsidRPr="006E6D88" w:rsidRDefault="00195DCC" w:rsidP="00195DCC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653641" w:rsidP="00195DCC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95DCC" w:rsidRPr="006E6D88">
        <w:rPr>
          <w:b/>
          <w:bCs/>
          <w:sz w:val="28"/>
          <w:szCs w:val="28"/>
          <w:lang w:val="ro-RO"/>
        </w:rPr>
        <w:t xml:space="preserve">-  </w:t>
      </w:r>
      <w:r w:rsidR="00195DCC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195DCC" w:rsidRPr="006E6D88" w:rsidRDefault="00195DCC" w:rsidP="00195DCC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195DCC" w:rsidRPr="006E6D88" w:rsidRDefault="00195DCC" w:rsidP="00195DCC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 xml:space="preserve">A PENTRU </w:t>
      </w:r>
      <w:r w:rsidRPr="006E6D88">
        <w:rPr>
          <w:b/>
          <w:sz w:val="28"/>
          <w:szCs w:val="28"/>
          <w:lang w:val="ro-RO"/>
        </w:rPr>
        <w:t>CONCURS</w:t>
      </w:r>
    </w:p>
    <w:p w:rsidR="00511E76" w:rsidRPr="006E6D88" w:rsidRDefault="00511E76" w:rsidP="00DE47D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right="7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DE47DE" w:rsidRPr="006E6D88" w:rsidRDefault="00DE47DE" w:rsidP="00DE47DE">
      <w:pPr>
        <w:jc w:val="both"/>
        <w:rPr>
          <w:iCs/>
          <w:sz w:val="28"/>
          <w:szCs w:val="28"/>
          <w:lang w:val="ro-RO"/>
        </w:rPr>
      </w:pPr>
      <w:r w:rsidRPr="006E6D88">
        <w:rPr>
          <w:iCs/>
          <w:sz w:val="28"/>
          <w:szCs w:val="28"/>
          <w:lang w:val="ro-RO"/>
        </w:rPr>
        <w:t>1. I</w:t>
      </w:r>
      <w:r w:rsidRPr="006E6D88">
        <w:rPr>
          <w:iCs/>
          <w:sz w:val="28"/>
          <w:szCs w:val="28"/>
        </w:rPr>
        <w:t>mplementarea măsurilor de protecţie juridică a informaţiilor clasificate şi de protecţie a personalului care are acces la informaţii clasificate, a măsurilor procedurale de protecţie a informaţiilor clasificate, a măsurilor de protecţie fizică a obiectivelor, sectoarelor şi locurilor în care se păstrează şi procesează informaţii clasificate</w:t>
      </w:r>
      <w:r w:rsidRPr="006E6D88">
        <w:rPr>
          <w:iCs/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iCs/>
          <w:sz w:val="28"/>
          <w:szCs w:val="28"/>
        </w:rPr>
      </w:pPr>
      <w:r w:rsidRPr="006E6D88">
        <w:rPr>
          <w:iCs/>
          <w:sz w:val="28"/>
          <w:szCs w:val="28"/>
          <w:lang w:val="ro-RO"/>
        </w:rPr>
        <w:t>2. E</w:t>
      </w:r>
      <w:r w:rsidRPr="006E6D88">
        <w:rPr>
          <w:iCs/>
          <w:sz w:val="28"/>
          <w:szCs w:val="28"/>
        </w:rPr>
        <w:t>videnţa, păstrarea, procesarea, multiplicarea, manipularea şi transmiterea informaţiilor clasificate</w:t>
      </w:r>
      <w:r w:rsidRPr="006E6D88">
        <w:rPr>
          <w:iCs/>
          <w:sz w:val="28"/>
          <w:szCs w:val="28"/>
          <w:lang w:val="ro-RO"/>
        </w:rPr>
        <w:t>;</w:t>
      </w:r>
      <w:r w:rsidRPr="006E6D88">
        <w:rPr>
          <w:iCs/>
          <w:sz w:val="28"/>
          <w:szCs w:val="28"/>
        </w:rPr>
        <w:t xml:space="preserve"> </w:t>
      </w:r>
    </w:p>
    <w:p w:rsidR="00DE47DE" w:rsidRPr="006E6D88" w:rsidRDefault="00DE47DE" w:rsidP="00DE47DE">
      <w:pPr>
        <w:jc w:val="both"/>
        <w:rPr>
          <w:iCs/>
          <w:sz w:val="28"/>
          <w:szCs w:val="28"/>
        </w:rPr>
      </w:pPr>
      <w:r w:rsidRPr="006E6D88">
        <w:rPr>
          <w:iCs/>
          <w:sz w:val="28"/>
          <w:szCs w:val="28"/>
        </w:rPr>
        <w:lastRenderedPageBreak/>
        <w:t>3. Instruirea angajaţi</w:t>
      </w:r>
      <w:r w:rsidRPr="006E6D88">
        <w:rPr>
          <w:iCs/>
          <w:sz w:val="28"/>
          <w:szCs w:val="28"/>
          <w:lang w:val="ro-RO"/>
        </w:rPr>
        <w:t xml:space="preserve">lor, </w:t>
      </w:r>
      <w:r w:rsidRPr="006E6D88">
        <w:rPr>
          <w:iCs/>
          <w:sz w:val="28"/>
          <w:szCs w:val="28"/>
        </w:rPr>
        <w:t>care au acces la informaţii clasificate, a reglementărilor în vigoare referitoare la acest domeniu</w:t>
      </w:r>
      <w:r w:rsidRPr="006E6D88">
        <w:rPr>
          <w:iCs/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iCs/>
          <w:sz w:val="28"/>
          <w:szCs w:val="28"/>
        </w:rPr>
      </w:pPr>
      <w:r w:rsidRPr="006E6D88">
        <w:rPr>
          <w:iCs/>
          <w:sz w:val="28"/>
          <w:szCs w:val="28"/>
        </w:rPr>
        <w:t>4. Cercetarea incidentelor de securitate;</w:t>
      </w:r>
    </w:p>
    <w:p w:rsidR="00DE47DE" w:rsidRPr="006E6D88" w:rsidRDefault="00DE47DE" w:rsidP="00DE47DE">
      <w:pPr>
        <w:jc w:val="both"/>
        <w:rPr>
          <w:iCs/>
          <w:sz w:val="28"/>
          <w:szCs w:val="28"/>
        </w:rPr>
      </w:pPr>
      <w:r w:rsidRPr="006E6D88">
        <w:rPr>
          <w:iCs/>
          <w:sz w:val="28"/>
          <w:szCs w:val="28"/>
        </w:rPr>
        <w:t xml:space="preserve">5. Elaborarea documentelor specifice domeniului de competență: Planul de control privind modul de implementare a măsurilor legale de protecție a informațiilor clasificate, Planul de pregătire specifică a persoanelor care au acces la informații clasificate, Programul de prevenire a scurgerii de informaţii clasificate, </w:t>
      </w:r>
      <w:r w:rsidRPr="006E6D88">
        <w:rPr>
          <w:iCs/>
          <w:sz w:val="28"/>
          <w:szCs w:val="28"/>
          <w:lang w:val="en-GB"/>
        </w:rPr>
        <w:t xml:space="preserve">Planul de pază şi apărare a obiectivelor, sectoarelor şi locurilor care prezintă importanţă deosebită pentru protecţia informaţiilor clasificate, </w:t>
      </w:r>
      <w:r w:rsidRPr="006E6D88">
        <w:rPr>
          <w:iCs/>
          <w:sz w:val="28"/>
          <w:szCs w:val="28"/>
        </w:rPr>
        <w:t>Lista cu obiectivele, sectoarele şi locurile care prezintă importanţă pentru protecţia informaţiilor clasificate</w:t>
      </w:r>
      <w:r w:rsidRPr="006E6D88">
        <w:rPr>
          <w:iCs/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iCs/>
          <w:sz w:val="28"/>
          <w:szCs w:val="28"/>
        </w:rPr>
      </w:pPr>
      <w:r w:rsidRPr="006E6D88">
        <w:rPr>
          <w:iCs/>
          <w:sz w:val="28"/>
          <w:szCs w:val="28"/>
        </w:rPr>
        <w:t>6. I</w:t>
      </w:r>
      <w:r w:rsidRPr="006E6D88">
        <w:rPr>
          <w:iCs/>
          <w:sz w:val="28"/>
          <w:szCs w:val="28"/>
          <w:lang w:val="ro-RO"/>
        </w:rPr>
        <w:t>niț</w:t>
      </w:r>
      <w:r w:rsidRPr="006E6D88">
        <w:rPr>
          <w:iCs/>
          <w:sz w:val="28"/>
          <w:szCs w:val="28"/>
        </w:rPr>
        <w:t>ierea</w:t>
      </w:r>
      <w:r w:rsidRPr="006E6D88">
        <w:rPr>
          <w:iCs/>
          <w:sz w:val="28"/>
          <w:szCs w:val="28"/>
          <w:lang w:val="ro-RO"/>
        </w:rPr>
        <w:t xml:space="preserve"> și monitor</w:t>
      </w:r>
      <w:r w:rsidRPr="006E6D88">
        <w:rPr>
          <w:iCs/>
          <w:sz w:val="28"/>
          <w:szCs w:val="28"/>
        </w:rPr>
        <w:t>izarea</w:t>
      </w:r>
      <w:r w:rsidRPr="006E6D88">
        <w:rPr>
          <w:iCs/>
          <w:sz w:val="28"/>
          <w:szCs w:val="28"/>
          <w:lang w:val="ro-RO"/>
        </w:rPr>
        <w:t xml:space="preserve"> proceduril</w:t>
      </w:r>
      <w:r w:rsidRPr="006E6D88">
        <w:rPr>
          <w:iCs/>
          <w:sz w:val="28"/>
          <w:szCs w:val="28"/>
        </w:rPr>
        <w:t>or</w:t>
      </w:r>
      <w:r w:rsidRPr="006E6D88">
        <w:rPr>
          <w:iCs/>
          <w:sz w:val="28"/>
          <w:szCs w:val="28"/>
          <w:lang w:val="ro-RO"/>
        </w:rPr>
        <w:t xml:space="preserve"> de avizare în vederea dobândirii certificatului/autorizației</w:t>
      </w:r>
      <w:r w:rsidRPr="006E6D88">
        <w:rPr>
          <w:iCs/>
          <w:sz w:val="28"/>
          <w:szCs w:val="28"/>
        </w:rPr>
        <w:t xml:space="preserve"> </w:t>
      </w:r>
      <w:r w:rsidRPr="006E6D88">
        <w:rPr>
          <w:iCs/>
          <w:sz w:val="28"/>
          <w:szCs w:val="28"/>
          <w:lang w:val="ro-RO"/>
        </w:rPr>
        <w:t>de acces la informații clasificate</w:t>
      </w:r>
      <w:r w:rsidRPr="006E6D88">
        <w:rPr>
          <w:iCs/>
          <w:sz w:val="28"/>
          <w:szCs w:val="28"/>
        </w:rPr>
        <w:t xml:space="preserve"> pentru personalul care ocupă funcții ce presupun accesul la informații clasificate și relaționarea cu instituțiile care au atribuții în acest sens</w:t>
      </w:r>
      <w:r w:rsidRPr="006E6D88">
        <w:rPr>
          <w:iCs/>
          <w:sz w:val="28"/>
          <w:szCs w:val="28"/>
          <w:lang w:val="ro-RO"/>
        </w:rPr>
        <w:t>;</w:t>
      </w:r>
    </w:p>
    <w:p w:rsidR="00DE47DE" w:rsidRPr="006E6D88" w:rsidRDefault="00DE47DE" w:rsidP="00DE47DE">
      <w:pPr>
        <w:jc w:val="both"/>
        <w:rPr>
          <w:iCs/>
          <w:sz w:val="28"/>
          <w:szCs w:val="28"/>
        </w:rPr>
      </w:pPr>
      <w:r w:rsidRPr="006E6D88">
        <w:rPr>
          <w:iCs/>
          <w:sz w:val="28"/>
          <w:szCs w:val="28"/>
          <w:lang w:val="ro-RO"/>
        </w:rPr>
        <w:t>7. Amenajarea / f</w:t>
      </w:r>
      <w:r w:rsidRPr="006E6D88">
        <w:rPr>
          <w:iCs/>
          <w:sz w:val="28"/>
          <w:szCs w:val="28"/>
        </w:rPr>
        <w:t xml:space="preserve">uncționarea zonelor de securitate şi </w:t>
      </w:r>
      <w:r w:rsidRPr="006E6D88">
        <w:rPr>
          <w:iCs/>
          <w:sz w:val="28"/>
          <w:szCs w:val="28"/>
          <w:lang w:val="ro-RO"/>
        </w:rPr>
        <w:t xml:space="preserve">a </w:t>
      </w:r>
      <w:r w:rsidRPr="006E6D88">
        <w:rPr>
          <w:iCs/>
          <w:sz w:val="28"/>
          <w:szCs w:val="28"/>
        </w:rPr>
        <w:t>zonel</w:t>
      </w:r>
      <w:r w:rsidRPr="006E6D88">
        <w:rPr>
          <w:iCs/>
          <w:sz w:val="28"/>
          <w:szCs w:val="28"/>
          <w:lang w:val="ro-RO"/>
        </w:rPr>
        <w:t>or</w:t>
      </w:r>
      <w:r w:rsidRPr="006E6D88">
        <w:rPr>
          <w:iCs/>
          <w:sz w:val="28"/>
          <w:szCs w:val="28"/>
        </w:rPr>
        <w:t xml:space="preserve"> administrative potrivit cerințelor impuse de legislația care reglementează protecția informațiilor clasificate;</w:t>
      </w:r>
    </w:p>
    <w:p w:rsidR="00DE47DE" w:rsidRPr="006E6D88" w:rsidRDefault="00DE47DE" w:rsidP="00DE47D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right="7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8. Organizarea şi funcţionarea Autorităţii Electorale Permanente;</w:t>
      </w:r>
    </w:p>
    <w:p w:rsidR="00DE47DE" w:rsidRPr="006E6D88" w:rsidRDefault="00DE47DE" w:rsidP="00DE47D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right="7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</w:rPr>
        <w:t>9. Reguli privind organizarea şi desfăşurarea alegerilor</w:t>
      </w:r>
      <w:r w:rsidR="00662FE8" w:rsidRPr="006E6D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47DE" w:rsidRPr="006E6D88" w:rsidRDefault="00DE47DE" w:rsidP="00DE47D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right="7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  <w:lang w:val="ro-RO"/>
        </w:rPr>
        <w:t>10. Statutul funcționarului public parlamentar</w:t>
      </w:r>
      <w:r w:rsidR="00662FE8" w:rsidRPr="006E6D88">
        <w:rPr>
          <w:rFonts w:ascii="Times New Roman" w:hAnsi="Times New Roman" w:cs="Times New Roman"/>
          <w:color w:val="auto"/>
          <w:sz w:val="28"/>
          <w:szCs w:val="28"/>
          <w:lang w:val="ro-RO"/>
        </w:rPr>
        <w:t>;</w:t>
      </w:r>
    </w:p>
    <w:p w:rsidR="00DE47DE" w:rsidRPr="006E6D88" w:rsidRDefault="00DE47DE" w:rsidP="00DE47D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right="7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E6D88">
        <w:rPr>
          <w:rFonts w:ascii="Times New Roman" w:hAnsi="Times New Roman" w:cs="Times New Roman"/>
          <w:color w:val="auto"/>
          <w:sz w:val="28"/>
          <w:szCs w:val="28"/>
          <w:lang w:val="ro-RO"/>
        </w:rPr>
        <w:t>11. Drepturile și îndatoririle funcționarilor publici</w:t>
      </w:r>
      <w:r w:rsidR="00662FE8" w:rsidRPr="006E6D88">
        <w:rPr>
          <w:rFonts w:ascii="Times New Roman" w:hAnsi="Times New Roman" w:cs="Times New Roman"/>
          <w:color w:val="auto"/>
          <w:sz w:val="28"/>
          <w:szCs w:val="28"/>
          <w:lang w:val="ro-RO"/>
        </w:rPr>
        <w:t>;</w:t>
      </w:r>
    </w:p>
    <w:p w:rsidR="002F0F87" w:rsidRPr="006E6D88" w:rsidRDefault="002F0F87" w:rsidP="002F0F87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 </w:t>
      </w:r>
      <w:r w:rsidRPr="006E6D88">
        <w:rPr>
          <w:sz w:val="28"/>
          <w:szCs w:val="28"/>
          <w:lang w:val="ro-RO"/>
        </w:rPr>
        <w:t>Drepturile, libertăţile şi îndatoririle fundamentale</w:t>
      </w:r>
      <w:r>
        <w:rPr>
          <w:sz w:val="28"/>
          <w:szCs w:val="28"/>
          <w:lang w:val="ro-RO"/>
        </w:rPr>
        <w:t>.</w:t>
      </w:r>
    </w:p>
    <w:p w:rsidR="00DE47DE" w:rsidRPr="006E6D88" w:rsidRDefault="00DE47DE" w:rsidP="00DE47D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right="7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195DCC" w:rsidRPr="006E6D88" w:rsidRDefault="00195DCC" w:rsidP="00195DCC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6A4BF6" w:rsidRPr="006E6D88" w:rsidRDefault="006A4BF6" w:rsidP="006A4BF6">
      <w:pPr>
        <w:pStyle w:val="Default"/>
        <w:spacing w:line="276" w:lineRule="auto"/>
        <w:ind w:right="720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</w:p>
    <w:p w:rsidR="002F0F87" w:rsidRPr="002F0F87" w:rsidRDefault="002F0F87" w:rsidP="0001209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>
        <w:rPr>
          <w:sz w:val="28"/>
          <w:szCs w:val="28"/>
          <w:lang w:val="ro-RO"/>
        </w:rPr>
        <w:t>;</w:t>
      </w:r>
    </w:p>
    <w:p w:rsidR="006A4BF6" w:rsidRPr="00421882" w:rsidRDefault="006A4BF6" w:rsidP="0001209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8"/>
          <w:szCs w:val="28"/>
          <w:lang w:val="ro-RO"/>
        </w:rPr>
      </w:pPr>
      <w:r w:rsidRPr="00421882">
        <w:rPr>
          <w:sz w:val="28"/>
          <w:szCs w:val="28"/>
        </w:rPr>
        <w:t>Protecţia Informaţiilor Clasificate</w:t>
      </w:r>
      <w:r w:rsidRPr="00421882">
        <w:rPr>
          <w:b/>
          <w:bCs/>
          <w:sz w:val="28"/>
          <w:szCs w:val="28"/>
          <w:lang w:val="ro-RO"/>
        </w:rPr>
        <w:t xml:space="preserve"> -</w:t>
      </w:r>
      <w:r w:rsidRPr="00421882">
        <w:rPr>
          <w:i/>
          <w:iCs/>
          <w:sz w:val="28"/>
          <w:szCs w:val="28"/>
        </w:rPr>
        <w:t xml:space="preserve"> ghid practic </w:t>
      </w:r>
      <w:r w:rsidRPr="00421882">
        <w:rPr>
          <w:sz w:val="28"/>
          <w:szCs w:val="28"/>
        </w:rPr>
        <w:t>–</w:t>
      </w:r>
      <w:r w:rsidRPr="00421882">
        <w:rPr>
          <w:sz w:val="28"/>
          <w:szCs w:val="28"/>
          <w:lang w:val="ro-RO"/>
        </w:rPr>
        <w:t xml:space="preserve"> elaborat de S.R.I.</w:t>
      </w:r>
      <w:r w:rsidR="00421882" w:rsidRPr="00421882">
        <w:rPr>
          <w:sz w:val="28"/>
          <w:szCs w:val="28"/>
          <w:lang w:val="ro-RO"/>
        </w:rPr>
        <w:t xml:space="preserve"> - </w:t>
      </w:r>
      <w:hyperlink r:id="rId16" w:history="1">
        <w:r w:rsidR="00421882" w:rsidRPr="00421882">
          <w:rPr>
            <w:rStyle w:val="Hyperlink"/>
            <w:color w:val="auto"/>
            <w:sz w:val="28"/>
            <w:szCs w:val="28"/>
            <w:u w:val="none"/>
          </w:rPr>
          <w:t>https://www.sri.ro/fisiere/protectia-inf-cls-ghid.pdf</w:t>
        </w:r>
      </w:hyperlink>
      <w:r w:rsidR="00662FE8" w:rsidRPr="00421882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</w:t>
      </w:r>
      <w:r w:rsidRPr="006E6D88">
        <w:rPr>
          <w:sz w:val="28"/>
          <w:szCs w:val="28"/>
        </w:rPr>
        <w:t>egea nr. 182/2002 privind protecţia informaţiilor clasificate, cu modificările și completările ulterioare</w:t>
      </w:r>
      <w:r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Hotărârea Guvernului nr. 585/2002 pentru aprobarea Standardelor naţionale de protecţie a informaţiilor clasificate în România, cu modificările și completările ulterioare</w:t>
      </w:r>
      <w:r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Hotărârea Guvernului nr. 353/2002 pentru aprobarea Normelor privind protecţia informaţiilor clasificate ale Organizaţiei Tratatului Atlanticului de Nord în România</w:t>
      </w:r>
      <w:r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Ordinul ORNISS nr. 160/2006 pentru aprobarea normelor cadru privind securitatea informațiilor UE clasificate</w:t>
      </w:r>
      <w:r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Hotărârea Guvernului nr. 781/2002 privind protecţia informaţiilor secrete de serviciu</w:t>
      </w:r>
      <w:r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Hotărârea Guvernului nr. 1349/2002 privind colectarea, transportul, distribuirea si protectia, pe teritoriul Romaniei, a corespondenței clasificate</w:t>
      </w:r>
      <w:r w:rsidR="004915FB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Legea nr. 370/2004 pentru alegerea Preşedintelui României, republicată, cu modificările şi completările ulterioare;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lastRenderedPageBreak/>
        <w:t>Legea nr. 33/2007 privind organizarea şi desfăşurarea alegerilor pentru Parlamentul European, republicată, cu modificările şi completările ulterioare;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Legea nr. 208/2015 privind alegerea Senatului şi a Camerei Deputaţilor, precum şi pentru organizarea şi funcţionarea Autorităţii Electorale Permanente, cu modificările şi completările ulterioare;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</w:rPr>
        <w:t>Hotărârea nr. 2/2019 privind aprobarea Regulamentului de organizare şi funcţionare a Autorităţii Electorale Permanente,  publicată în Monitorul Oficial nr. 313 din 22 aprilie 2019</w:t>
      </w:r>
      <w:r w:rsidR="00662FE8"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;</w:t>
      </w:r>
    </w:p>
    <w:p w:rsidR="006A4BF6" w:rsidRPr="006E6D88" w:rsidRDefault="006A4BF6" w:rsidP="0001209B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Legea nr. 7/2006 privind Statutul funcționarului public parlamentar, republicată, cu modificările și completările ulterioare.</w:t>
      </w:r>
    </w:p>
    <w:p w:rsidR="00511E76" w:rsidRPr="006E6D88" w:rsidRDefault="00511E76" w:rsidP="00511E76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1E76" w:rsidRDefault="00511E76" w:rsidP="00511E76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</w:pP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</w:rPr>
        <w:t>Se vor studia versiunile actualizate ale actelor normative anterior menţ</w:t>
      </w:r>
      <w:r w:rsidRPr="006E6D88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</w:p>
    <w:p w:rsidR="00311B8F" w:rsidRPr="006E6D88" w:rsidRDefault="00311B8F" w:rsidP="00D45312">
      <w:pPr>
        <w:jc w:val="both"/>
        <w:rPr>
          <w:b/>
          <w:sz w:val="28"/>
          <w:szCs w:val="28"/>
          <w:lang w:val="ro-RO"/>
        </w:rPr>
      </w:pPr>
    </w:p>
    <w:p w:rsidR="002E1ECE" w:rsidRPr="006E6D88" w:rsidRDefault="00CE2808" w:rsidP="00CE2808">
      <w:pPr>
        <w:jc w:val="both"/>
        <w:rPr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 w:eastAsia="x-none"/>
        </w:rPr>
        <w:t>6</w:t>
      </w:r>
      <w:r w:rsidR="000F1EE5" w:rsidRPr="006E6D88">
        <w:rPr>
          <w:b/>
          <w:sz w:val="28"/>
          <w:szCs w:val="28"/>
          <w:lang w:val="ro-RO" w:eastAsia="x-none"/>
        </w:rPr>
        <w:t xml:space="preserve">. </w:t>
      </w:r>
      <w:r w:rsidR="002E1ECE" w:rsidRPr="006E6D88">
        <w:rPr>
          <w:b/>
          <w:sz w:val="28"/>
          <w:szCs w:val="28"/>
          <w:u w:val="single"/>
          <w:lang w:val="ro-RO"/>
        </w:rPr>
        <w:t>DIRECŢIA</w:t>
      </w:r>
      <w:r w:rsidR="002E1B05" w:rsidRPr="006E6D88">
        <w:rPr>
          <w:b/>
          <w:sz w:val="28"/>
          <w:szCs w:val="28"/>
          <w:u w:val="single"/>
          <w:lang w:val="ro-RO"/>
        </w:rPr>
        <w:t xml:space="preserve"> GENERALĂ</w:t>
      </w:r>
      <w:r w:rsidR="002E1ECE" w:rsidRPr="006E6D88">
        <w:rPr>
          <w:b/>
          <w:sz w:val="28"/>
          <w:szCs w:val="28"/>
          <w:u w:val="single"/>
          <w:lang w:val="ro-RO"/>
        </w:rPr>
        <w:t xml:space="preserve"> </w:t>
      </w:r>
      <w:r w:rsidR="000F1EE5" w:rsidRPr="006E6D88">
        <w:rPr>
          <w:b/>
          <w:sz w:val="28"/>
          <w:szCs w:val="28"/>
          <w:u w:val="single"/>
          <w:lang w:val="ro-RO"/>
        </w:rPr>
        <w:t>JURIDICĂ ŞI RESURSE UMANE</w:t>
      </w:r>
    </w:p>
    <w:p w:rsidR="002E1ECE" w:rsidRPr="006E6D88" w:rsidRDefault="002E1ECE" w:rsidP="00D45312">
      <w:pPr>
        <w:jc w:val="both"/>
        <w:rPr>
          <w:sz w:val="28"/>
          <w:szCs w:val="28"/>
          <w:u w:val="single"/>
          <w:lang w:val="ro-RO"/>
        </w:rPr>
      </w:pPr>
    </w:p>
    <w:p w:rsidR="002E1ECE" w:rsidRPr="006E6D88" w:rsidRDefault="00653641" w:rsidP="00653641">
      <w:pPr>
        <w:pStyle w:val="ListParagraph"/>
        <w:ind w:left="952" w:hanging="243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- </w:t>
      </w:r>
      <w:r w:rsidR="004D551F" w:rsidRPr="006E6D88">
        <w:rPr>
          <w:b/>
          <w:sz w:val="28"/>
          <w:szCs w:val="28"/>
          <w:u w:val="single"/>
          <w:lang w:val="ro-RO"/>
        </w:rPr>
        <w:t>expert</w:t>
      </w:r>
      <w:r w:rsidR="002E1ECE" w:rsidRPr="006E6D88">
        <w:rPr>
          <w:b/>
          <w:sz w:val="28"/>
          <w:szCs w:val="28"/>
          <w:u w:val="single"/>
          <w:lang w:val="ro-RO"/>
        </w:rPr>
        <w:t xml:space="preserve"> parlamentar </w:t>
      </w:r>
    </w:p>
    <w:p w:rsidR="004D551F" w:rsidRPr="006E6D88" w:rsidRDefault="004D551F" w:rsidP="004D551F">
      <w:pPr>
        <w:jc w:val="both"/>
        <w:rPr>
          <w:b/>
          <w:sz w:val="28"/>
          <w:szCs w:val="28"/>
          <w:lang w:val="ro-RO"/>
        </w:rPr>
      </w:pPr>
    </w:p>
    <w:p w:rsidR="004D551F" w:rsidRPr="006E6D88" w:rsidRDefault="004D551F" w:rsidP="004D551F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="008753F7" w:rsidRPr="006E6D88">
        <w:rPr>
          <w:b/>
          <w:sz w:val="28"/>
          <w:szCs w:val="28"/>
          <w:lang w:val="es-ES"/>
        </w:rPr>
        <w:t xml:space="preserve"> </w:t>
      </w:r>
      <w:r w:rsidRPr="006E6D88">
        <w:rPr>
          <w:b/>
          <w:sz w:val="28"/>
          <w:szCs w:val="28"/>
          <w:lang w:val="es-ES"/>
        </w:rPr>
        <w:t>CONCURS</w:t>
      </w:r>
    </w:p>
    <w:p w:rsidR="004D551F" w:rsidRPr="006E6D88" w:rsidRDefault="004D551F" w:rsidP="00227F22">
      <w:pPr>
        <w:pStyle w:val="ListParagraph"/>
        <w:ind w:left="0"/>
        <w:jc w:val="center"/>
        <w:rPr>
          <w:b/>
          <w:sz w:val="28"/>
          <w:szCs w:val="28"/>
          <w:lang w:val="es-ES"/>
        </w:rPr>
      </w:pP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desfăşurarea alegerilor din România;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Statutul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obligaţiile şi răspunderea disciplinară a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și funcționarea Autorității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Soluţionarea petiţiilor;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Statutul personalului angajat în baza unui contract individual de muncă; 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Contractul individual de muncă;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Răspunderea juridică a personalului contractual;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Jurisdicția muncii;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Drepturile, libertăţile şi îndatoririle fundamentale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Autoritățile publice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Constatarea și sancționarea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Contestarea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Subiectele de sesizare a instanței de contencios administrativ și termenul de introducere a acțiunii;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Procedura de soluţionare a cererilor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Excepția de nelegalitate; 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Dobândirea și încetarea calității de consilier juridic;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Scopul, cuprinsul și termenul de depunere a întâmpinării la instanța de fond;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Căile ordinare de atac prevăzute de Codul de procedură civilă;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Excepțiile procesuale;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Nulitatea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lastRenderedPageBreak/>
        <w:t>Incidente procedurale privitoare la competenţa instanţei. Litispendenţa şi conexitatea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Citarea şi comunicarea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Finanţarea în timpul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>Drepturile și îndatoririle</w:t>
      </w:r>
      <w:r w:rsidRPr="006E6D88">
        <w:rPr>
          <w:rFonts w:eastAsiaTheme="minorHAnsi"/>
          <w:sz w:val="28"/>
          <w:szCs w:val="28"/>
        </w:rPr>
        <w:t xml:space="preserve"> funcţionarilor publici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Formarea profesională a funcționarilor publici parlamentari;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Clasificarea funcţiilor publice. Categorii de funcţionari publici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Modificarea raporturilor de serviciu ale funcționarilor publici;</w:t>
      </w:r>
    </w:p>
    <w:p w:rsidR="00D2606F" w:rsidRDefault="00D2606F" w:rsidP="000120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</w:rPr>
        <w:t>Drepturile şi obligaţiile personalului autorităţilor şi instituţiilor publice pe perioada delegării şi detaşării</w:t>
      </w:r>
      <w:r w:rsidRPr="006E6D88">
        <w:rPr>
          <w:rFonts w:eastAsiaTheme="minorHAnsi"/>
          <w:sz w:val="28"/>
          <w:szCs w:val="28"/>
          <w:lang w:val="ro-RO"/>
        </w:rPr>
        <w:t>.</w:t>
      </w:r>
    </w:p>
    <w:p w:rsidR="00311B8F" w:rsidRPr="006E6D88" w:rsidRDefault="00311B8F" w:rsidP="00311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D551F" w:rsidRPr="006E6D88" w:rsidRDefault="004D551F" w:rsidP="004D551F">
      <w:pPr>
        <w:ind w:left="360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4D551F" w:rsidRPr="006E6D88" w:rsidRDefault="004D551F" w:rsidP="004D551F">
      <w:pPr>
        <w:jc w:val="center"/>
        <w:rPr>
          <w:b/>
          <w:bCs/>
          <w:sz w:val="28"/>
          <w:szCs w:val="28"/>
          <w:u w:val="thick"/>
        </w:rPr>
      </w:pPr>
    </w:p>
    <w:p w:rsidR="00D2606F" w:rsidRPr="006E6D88" w:rsidRDefault="00D2606F" w:rsidP="0001209B">
      <w:pPr>
        <w:pStyle w:val="ListParagraph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Constituția României, republicată;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Pr="006E6D88">
        <w:rPr>
          <w:rFonts w:eastAsiaTheme="minorHAnsi"/>
          <w:bCs/>
          <w:sz w:val="28"/>
          <w:szCs w:val="28"/>
        </w:rPr>
        <w:t>Birouril</w:t>
      </w:r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Pr="006E6D88">
        <w:rPr>
          <w:rFonts w:eastAsiaTheme="minorHAnsi"/>
          <w:bCs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Ordonanţa Guvernului nr. 27/2002 privind reglementarea activităţii de soluţionare a petiţiilor,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544/2001 </w:t>
      </w:r>
      <w:r w:rsidRPr="006E6D88">
        <w:rPr>
          <w:rFonts w:eastAsiaTheme="minorHAnsi"/>
          <w:sz w:val="28"/>
          <w:szCs w:val="28"/>
        </w:rPr>
        <w:t>privind liberul acces la informaţiile de interes public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33/2007 </w:t>
      </w:r>
      <w:r w:rsidRPr="006E6D88">
        <w:rPr>
          <w:rFonts w:eastAsiaTheme="minorHAnsi"/>
          <w:sz w:val="28"/>
          <w:szCs w:val="28"/>
        </w:rPr>
        <w:t>privind organizarea şi desfăşurarea alegerilor pentru Parlamentul European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53/2003 privind Codul Muncii,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554/2004 Legea contenciosului administrativ,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</w:rPr>
        <w:t>Ordonanța Guvernului</w:t>
      </w:r>
      <w:r w:rsidRPr="006E6D88">
        <w:rPr>
          <w:rFonts w:eastAsiaTheme="minorHAnsi"/>
          <w:sz w:val="28"/>
          <w:szCs w:val="28"/>
          <w:lang w:val="ro-RO"/>
        </w:rPr>
        <w:t xml:space="preserve"> nr. 2/2001 privind regimul juridic al contravențiilor,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134/2010 privind Codul de procedură civilă, republicată,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514/2003 privind organizarea și exercitarea profesiei de consilier juridic;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334/2006 </w:t>
      </w:r>
      <w:r w:rsidRPr="006E6D88">
        <w:rPr>
          <w:rFonts w:eastAsiaTheme="minorHAnsi"/>
          <w:sz w:val="28"/>
          <w:szCs w:val="28"/>
        </w:rPr>
        <w:t>privind finanţarea activităţii partidelor politice şi a campaniilor electorale,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Guvernului </w:t>
      </w:r>
      <w:r w:rsidRPr="006E6D88">
        <w:rPr>
          <w:rFonts w:eastAsiaTheme="minorHAnsi"/>
          <w:sz w:val="28"/>
          <w:szCs w:val="28"/>
        </w:rPr>
        <w:t>nr.</w:t>
      </w: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</w:rPr>
        <w:t>10/2016 pentru aprobarea Normelor metodologice de aplicare a Legii nr. 334/2006 privind finanţarea activităţii partidelor politice şi a campaniilor electorale</w:t>
      </w:r>
      <w:r w:rsidRPr="006E6D88">
        <w:rPr>
          <w:rFonts w:eastAsiaTheme="minorHAnsi"/>
          <w:sz w:val="28"/>
          <w:szCs w:val="28"/>
          <w:lang w:val="ro-RO"/>
        </w:rPr>
        <w:t>, cu modificările și completările ulterioare</w:t>
      </w:r>
      <w:r w:rsidR="002731B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.</w:t>
      </w:r>
    </w:p>
    <w:p w:rsidR="004D551F" w:rsidRPr="006E6D88" w:rsidRDefault="004D551F" w:rsidP="004D551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6E6D88" w:rsidRDefault="004D551F" w:rsidP="004D551F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4D551F" w:rsidRPr="006E6D88" w:rsidRDefault="004D551F" w:rsidP="004D551F">
      <w:pPr>
        <w:jc w:val="both"/>
        <w:rPr>
          <w:b/>
          <w:i/>
          <w:sz w:val="28"/>
          <w:szCs w:val="28"/>
          <w:lang w:val="ro-RO"/>
        </w:rPr>
      </w:pPr>
    </w:p>
    <w:p w:rsidR="004D551F" w:rsidRPr="006E6D88" w:rsidRDefault="004D551F" w:rsidP="001E4A38">
      <w:pPr>
        <w:rPr>
          <w:b/>
          <w:bCs/>
          <w:sz w:val="28"/>
          <w:szCs w:val="28"/>
        </w:rPr>
      </w:pPr>
      <w:r w:rsidRPr="006E6D88">
        <w:rPr>
          <w:b/>
          <w:bCs/>
          <w:sz w:val="28"/>
          <w:szCs w:val="28"/>
        </w:rPr>
        <w:t>DIRECȚIA</w:t>
      </w:r>
      <w:r w:rsidR="00867D16" w:rsidRPr="006E6D88">
        <w:rPr>
          <w:b/>
          <w:bCs/>
          <w:sz w:val="28"/>
          <w:szCs w:val="28"/>
          <w:lang w:val="ro-RO"/>
        </w:rPr>
        <w:t xml:space="preserve"> GENERALĂ</w:t>
      </w:r>
      <w:r w:rsidRPr="006E6D88">
        <w:rPr>
          <w:b/>
          <w:bCs/>
          <w:sz w:val="28"/>
          <w:szCs w:val="28"/>
        </w:rPr>
        <w:t xml:space="preserve"> JURIDICĂ ȘI RESURSE UMANE</w:t>
      </w:r>
    </w:p>
    <w:p w:rsidR="004D551F" w:rsidRPr="006E6D88" w:rsidRDefault="004D551F" w:rsidP="004D551F">
      <w:pPr>
        <w:ind w:left="1065"/>
        <w:jc w:val="center"/>
        <w:rPr>
          <w:sz w:val="28"/>
          <w:szCs w:val="28"/>
        </w:rPr>
      </w:pPr>
    </w:p>
    <w:p w:rsidR="004D551F" w:rsidRPr="006E6D88" w:rsidRDefault="0035136B" w:rsidP="004D551F">
      <w:pPr>
        <w:ind w:left="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4D551F" w:rsidRPr="006E6D88">
        <w:rPr>
          <w:b/>
          <w:bCs/>
          <w:sz w:val="28"/>
          <w:szCs w:val="28"/>
        </w:rPr>
        <w:t xml:space="preserve">- </w:t>
      </w:r>
      <w:r w:rsidR="004D551F" w:rsidRPr="006E6D88">
        <w:rPr>
          <w:b/>
          <w:bCs/>
          <w:sz w:val="28"/>
          <w:szCs w:val="28"/>
          <w:u w:val="single"/>
        </w:rPr>
        <w:t>consultant parlamentar</w:t>
      </w:r>
    </w:p>
    <w:p w:rsidR="004D551F" w:rsidRPr="006E6D88" w:rsidRDefault="004D551F" w:rsidP="004D551F">
      <w:pPr>
        <w:jc w:val="center"/>
        <w:rPr>
          <w:b/>
          <w:bCs/>
          <w:sz w:val="28"/>
          <w:szCs w:val="28"/>
          <w:u w:val="thick"/>
        </w:rPr>
      </w:pPr>
    </w:p>
    <w:p w:rsidR="004D551F" w:rsidRPr="006E6D88" w:rsidRDefault="004D551F" w:rsidP="004D551F">
      <w:pPr>
        <w:ind w:firstLine="284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="008753F7" w:rsidRPr="006E6D88">
        <w:rPr>
          <w:b/>
          <w:sz w:val="28"/>
          <w:szCs w:val="28"/>
          <w:lang w:val="es-ES"/>
        </w:rPr>
        <w:t xml:space="preserve"> </w:t>
      </w:r>
      <w:r w:rsidRPr="006E6D88">
        <w:rPr>
          <w:b/>
          <w:sz w:val="28"/>
          <w:szCs w:val="28"/>
          <w:lang w:val="es-ES"/>
        </w:rPr>
        <w:t>CONCURS</w:t>
      </w:r>
    </w:p>
    <w:p w:rsidR="004D551F" w:rsidRPr="006E6D88" w:rsidRDefault="004D551F" w:rsidP="004D551F">
      <w:pPr>
        <w:pStyle w:val="ListParagraph"/>
        <w:jc w:val="center"/>
        <w:rPr>
          <w:sz w:val="28"/>
          <w:szCs w:val="28"/>
          <w:lang w:val="es-ES"/>
        </w:rPr>
      </w:pP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es-ES"/>
        </w:rPr>
      </w:pPr>
      <w:r w:rsidRPr="006E6D88">
        <w:rPr>
          <w:sz w:val="28"/>
          <w:szCs w:val="28"/>
          <w:lang w:val="ro-RO"/>
        </w:rPr>
        <w:t>Organizarea şi desfăşurarea alegerilor din România;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Statutul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obligaţiile şi răspunderea disciplinară a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și funcționarea Autorității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Soluţionarea petiţiilor;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Statutul personalului angajat în baza unui contract individual de muncă; 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Contractul individual de muncă;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Răspunderea juridică a personalului contractual;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Jurisdicția muncii;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Drepturile, libertăţile şi îndatoririle fundamentale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Autoritățile publice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Constatarea și sancționarea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Contestarea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Subiectele de sesizare a instanței de contencios administrativ și termenul de introducere a acțiunii;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Procedura de soluţionare a cererilor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Excepția de nelegalitate; 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Dobândirea și încetarea calității de consilier juridic;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Scopul, cuprinsul și termenul de depunere a întâmpinării la instanța de fond;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Căile ordinare de atac prevăzute de Codul de procedură civilă;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Excepțiile procesuale;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Nulitatea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Citarea şi comunicarea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Finanţarea în timpul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>Drepturile și îndatoririle</w:t>
      </w:r>
      <w:r w:rsidRPr="006E6D88">
        <w:rPr>
          <w:rFonts w:eastAsiaTheme="minorHAnsi"/>
          <w:sz w:val="28"/>
          <w:szCs w:val="28"/>
        </w:rPr>
        <w:t xml:space="preserve"> funcţionarilor publici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Formarea profesională a funcționarilor publici parlamentari;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Clasificarea funcţiilor publice. Categorii de funcţionari publici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Modificarea raporturilor de serviciu ale funcționarilor publici;</w:t>
      </w:r>
    </w:p>
    <w:p w:rsidR="00D2606F" w:rsidRPr="006E6D88" w:rsidRDefault="00D2606F" w:rsidP="0001209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Drepturile şi obligaţiile personalului autorităţilor şi instituţiilor publice pe perioada delegării şi detaşării</w:t>
      </w:r>
      <w:r w:rsidRPr="006E6D88">
        <w:rPr>
          <w:rFonts w:eastAsiaTheme="minorHAnsi"/>
          <w:sz w:val="28"/>
          <w:szCs w:val="28"/>
          <w:lang w:val="ro-RO"/>
        </w:rPr>
        <w:t>.</w:t>
      </w:r>
    </w:p>
    <w:p w:rsidR="004D551F" w:rsidRPr="006E6D88" w:rsidRDefault="004D551F" w:rsidP="004D551F">
      <w:pPr>
        <w:pStyle w:val="ListParagraph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6E6D88" w:rsidRDefault="004D551F" w:rsidP="004D551F">
      <w:pPr>
        <w:ind w:left="360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4D551F" w:rsidRPr="006E6D88" w:rsidRDefault="004D551F" w:rsidP="004D551F">
      <w:pPr>
        <w:jc w:val="center"/>
        <w:rPr>
          <w:bCs/>
          <w:sz w:val="28"/>
          <w:szCs w:val="28"/>
          <w:u w:val="thick"/>
        </w:rPr>
      </w:pPr>
    </w:p>
    <w:p w:rsidR="00D2606F" w:rsidRPr="006E6D88" w:rsidRDefault="00D2606F" w:rsidP="0001209B">
      <w:pPr>
        <w:pStyle w:val="ListParagraph"/>
        <w:numPr>
          <w:ilvl w:val="0"/>
          <w:numId w:val="12"/>
        </w:numPr>
        <w:ind w:left="0" w:firstLine="0"/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Constituția României, republicată;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  <w:lang w:val="ro-RO"/>
        </w:rPr>
        <w:lastRenderedPageBreak/>
        <w:t>Legea</w:t>
      </w:r>
      <w:r w:rsidRPr="006E6D88">
        <w:rPr>
          <w:rFonts w:eastAsiaTheme="minorHAnsi"/>
          <w:sz w:val="28"/>
          <w:szCs w:val="28"/>
          <w:lang w:val="ro-RO"/>
        </w:rPr>
        <w:t xml:space="preserve"> nr. 208/2015 privind alegerea Senatului şi a Camerei Deputaţilor, precum şi pentru organizarea şi funcţionarea Autorităţii Electorale Permanente,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Pr="006E6D88">
        <w:rPr>
          <w:rFonts w:eastAsiaTheme="minorHAnsi"/>
          <w:bCs/>
          <w:sz w:val="28"/>
          <w:szCs w:val="28"/>
        </w:rPr>
        <w:t>Birouril</w:t>
      </w:r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Pr="006E6D88">
        <w:rPr>
          <w:rFonts w:eastAsiaTheme="minorHAnsi"/>
          <w:bCs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Ordonanţa Guvernului nr. 27/2002 privind reglementarea activităţii de soluţionare a petiţiilor,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544/2001 </w:t>
      </w:r>
      <w:r w:rsidRPr="006E6D88">
        <w:rPr>
          <w:rFonts w:eastAsiaTheme="minorHAnsi"/>
          <w:sz w:val="28"/>
          <w:szCs w:val="28"/>
        </w:rPr>
        <w:t>privind liberul acces la informaţiile de interes public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33/2007 </w:t>
      </w:r>
      <w:r w:rsidRPr="006E6D88">
        <w:rPr>
          <w:rFonts w:eastAsiaTheme="minorHAnsi"/>
          <w:sz w:val="28"/>
          <w:szCs w:val="28"/>
        </w:rPr>
        <w:t>privind organizarea şi desfăşurarea alegerilor pentru Parlamentul European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53/2003 privind Codul Muncii,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554/2004 Legea contenciosului administrativ,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</w:rPr>
        <w:t>Ordonanța Guvernului</w:t>
      </w:r>
      <w:r w:rsidRPr="006E6D88">
        <w:rPr>
          <w:rFonts w:eastAsiaTheme="minorHAnsi"/>
          <w:sz w:val="28"/>
          <w:szCs w:val="28"/>
          <w:lang w:val="ro-RO"/>
        </w:rPr>
        <w:t xml:space="preserve"> nr. 2/2001 privind regimul juridic al contravențiilor,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134/2010 privind Codul de procedură civilă, republicată,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514/2003 privind organizarea și exercitarea profesiei de consilier juridic;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334/2006 </w:t>
      </w:r>
      <w:r w:rsidRPr="006E6D88">
        <w:rPr>
          <w:rFonts w:eastAsiaTheme="minorHAnsi"/>
          <w:sz w:val="28"/>
          <w:szCs w:val="28"/>
        </w:rPr>
        <w:t>privind finanţarea activităţii partidelor politice şi a campaniilor electorale,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Guvernului </w:t>
      </w:r>
      <w:r w:rsidRPr="006E6D88">
        <w:rPr>
          <w:rFonts w:eastAsiaTheme="minorHAnsi"/>
          <w:sz w:val="28"/>
          <w:szCs w:val="28"/>
        </w:rPr>
        <w:t>nr.</w:t>
      </w: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</w:rPr>
        <w:t>10/2016 pentru aprobarea Normelor metodologice de aplicare a Legii nr. 334/2006 privind finanţarea activităţii partidelor politice şi a campaniilor electorale</w:t>
      </w:r>
      <w:r w:rsidRPr="006E6D88">
        <w:rPr>
          <w:rFonts w:eastAsiaTheme="minorHAnsi"/>
          <w:sz w:val="28"/>
          <w:szCs w:val="28"/>
          <w:lang w:val="ro-RO"/>
        </w:rPr>
        <w:t>, cu modificările și completările ulterioare</w:t>
      </w:r>
      <w:r w:rsidR="00662FE8"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.</w:t>
      </w:r>
    </w:p>
    <w:p w:rsidR="004D551F" w:rsidRPr="006E6D88" w:rsidRDefault="004D551F" w:rsidP="004D551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6E6D88" w:rsidRDefault="004D551F" w:rsidP="004D551F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5136B" w:rsidRDefault="0035136B" w:rsidP="0035136B">
      <w:pPr>
        <w:rPr>
          <w:b/>
          <w:bCs/>
          <w:sz w:val="28"/>
          <w:szCs w:val="28"/>
        </w:rPr>
      </w:pPr>
    </w:p>
    <w:p w:rsidR="0035136B" w:rsidRPr="006E6D88" w:rsidRDefault="0035136B" w:rsidP="0035136B">
      <w:pPr>
        <w:rPr>
          <w:b/>
          <w:bCs/>
          <w:sz w:val="28"/>
          <w:szCs w:val="28"/>
        </w:rPr>
      </w:pPr>
      <w:r w:rsidRPr="006E6D88">
        <w:rPr>
          <w:b/>
          <w:bCs/>
          <w:sz w:val="28"/>
          <w:szCs w:val="28"/>
        </w:rPr>
        <w:t>DIRECȚIA</w:t>
      </w:r>
      <w:r w:rsidRPr="006E6D88">
        <w:rPr>
          <w:b/>
          <w:bCs/>
          <w:sz w:val="28"/>
          <w:szCs w:val="28"/>
          <w:lang w:val="ro-RO"/>
        </w:rPr>
        <w:t xml:space="preserve"> GENERALĂ</w:t>
      </w:r>
      <w:r w:rsidRPr="006E6D88">
        <w:rPr>
          <w:b/>
          <w:bCs/>
          <w:sz w:val="28"/>
          <w:szCs w:val="28"/>
        </w:rPr>
        <w:t xml:space="preserve"> JURIDICĂ ȘI RESURSE UMANE</w:t>
      </w:r>
    </w:p>
    <w:p w:rsidR="00195DCC" w:rsidRPr="006E6D88" w:rsidRDefault="00195DCC" w:rsidP="004D551F">
      <w:pPr>
        <w:jc w:val="both"/>
        <w:rPr>
          <w:b/>
          <w:sz w:val="28"/>
          <w:szCs w:val="28"/>
          <w:lang w:val="ro-RO"/>
        </w:rPr>
      </w:pPr>
    </w:p>
    <w:p w:rsidR="00195DCC" w:rsidRPr="006E6D88" w:rsidRDefault="0035136B" w:rsidP="00195DCC">
      <w:pPr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="00195DCC" w:rsidRPr="006E6D88">
        <w:rPr>
          <w:b/>
          <w:bCs/>
          <w:sz w:val="28"/>
          <w:szCs w:val="28"/>
        </w:rPr>
        <w:t xml:space="preserve">- </w:t>
      </w:r>
      <w:r w:rsidR="005D230E" w:rsidRPr="0035136B">
        <w:rPr>
          <w:b/>
          <w:bCs/>
          <w:sz w:val="28"/>
          <w:szCs w:val="28"/>
          <w:u w:val="single"/>
        </w:rPr>
        <w:t>referent</w:t>
      </w:r>
    </w:p>
    <w:p w:rsidR="00195DCC" w:rsidRPr="006E6D88" w:rsidRDefault="00195DCC" w:rsidP="00195DCC">
      <w:pPr>
        <w:jc w:val="center"/>
        <w:rPr>
          <w:b/>
          <w:bCs/>
          <w:sz w:val="28"/>
          <w:szCs w:val="28"/>
          <w:u w:val="thick"/>
        </w:rPr>
      </w:pPr>
    </w:p>
    <w:p w:rsidR="001E4A38" w:rsidRPr="006E6D88" w:rsidRDefault="00195DCC" w:rsidP="00195DCC">
      <w:pPr>
        <w:ind w:firstLine="567"/>
        <w:jc w:val="bot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D2606F" w:rsidRPr="006E6D88" w:rsidRDefault="00D2606F" w:rsidP="00195DCC">
      <w:pPr>
        <w:ind w:firstLine="567"/>
        <w:jc w:val="both"/>
        <w:rPr>
          <w:b/>
          <w:sz w:val="28"/>
          <w:szCs w:val="28"/>
          <w:highlight w:val="green"/>
          <w:lang w:val="es-ES"/>
        </w:rPr>
      </w:pP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şi desfăşurarea alegerilor din România;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Statutul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obligaţiile şi răspunderea disciplinară a funcţionarului public parlamentar;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Organizarea și funcționarea Autorității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Soluţionarea petiţiilor;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Accesul la informaţiile de interes public;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Statutul personalului angajat în baza unui contract individual de muncă; 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lastRenderedPageBreak/>
        <w:t>Contractul individual de muncă;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Răspunderea juridică a personalului contractual;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Jurisdicția muncii;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Drepturile, libertăţile şi îndatoririle fundamentale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Autoritățile publice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Constatarea și sancționarea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Contestarea contravențiilor în materia finanțării partidelor politice;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Subiectele de sesizare a instanței de contencios administrativ și termenul de introducere a acțiunii;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Procedura de soluţionare a cererilor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Excepția de nelegalitate; 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Dobândirea și încetarea calității de consilier juridic;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Scopul, cuprinsul și termenul de depunere a întâmpinării la instanța de fond;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Căile ordinare de atac prevăzute de Codul de procedură civilă;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Excepțiile procesuale;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</w:rPr>
        <w:t>Nulitatea actelor de procedură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Finanţarea în timpul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>Drepturile și îndatoririle</w:t>
      </w:r>
      <w:r w:rsidRPr="006E6D88">
        <w:rPr>
          <w:rFonts w:eastAsiaTheme="minorHAnsi"/>
          <w:sz w:val="28"/>
          <w:szCs w:val="28"/>
        </w:rPr>
        <w:t xml:space="preserve"> funcţionarilor publici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Formarea profesională a funcționarilor publici parlamentari;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bCs/>
          <w:sz w:val="28"/>
          <w:szCs w:val="28"/>
        </w:rPr>
        <w:t>Clasificarea funcţiilor publice. Categorii de funcţionari publici</w:t>
      </w:r>
      <w:r w:rsidRPr="006E6D88">
        <w:rPr>
          <w:rFonts w:eastAsiaTheme="minorHAns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Modificarea raporturilor de serviciu ale funcționarilor publici;</w:t>
      </w:r>
    </w:p>
    <w:p w:rsidR="00D2606F" w:rsidRPr="006E6D88" w:rsidRDefault="00D2606F" w:rsidP="0001209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Drepturile şi obligaţiile personalului autorităţilor şi instituţiilor publice pe perioada delegării şi detaşării</w:t>
      </w:r>
      <w:r w:rsidRPr="006E6D88">
        <w:rPr>
          <w:rFonts w:eastAsiaTheme="minorHAnsi"/>
          <w:sz w:val="28"/>
          <w:szCs w:val="28"/>
          <w:lang w:val="ro-RO"/>
        </w:rPr>
        <w:t>.</w:t>
      </w:r>
    </w:p>
    <w:p w:rsidR="00195DCC" w:rsidRPr="006E6D88" w:rsidRDefault="00195DCC" w:rsidP="00195DCC">
      <w:pPr>
        <w:ind w:firstLine="567"/>
        <w:jc w:val="both"/>
        <w:rPr>
          <w:b/>
          <w:sz w:val="28"/>
          <w:szCs w:val="28"/>
          <w:highlight w:val="green"/>
          <w:lang w:val="es-ES"/>
        </w:rPr>
      </w:pPr>
    </w:p>
    <w:p w:rsidR="00195DCC" w:rsidRPr="006E6D88" w:rsidRDefault="00195DCC" w:rsidP="00195DCC">
      <w:pPr>
        <w:ind w:left="360" w:firstLine="207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D2606F" w:rsidRPr="006E6D88" w:rsidRDefault="00D2606F" w:rsidP="00195DCC">
      <w:pPr>
        <w:ind w:left="360" w:firstLine="207"/>
        <w:rPr>
          <w:bCs/>
          <w:sz w:val="28"/>
          <w:szCs w:val="28"/>
          <w:lang w:val="ro-RO"/>
        </w:rPr>
      </w:pPr>
    </w:p>
    <w:p w:rsidR="00D2606F" w:rsidRPr="006E6D88" w:rsidRDefault="00D2606F" w:rsidP="0001209B">
      <w:pPr>
        <w:pStyle w:val="ListParagraph"/>
        <w:numPr>
          <w:ilvl w:val="0"/>
          <w:numId w:val="14"/>
        </w:numPr>
        <w:ind w:left="0" w:firstLine="0"/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Constituția României, republicată;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bCs/>
          <w:sz w:val="28"/>
          <w:szCs w:val="28"/>
          <w:lang w:val="ro-RO"/>
        </w:rPr>
        <w:t>Legea nr. 208/2015 privind alegerea Senatului şi a Camerei Deputaţilor, precum şi pentru organizarea</w:t>
      </w:r>
      <w:r w:rsidRPr="006E6D88">
        <w:rPr>
          <w:rFonts w:eastAsiaTheme="minorHAnsi"/>
          <w:sz w:val="28"/>
          <w:szCs w:val="28"/>
          <w:lang w:val="ro-RO"/>
        </w:rPr>
        <w:t xml:space="preserve"> şi funcţionarea Autorităţii Electorale Permanente,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Pr="006E6D88">
        <w:rPr>
          <w:rFonts w:eastAsiaTheme="minorHAnsi"/>
          <w:bCs/>
          <w:sz w:val="28"/>
          <w:szCs w:val="28"/>
        </w:rPr>
        <w:t>Birouril</w:t>
      </w:r>
      <w:r w:rsidRPr="006E6D88">
        <w:rPr>
          <w:rFonts w:eastAsiaTheme="minorHAnsi"/>
          <w:bCs/>
          <w:sz w:val="28"/>
          <w:szCs w:val="28"/>
          <w:lang w:val="ro-RO"/>
        </w:rPr>
        <w:t>or</w:t>
      </w:r>
      <w:r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Pr="006E6D88">
        <w:rPr>
          <w:rFonts w:eastAsiaTheme="minorHAnsi"/>
          <w:bCs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Ordonanţa Guvernului nr. 27/2002 privind reglementarea activităţii de soluţionare a petiţiilor,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544/2001 </w:t>
      </w:r>
      <w:r w:rsidRPr="006E6D88">
        <w:rPr>
          <w:rFonts w:eastAsiaTheme="minorHAnsi"/>
          <w:sz w:val="28"/>
          <w:szCs w:val="28"/>
        </w:rPr>
        <w:t>privind liberul acces la informaţiile de interes public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33/2007 </w:t>
      </w:r>
      <w:r w:rsidRPr="006E6D88">
        <w:rPr>
          <w:rFonts w:eastAsiaTheme="minorHAnsi"/>
          <w:sz w:val="28"/>
          <w:szCs w:val="28"/>
        </w:rPr>
        <w:t>privind organizarea şi desfăşurarea alegerilor pentru Parlamentul European</w:t>
      </w:r>
      <w:r w:rsidRPr="006E6D88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53/2003 privind Codul Muncii,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</w:rPr>
        <w:t>Legea nr. 554/2004 Legea contenciosului administrativ,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</w:rPr>
        <w:lastRenderedPageBreak/>
        <w:t>Ordonanța Guvernului</w:t>
      </w:r>
      <w:r w:rsidRPr="006E6D88">
        <w:rPr>
          <w:rFonts w:eastAsiaTheme="minorHAnsi"/>
          <w:sz w:val="28"/>
          <w:szCs w:val="28"/>
          <w:lang w:val="ro-RO"/>
        </w:rPr>
        <w:t xml:space="preserve"> nr. 2/2001 privind regimul juridic al contravențiilor,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134/2010 privind Codul de procedură civilă, republicată, </w:t>
      </w:r>
      <w:r w:rsidRPr="006E6D88">
        <w:rPr>
          <w:rFonts w:eastAsiaTheme="minorHAnsi"/>
          <w:sz w:val="28"/>
          <w:szCs w:val="28"/>
        </w:rPr>
        <w:t>cu modificările și completările ulterioare</w:t>
      </w:r>
      <w:r w:rsidRPr="006E6D88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Legea nr. 514/2003 privind organizarea și exercitarea profesiei de consilier juridic;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Legea nr. 334/2006 </w:t>
      </w:r>
      <w:r w:rsidRPr="006E6D88">
        <w:rPr>
          <w:rFonts w:eastAsiaTheme="minorHAnsi"/>
          <w:sz w:val="28"/>
          <w:szCs w:val="28"/>
        </w:rPr>
        <w:t>privind finanţarea activităţii partidelor politice şi a campaniilor electorale, republicată, cu modificările și completările ulterioare;</w:t>
      </w:r>
    </w:p>
    <w:p w:rsidR="00D2606F" w:rsidRPr="006E6D88" w:rsidRDefault="00D2606F" w:rsidP="0001209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Hotărârea Guvernului </w:t>
      </w:r>
      <w:r w:rsidRPr="006E6D88">
        <w:rPr>
          <w:rFonts w:eastAsiaTheme="minorHAnsi"/>
          <w:sz w:val="28"/>
          <w:szCs w:val="28"/>
        </w:rPr>
        <w:t>nr.</w:t>
      </w:r>
      <w:r w:rsidRPr="006E6D88">
        <w:rPr>
          <w:rFonts w:eastAsiaTheme="minorHAnsi"/>
          <w:sz w:val="28"/>
          <w:szCs w:val="28"/>
          <w:lang w:val="ro-RO"/>
        </w:rPr>
        <w:t xml:space="preserve"> </w:t>
      </w:r>
      <w:r w:rsidRPr="006E6D88">
        <w:rPr>
          <w:rFonts w:eastAsiaTheme="minorHAnsi"/>
          <w:sz w:val="28"/>
          <w:szCs w:val="28"/>
        </w:rPr>
        <w:t>10/2016 pentru aprobarea Normelor metodologice de aplicare a Legii nr. 334/2006 privind finanţarea activităţii partidelor politice şi a campaniilor electorale</w:t>
      </w:r>
      <w:r w:rsidRPr="006E6D88">
        <w:rPr>
          <w:rFonts w:eastAsiaTheme="minorHAnsi"/>
          <w:sz w:val="28"/>
          <w:szCs w:val="28"/>
          <w:lang w:val="ro-RO"/>
        </w:rPr>
        <w:t>, cu modificările și completările ulterioare</w:t>
      </w:r>
      <w:r w:rsidR="00662FE8" w:rsidRPr="006E6D88">
        <w:rPr>
          <w:rFonts w:eastAsiaTheme="minorHAnsi"/>
          <w:sz w:val="28"/>
          <w:szCs w:val="28"/>
          <w:lang w:val="ro-RO"/>
        </w:rPr>
        <w:t>;</w:t>
      </w:r>
    </w:p>
    <w:p w:rsidR="00195DCC" w:rsidRPr="006E6D88" w:rsidRDefault="00D2606F" w:rsidP="0001209B">
      <w:pPr>
        <w:pStyle w:val="ListParagraph"/>
        <w:numPr>
          <w:ilvl w:val="0"/>
          <w:numId w:val="14"/>
        </w:numPr>
        <w:ind w:left="0" w:firstLine="0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662FE8" w:rsidRPr="006E6D88">
        <w:rPr>
          <w:sz w:val="28"/>
          <w:szCs w:val="28"/>
          <w:lang w:val="ro-RO"/>
        </w:rPr>
        <w:t>.</w:t>
      </w:r>
    </w:p>
    <w:p w:rsidR="00D2606F" w:rsidRPr="006E6D88" w:rsidRDefault="00D2606F" w:rsidP="00D2606F">
      <w:pPr>
        <w:rPr>
          <w:sz w:val="28"/>
          <w:szCs w:val="28"/>
          <w:lang w:val="ro-RO"/>
        </w:rPr>
      </w:pPr>
    </w:p>
    <w:p w:rsidR="00D2606F" w:rsidRPr="006E6D88" w:rsidRDefault="00D2606F" w:rsidP="00D2606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D2606F" w:rsidRPr="006E6D88" w:rsidRDefault="00D2606F" w:rsidP="00D2606F">
      <w:pPr>
        <w:ind w:left="360" w:firstLine="207"/>
        <w:rPr>
          <w:b/>
          <w:sz w:val="28"/>
          <w:szCs w:val="28"/>
          <w:lang w:val="ro-RO"/>
        </w:rPr>
      </w:pPr>
    </w:p>
    <w:p w:rsidR="005D230E" w:rsidRPr="006E6D88" w:rsidRDefault="005D230E" w:rsidP="005D230E">
      <w:pPr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 xml:space="preserve">7. </w:t>
      </w:r>
      <w:r w:rsidRPr="006E6D88">
        <w:rPr>
          <w:b/>
          <w:bCs/>
          <w:sz w:val="28"/>
          <w:szCs w:val="28"/>
          <w:u w:val="thick"/>
          <w:lang w:val="ro-RO"/>
        </w:rPr>
        <w:t>DIRECȚIA FINANCIARĂ ȘI SALARIZARE</w:t>
      </w:r>
    </w:p>
    <w:p w:rsidR="005D230E" w:rsidRPr="006E6D88" w:rsidRDefault="005D230E" w:rsidP="005D230E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35136B" w:rsidP="005D230E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 w:rsidR="005D230E" w:rsidRPr="006E6D88">
        <w:rPr>
          <w:b/>
          <w:bCs/>
          <w:sz w:val="28"/>
          <w:szCs w:val="28"/>
          <w:lang w:val="ro-RO"/>
        </w:rPr>
        <w:t xml:space="preserve">  </w:t>
      </w:r>
      <w:r w:rsidR="005D230E" w:rsidRPr="006E6D88">
        <w:rPr>
          <w:b/>
          <w:bCs/>
          <w:sz w:val="28"/>
          <w:szCs w:val="28"/>
          <w:u w:val="single"/>
          <w:lang w:val="ro-RO"/>
        </w:rPr>
        <w:t>consilier parlamentar</w:t>
      </w:r>
    </w:p>
    <w:p w:rsidR="005D230E" w:rsidRPr="006E6D88" w:rsidRDefault="005D230E" w:rsidP="005D230E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5D230E" w:rsidP="005D230E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D2606F" w:rsidRPr="006E6D88" w:rsidRDefault="00D2606F" w:rsidP="005D230E">
      <w:pPr>
        <w:ind w:left="720"/>
        <w:contextualSpacing/>
        <w:jc w:val="both"/>
        <w:rPr>
          <w:b/>
          <w:sz w:val="28"/>
          <w:szCs w:val="28"/>
          <w:highlight w:val="green"/>
          <w:lang w:val="ro-RO"/>
        </w:rPr>
      </w:pPr>
    </w:p>
    <w:p w:rsidR="00D2606F" w:rsidRPr="006E6D88" w:rsidRDefault="00D2606F" w:rsidP="0001209B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Conducerea Autorității Electorale Permanente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01209B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Categorii de ordonatori de credite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Principii în execuția bugetară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 xml:space="preserve">Registrele de </w:t>
      </w:r>
      <w:r w:rsidR="00662FE8" w:rsidRPr="006E6D88">
        <w:rPr>
          <w:rFonts w:eastAsia="Calibri"/>
          <w:sz w:val="28"/>
          <w:szCs w:val="28"/>
        </w:rPr>
        <w:t>Contabilitate;</w:t>
      </w:r>
    </w:p>
    <w:p w:rsidR="00D2606F" w:rsidRPr="006E6D88" w:rsidRDefault="00D2606F" w:rsidP="0001209B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Conturi de terți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Contabilitatea de angajamente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Desfășurarea activității de inventariere anuală a patrimoniului instituției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Angajarea, lichidarea, ordonanțarea și plata cheltuielilor instituțiilor publice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Drepturile și îndatoririle funcţionarilor publici</w:t>
      </w:r>
      <w:r w:rsidR="00662FE8" w:rsidRPr="006E6D88">
        <w:rPr>
          <w:sz w:val="28"/>
          <w:szCs w:val="28"/>
          <w:lang w:val="ro-RO" w:eastAsia="x-none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 w:eastAsia="x-none"/>
        </w:rPr>
      </w:pPr>
      <w:r w:rsidRPr="006E6D88">
        <w:rPr>
          <w:sz w:val="28"/>
          <w:szCs w:val="28"/>
          <w:lang w:val="ro-RO" w:eastAsia="x-none"/>
        </w:rPr>
        <w:t>Statutul funcţionarului public parlamentar</w:t>
      </w:r>
      <w:r w:rsidR="00662FE8" w:rsidRPr="006E6D88">
        <w:rPr>
          <w:sz w:val="28"/>
          <w:szCs w:val="28"/>
          <w:lang w:val="ro-RO" w:eastAsia="x-none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Organizarea şi conducerea contabilităţii</w:t>
      </w:r>
      <w:r w:rsidR="00662FE8" w:rsidRPr="006E6D88">
        <w:rPr>
          <w:sz w:val="28"/>
          <w:szCs w:val="28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Situaţiile financiare</w:t>
      </w:r>
      <w:r w:rsidR="00662FE8" w:rsidRPr="006E6D88">
        <w:rPr>
          <w:sz w:val="28"/>
          <w:szCs w:val="28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>Politici contabile, corectarea erorilor contabile, estimări şi evenimente ulterioare datei bilanţului</w:t>
      </w:r>
      <w:r w:rsidR="00662FE8" w:rsidRPr="006E6D88">
        <w:rPr>
          <w:bCs/>
          <w:sz w:val="28"/>
          <w:szCs w:val="28"/>
        </w:rPr>
        <w:t>;</w:t>
      </w:r>
    </w:p>
    <w:p w:rsidR="00D2606F" w:rsidRPr="00421882" w:rsidRDefault="00D2606F" w:rsidP="0001209B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E6D88">
        <w:rPr>
          <w:bCs/>
          <w:sz w:val="28"/>
          <w:szCs w:val="28"/>
        </w:rPr>
        <w:t>Organizarea și funcționarea Autorității Electorale Permanente</w:t>
      </w:r>
      <w:r w:rsidR="00421882">
        <w:rPr>
          <w:bCs/>
          <w:sz w:val="28"/>
          <w:szCs w:val="28"/>
        </w:rPr>
        <w:t>;</w:t>
      </w:r>
    </w:p>
    <w:p w:rsidR="00421882" w:rsidRDefault="00421882" w:rsidP="0001209B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421882">
        <w:rPr>
          <w:sz w:val="28"/>
          <w:szCs w:val="28"/>
          <w:lang w:val="ro-RO" w:eastAsia="ro-RO"/>
        </w:rPr>
        <w:t>Organizarea și desfășurarea alegerilor în România</w:t>
      </w:r>
      <w:r w:rsidR="009F7A6C">
        <w:rPr>
          <w:sz w:val="28"/>
          <w:szCs w:val="28"/>
          <w:lang w:val="ro-RO" w:eastAsia="ro-RO"/>
        </w:rPr>
        <w:t>;</w:t>
      </w:r>
    </w:p>
    <w:p w:rsidR="009F7A6C" w:rsidRPr="006E6D88" w:rsidRDefault="009F7A6C" w:rsidP="009F7A6C">
      <w:pPr>
        <w:pStyle w:val="NoSpacing"/>
        <w:numPr>
          <w:ilvl w:val="0"/>
          <w:numId w:val="15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libertăţile şi îndatoririle fundamentale</w:t>
      </w:r>
      <w:r>
        <w:rPr>
          <w:sz w:val="28"/>
          <w:szCs w:val="28"/>
          <w:lang w:val="ro-RO"/>
        </w:rPr>
        <w:t>.</w:t>
      </w:r>
    </w:p>
    <w:p w:rsidR="005D230E" w:rsidRPr="006E6D88" w:rsidRDefault="005D230E" w:rsidP="005D230E">
      <w:pPr>
        <w:pStyle w:val="NoSpacing"/>
        <w:jc w:val="both"/>
        <w:rPr>
          <w:b/>
          <w:bCs/>
          <w:sz w:val="28"/>
          <w:szCs w:val="28"/>
          <w:highlight w:val="green"/>
          <w:u w:val="thick"/>
          <w:lang w:val="ro-RO"/>
        </w:rPr>
      </w:pPr>
    </w:p>
    <w:p w:rsidR="005D230E" w:rsidRPr="006E6D88" w:rsidRDefault="005D230E" w:rsidP="005D230E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D2606F" w:rsidRPr="006E6D88" w:rsidRDefault="00D2606F" w:rsidP="005D230E">
      <w:pPr>
        <w:ind w:left="360" w:firstLine="349"/>
        <w:jc w:val="both"/>
        <w:rPr>
          <w:b/>
          <w:sz w:val="28"/>
          <w:szCs w:val="28"/>
          <w:highlight w:val="green"/>
          <w:lang w:val="ro-RO"/>
        </w:rPr>
      </w:pPr>
    </w:p>
    <w:p w:rsidR="009F7A6C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9F7A6C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9F7A6C">
        <w:rPr>
          <w:sz w:val="28"/>
          <w:szCs w:val="28"/>
          <w:lang w:val="ro-RO"/>
        </w:rPr>
        <w:t>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  <w:r w:rsidR="00D2606F" w:rsidRPr="006E6D88">
        <w:rPr>
          <w:sz w:val="28"/>
          <w:szCs w:val="28"/>
          <w:lang w:val="ro-RO"/>
        </w:rPr>
        <w:t xml:space="preserve">Regulamentul </w:t>
      </w:r>
      <w:r w:rsidR="00D2606F" w:rsidRPr="006E6D88">
        <w:rPr>
          <w:rStyle w:val="do1"/>
          <w:b w:val="0"/>
          <w:sz w:val="28"/>
          <w:szCs w:val="28"/>
        </w:rPr>
        <w:t>de organizare şi funcţionare a Autorităţii Electorale Permanente</w:t>
      </w:r>
      <w:r w:rsidR="00D2606F" w:rsidRPr="006E6D88">
        <w:rPr>
          <w:b/>
          <w:sz w:val="28"/>
          <w:szCs w:val="28"/>
          <w:lang w:val="ro-RO"/>
        </w:rPr>
        <w:t xml:space="preserve">, </w:t>
      </w:r>
      <w:r w:rsidR="00D2606F" w:rsidRPr="006E6D88">
        <w:rPr>
          <w:sz w:val="28"/>
          <w:szCs w:val="28"/>
          <w:lang w:val="ro-RO"/>
        </w:rPr>
        <w:t>aprobat prin Hotărârea Birourilor permanente ale Camerei Deputaților și a Senatului nr. 2/2019;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  <w:r w:rsidR="00D2606F" w:rsidRPr="006E6D88">
        <w:rPr>
          <w:sz w:val="28"/>
          <w:szCs w:val="28"/>
          <w:lang w:val="ro-RO"/>
        </w:rPr>
        <w:t>Legea nr. 208/2015 privind alegerea Senatului și a Camerei Deputaţilor, precum și pentru organizarea și funcționarea Autorității Electorale Permanente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</w:t>
      </w:r>
      <w:r w:rsidR="00D2606F" w:rsidRPr="006E6D88">
        <w:rPr>
          <w:sz w:val="28"/>
          <w:szCs w:val="28"/>
          <w:lang w:val="ro-RO"/>
        </w:rPr>
        <w:t>Legea nr. 82/1991 a contabilității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5.</w:t>
      </w:r>
      <w:r w:rsidR="00D2606F" w:rsidRPr="006E6D88">
        <w:rPr>
          <w:sz w:val="28"/>
          <w:szCs w:val="28"/>
          <w:lang w:val="ro-RO"/>
        </w:rPr>
        <w:t>Legea nr. 500/2002 privind finanțele publice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6.</w:t>
      </w:r>
      <w:r w:rsidR="00D2606F" w:rsidRPr="006E6D88">
        <w:rPr>
          <w:sz w:val="28"/>
          <w:szCs w:val="28"/>
          <w:lang w:val="ro-RO"/>
        </w:rPr>
        <w:t xml:space="preserve">Ordinul ministrului finanțelor publice nr. 1792/2002 </w:t>
      </w:r>
      <w:r w:rsidR="00D2606F" w:rsidRPr="006E6D88">
        <w:rPr>
          <w:rFonts w:eastAsia="Calibri"/>
          <w:sz w:val="28"/>
          <w:szCs w:val="28"/>
        </w:rPr>
        <w:t>pentru aprobarea Normelor metodologice privind angajarea, lichidarea, ordonanţarea şi plata cheltuielilor instituţiilor publice, precum şi organizarea, evidenţa şi raportarea angajamentelor bugetare şi legale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7.</w:t>
      </w:r>
      <w:r w:rsidR="00D2606F" w:rsidRPr="006E6D88">
        <w:rPr>
          <w:sz w:val="28"/>
          <w:szCs w:val="28"/>
          <w:lang w:val="ro-RO"/>
        </w:rPr>
        <w:t xml:space="preserve">Ordinul ministrului finanțelor publice nr. 2861/2009 </w:t>
      </w:r>
      <w:r w:rsidR="00D2606F" w:rsidRPr="006E6D88">
        <w:rPr>
          <w:rFonts w:eastAsia="Calibri"/>
          <w:sz w:val="28"/>
          <w:szCs w:val="28"/>
        </w:rPr>
        <w:t xml:space="preserve">pentru aprobarea Normelor privind organizarea şi efectuarea inventarierii elementelor de natura activelor, datoriilor şi capitalurilor </w:t>
      </w:r>
      <w:r w:rsidR="00662FE8" w:rsidRPr="006E6D88">
        <w:rPr>
          <w:rFonts w:eastAsia="Calibri"/>
          <w:sz w:val="28"/>
          <w:szCs w:val="28"/>
        </w:rPr>
        <w:t>propria;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>8.</w:t>
      </w:r>
      <w:r w:rsidR="00D2606F" w:rsidRPr="006E6D88">
        <w:rPr>
          <w:rFonts w:eastAsia="Calibri"/>
          <w:sz w:val="28"/>
          <w:szCs w:val="28"/>
        </w:rPr>
        <w:t>Ordinul ministrului finanțelor publice nr. 1917/2005 pentru aprobarea Normelor metodologice privind organizarea și conducerea contabilității instituțiilor publice, Planul de conturi pentru instituțiile publice și instrucțiunile de aplicare a acestuia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7B757B" w:rsidP="007B757B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>9.</w:t>
      </w:r>
      <w:r w:rsidR="00D2606F" w:rsidRPr="006E6D88">
        <w:rPr>
          <w:rFonts w:eastAsia="Calibri"/>
          <w:sz w:val="28"/>
          <w:szCs w:val="28"/>
        </w:rPr>
        <w:t>Hotărârea Guvernului nr. 714/2018 privind drepturile și obligațiile personalului autorităților și instituțiilor publice pe perioada delegării și detașării în altă localitate, precum și în cazul deplasării , în cadrul localității, în interesul serviciului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EE2938" w:rsidP="00D2606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606F" w:rsidRPr="006E6D88">
        <w:rPr>
          <w:sz w:val="28"/>
          <w:szCs w:val="28"/>
        </w:rPr>
        <w:t>.</w:t>
      </w:r>
      <w:r w:rsidR="00D2606F" w:rsidRPr="006E6D88">
        <w:rPr>
          <w:sz w:val="28"/>
          <w:szCs w:val="28"/>
          <w:lang w:val="ro-RO"/>
        </w:rPr>
        <w:t>Legea nr. 7/2006 privind statutul funcţionarului public parlamentar, republicată, cu modificările și completările ulterioare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Default="00D2606F" w:rsidP="00D2606F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 w:rsidR="00EE2938">
        <w:rPr>
          <w:sz w:val="28"/>
          <w:szCs w:val="28"/>
          <w:lang w:val="ro-RO"/>
        </w:rPr>
        <w:t>1</w:t>
      </w:r>
      <w:r w:rsidRPr="006E6D88">
        <w:rPr>
          <w:sz w:val="28"/>
          <w:szCs w:val="28"/>
          <w:lang w:val="ro-RO"/>
        </w:rPr>
        <w:t xml:space="preserve">.Ordonanța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421882">
        <w:rPr>
          <w:sz w:val="28"/>
          <w:szCs w:val="28"/>
          <w:lang w:val="ro-RO"/>
        </w:rPr>
        <w:t>;</w:t>
      </w:r>
    </w:p>
    <w:p w:rsidR="00421882" w:rsidRPr="006E6D88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EE2938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.Legea nr. 208/2015 privind alegerea Senatului şi a Camerei Deputaţilor, precum şi pentru organizarea şi funcţionarea Autorităţii Electorale Permanent, cu modificările și completările ulterioare;</w:t>
      </w:r>
    </w:p>
    <w:p w:rsidR="00421882" w:rsidRPr="006E6D88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EE2938">
        <w:rPr>
          <w:sz w:val="28"/>
          <w:szCs w:val="28"/>
          <w:lang w:val="ro-RO" w:eastAsia="ro-RO"/>
        </w:rPr>
        <w:t>3.</w:t>
      </w:r>
      <w:r w:rsidRPr="006E6D88">
        <w:rPr>
          <w:sz w:val="28"/>
          <w:szCs w:val="28"/>
          <w:lang w:val="ro-RO" w:eastAsia="ro-RO"/>
        </w:rPr>
        <w:t>Legea nr. 370/2004 pentru alegerea Preşedintelui României, republicată, cu modificările și completările ulterioare;</w:t>
      </w:r>
    </w:p>
    <w:p w:rsidR="00421882" w:rsidRPr="006E6D88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EE2938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421882" w:rsidRPr="006E6D88" w:rsidRDefault="00421882" w:rsidP="00D2606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1</w:t>
      </w:r>
      <w:r w:rsidR="00EE2938">
        <w:rPr>
          <w:sz w:val="28"/>
          <w:szCs w:val="28"/>
          <w:lang w:val="ro-RO" w:eastAsia="ro-RO"/>
        </w:rPr>
        <w:t>5.</w:t>
      </w:r>
      <w:r w:rsidRPr="006E6D88">
        <w:rPr>
          <w:sz w:val="28"/>
          <w:szCs w:val="28"/>
          <w:lang w:val="ro-RO" w:eastAsia="ro-RO"/>
        </w:rPr>
        <w:t>Legea nr. 33/2007 privind organizarea şi desfăşurarea alegerilor pentru Parlamentul European, republicată, cu modificările și completările ulterioare</w:t>
      </w:r>
      <w:r>
        <w:rPr>
          <w:sz w:val="28"/>
          <w:szCs w:val="28"/>
          <w:lang w:val="ro-RO" w:eastAsia="ro-RO"/>
        </w:rPr>
        <w:t>.</w:t>
      </w:r>
    </w:p>
    <w:p w:rsidR="00D2606F" w:rsidRPr="006E6D88" w:rsidRDefault="00D2606F" w:rsidP="00D2606F">
      <w:pPr>
        <w:ind w:left="450"/>
        <w:jc w:val="both"/>
        <w:rPr>
          <w:sz w:val="28"/>
          <w:szCs w:val="28"/>
          <w:lang w:val="ro-RO"/>
        </w:rPr>
      </w:pPr>
    </w:p>
    <w:p w:rsidR="00D2606F" w:rsidRPr="006E6D88" w:rsidRDefault="00D2606F" w:rsidP="00D2606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D2606F" w:rsidRPr="006E6D88" w:rsidRDefault="00D2606F" w:rsidP="00D2606F">
      <w:pPr>
        <w:ind w:left="450"/>
        <w:jc w:val="both"/>
        <w:rPr>
          <w:sz w:val="28"/>
          <w:szCs w:val="28"/>
          <w:lang w:val="ro-RO"/>
        </w:rPr>
      </w:pPr>
    </w:p>
    <w:p w:rsidR="005D230E" w:rsidRPr="006E6D88" w:rsidRDefault="005D230E" w:rsidP="005D230E">
      <w:pPr>
        <w:pStyle w:val="ListParagraph"/>
        <w:ind w:left="0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DIRECȚIA FINANCIARĂ ȘI SALARIZARE</w:t>
      </w:r>
    </w:p>
    <w:p w:rsidR="005D230E" w:rsidRPr="006E6D88" w:rsidRDefault="005D230E" w:rsidP="005D230E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35136B" w:rsidP="005D230E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 w:rsidR="005D230E" w:rsidRPr="006E6D88">
        <w:rPr>
          <w:b/>
          <w:bCs/>
          <w:sz w:val="28"/>
          <w:szCs w:val="28"/>
          <w:lang w:val="ro-RO"/>
        </w:rPr>
        <w:t xml:space="preserve">  </w:t>
      </w:r>
      <w:r w:rsidR="005D230E" w:rsidRPr="006E6D88">
        <w:rPr>
          <w:b/>
          <w:bCs/>
          <w:sz w:val="28"/>
          <w:szCs w:val="28"/>
          <w:u w:val="single"/>
          <w:lang w:val="ro-RO"/>
        </w:rPr>
        <w:t>expert parlamentar</w:t>
      </w:r>
    </w:p>
    <w:p w:rsidR="005D230E" w:rsidRPr="006E6D88" w:rsidRDefault="005D230E" w:rsidP="005D230E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5D230E" w:rsidP="005D230E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D2606F" w:rsidRPr="006E6D88" w:rsidRDefault="00D2606F" w:rsidP="005D230E">
      <w:pPr>
        <w:ind w:left="720"/>
        <w:contextualSpacing/>
        <w:jc w:val="both"/>
        <w:rPr>
          <w:b/>
          <w:sz w:val="28"/>
          <w:szCs w:val="28"/>
          <w:highlight w:val="green"/>
          <w:lang w:val="ro-RO"/>
        </w:rPr>
      </w:pPr>
    </w:p>
    <w:p w:rsidR="00D2606F" w:rsidRPr="006E6D88" w:rsidRDefault="00D2606F" w:rsidP="0001209B">
      <w:pPr>
        <w:pStyle w:val="ListParagraph"/>
        <w:numPr>
          <w:ilvl w:val="0"/>
          <w:numId w:val="16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Atribuțiile Direcției financiare și salarizare din cadrul Autorității Electorale Permanente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6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Decontarea și înregistrarea în contabilitate a cheltuielilor de cazare pentru deplasările interne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01209B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Valorificarea inventarierii anuale a patrimoniului instituției (stabilirea rezultatelor inventarierii anuale)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Principii în execuția bugetară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Contabilitatea de angajamente</w:t>
      </w:r>
      <w:r w:rsidR="00662FE8" w:rsidRPr="006E6D88">
        <w:rPr>
          <w:rFonts w:eastAsia="Calibri"/>
          <w:sz w:val="28"/>
          <w:szCs w:val="28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6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Angajarea, lichidarea, ordonanțarea și plata cheltuielilor instituțiilor publice</w:t>
      </w:r>
      <w:r w:rsidR="00662FE8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t>Organizarea şi conducerea contabilităţii</w:t>
      </w:r>
      <w:r w:rsidR="00662FE8" w:rsidRPr="006E6D88">
        <w:rPr>
          <w:sz w:val="28"/>
          <w:szCs w:val="28"/>
        </w:rPr>
        <w:t>;</w:t>
      </w:r>
    </w:p>
    <w:p w:rsidR="00D2606F" w:rsidRPr="006E6D88" w:rsidRDefault="00D2606F" w:rsidP="0001209B">
      <w:pPr>
        <w:pStyle w:val="NoSpacing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6E6D88">
        <w:rPr>
          <w:sz w:val="28"/>
          <w:szCs w:val="28"/>
        </w:rPr>
        <w:lastRenderedPageBreak/>
        <w:t xml:space="preserve">Registrele de </w:t>
      </w:r>
      <w:r w:rsidR="00662FE8" w:rsidRPr="006E6D88">
        <w:rPr>
          <w:sz w:val="28"/>
          <w:szCs w:val="28"/>
        </w:rPr>
        <w:t>contabilitate;</w:t>
      </w:r>
    </w:p>
    <w:p w:rsidR="00D2606F" w:rsidRPr="006E6D88" w:rsidRDefault="00D2606F" w:rsidP="0001209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Drepturile și îndatoririle funcţionarilor publici</w:t>
      </w:r>
      <w:r w:rsidRPr="006E6D88">
        <w:rPr>
          <w:rFonts w:eastAsia="Calibri"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6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Formarea profesională a funcționarilor publici parlamentar;</w:t>
      </w:r>
    </w:p>
    <w:p w:rsidR="00D2606F" w:rsidRPr="006E6D88" w:rsidRDefault="00D2606F" w:rsidP="0001209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bCs/>
          <w:sz w:val="28"/>
          <w:szCs w:val="28"/>
        </w:rPr>
        <w:t>Clasificarea funcţiilor publice. Categorii de funcţionari publici</w:t>
      </w:r>
      <w:r w:rsidRPr="006E6D88">
        <w:rPr>
          <w:rFonts w:eastAsia="Calibri"/>
          <w:bCs/>
          <w:sz w:val="28"/>
          <w:szCs w:val="28"/>
          <w:lang w:val="ro-RO"/>
        </w:rPr>
        <w:t>;</w:t>
      </w:r>
    </w:p>
    <w:p w:rsidR="00D2606F" w:rsidRPr="006E6D88" w:rsidRDefault="00D2606F" w:rsidP="0001209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bCs/>
          <w:sz w:val="28"/>
          <w:szCs w:val="28"/>
          <w:lang w:val="ro-RO"/>
        </w:rPr>
        <w:t>Statutul funcționarului public parlamentar</w:t>
      </w:r>
      <w:r w:rsidR="00BA21AB" w:rsidRPr="006E6D88">
        <w:rPr>
          <w:rFonts w:eastAsia="Calibri"/>
          <w:bCs/>
          <w:sz w:val="28"/>
          <w:szCs w:val="28"/>
          <w:lang w:val="ro-RO"/>
        </w:rPr>
        <w:t>;</w:t>
      </w:r>
    </w:p>
    <w:p w:rsidR="00D2606F" w:rsidRPr="00421882" w:rsidRDefault="00D2606F" w:rsidP="0001209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bCs/>
          <w:sz w:val="28"/>
          <w:szCs w:val="28"/>
          <w:lang w:val="ro-RO"/>
        </w:rPr>
        <w:t>Organizarea și funcționarea Autorității Electorale Permanente</w:t>
      </w:r>
      <w:r w:rsidR="00421882">
        <w:rPr>
          <w:rFonts w:eastAsia="Calibri"/>
          <w:bCs/>
          <w:sz w:val="28"/>
          <w:szCs w:val="28"/>
          <w:lang w:val="ro-RO"/>
        </w:rPr>
        <w:t>;</w:t>
      </w:r>
    </w:p>
    <w:p w:rsidR="00421882" w:rsidRDefault="00421882" w:rsidP="0001209B">
      <w:pPr>
        <w:pStyle w:val="ListParagraph"/>
        <w:numPr>
          <w:ilvl w:val="0"/>
          <w:numId w:val="16"/>
        </w:numPr>
        <w:ind w:left="0" w:firstLine="0"/>
        <w:jc w:val="both"/>
        <w:rPr>
          <w:sz w:val="28"/>
          <w:szCs w:val="28"/>
          <w:lang w:val="ro-RO" w:eastAsia="ro-RO"/>
        </w:rPr>
      </w:pPr>
      <w:r w:rsidRPr="00421882">
        <w:rPr>
          <w:sz w:val="28"/>
          <w:szCs w:val="28"/>
          <w:lang w:val="ro-RO" w:eastAsia="ro-RO"/>
        </w:rPr>
        <w:t>Organizarea și desfășurarea alegerilor în România</w:t>
      </w:r>
      <w:r w:rsidR="00B97D90">
        <w:rPr>
          <w:sz w:val="28"/>
          <w:szCs w:val="28"/>
          <w:lang w:val="ro-RO" w:eastAsia="ro-RO"/>
        </w:rPr>
        <w:t>;</w:t>
      </w:r>
    </w:p>
    <w:p w:rsidR="00B97D90" w:rsidRPr="00B97D90" w:rsidRDefault="00B97D90" w:rsidP="00B97D90">
      <w:pPr>
        <w:pStyle w:val="NoSpacing"/>
        <w:numPr>
          <w:ilvl w:val="0"/>
          <w:numId w:val="16"/>
        </w:numPr>
        <w:ind w:left="0" w:firstLine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Drepturile, libertăţile şi îndatoririle fundamentale</w:t>
      </w:r>
      <w:r>
        <w:rPr>
          <w:sz w:val="28"/>
          <w:szCs w:val="28"/>
          <w:lang w:val="ro-RO"/>
        </w:rPr>
        <w:t>.</w:t>
      </w:r>
    </w:p>
    <w:p w:rsidR="005D230E" w:rsidRPr="006E6D88" w:rsidRDefault="005D230E" w:rsidP="005D230E">
      <w:pPr>
        <w:pStyle w:val="NoSpacing"/>
        <w:jc w:val="both"/>
        <w:rPr>
          <w:sz w:val="28"/>
          <w:szCs w:val="28"/>
          <w:highlight w:val="green"/>
          <w:lang w:val="ro-RO" w:eastAsia="ro-RO"/>
        </w:rPr>
      </w:pPr>
    </w:p>
    <w:p w:rsidR="005D230E" w:rsidRPr="006E6D88" w:rsidRDefault="005D230E" w:rsidP="005D230E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D2606F" w:rsidRPr="006E6D88" w:rsidRDefault="00D2606F" w:rsidP="005D230E">
      <w:pPr>
        <w:ind w:left="360" w:firstLine="349"/>
        <w:jc w:val="both"/>
        <w:rPr>
          <w:b/>
          <w:sz w:val="28"/>
          <w:szCs w:val="28"/>
          <w:highlight w:val="green"/>
          <w:lang w:val="ro-RO"/>
        </w:rPr>
      </w:pPr>
    </w:p>
    <w:p w:rsidR="00B97D90" w:rsidRDefault="004B1A97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1. </w:t>
      </w:r>
      <w:r w:rsidR="00B97D90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B97D90">
        <w:rPr>
          <w:sz w:val="28"/>
          <w:szCs w:val="28"/>
          <w:lang w:val="ro-RO"/>
        </w:rPr>
        <w:t>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D2606F" w:rsidRPr="006E6D88">
        <w:rPr>
          <w:sz w:val="28"/>
          <w:szCs w:val="28"/>
          <w:lang w:val="ro-RO"/>
        </w:rPr>
        <w:t xml:space="preserve">Regulamentul </w:t>
      </w:r>
      <w:r w:rsidR="00D2606F" w:rsidRPr="006E6D88">
        <w:rPr>
          <w:rStyle w:val="do1"/>
          <w:b w:val="0"/>
          <w:sz w:val="28"/>
          <w:szCs w:val="28"/>
        </w:rPr>
        <w:t>de organizare şi funcţionare a Autorităţii Electorale Permanente</w:t>
      </w:r>
      <w:r w:rsidR="00D2606F" w:rsidRPr="006E6D88">
        <w:rPr>
          <w:b/>
          <w:sz w:val="28"/>
          <w:szCs w:val="28"/>
          <w:lang w:val="ro-RO"/>
        </w:rPr>
        <w:t xml:space="preserve">, </w:t>
      </w:r>
      <w:r w:rsidR="00D2606F" w:rsidRPr="006E6D88">
        <w:rPr>
          <w:sz w:val="28"/>
          <w:szCs w:val="28"/>
          <w:lang w:val="ro-RO"/>
        </w:rPr>
        <w:t>aprobat prin Hotărârea Birourilor permanente ale Camerei Deputaților și a Senatului nr. 2/2019;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4B1A97"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>Legea nr. 208/2015 privind alegerea Senatului și a Camerei Deputaţilor, precum și pentru organizarea și funcționarea Autorității Electorale Permanente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4B1A97"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>Legea nr. 82/1991 a contabilității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4B1A97"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>Legea nr. 500/2002 privind finanțele publice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4B1A97"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 xml:space="preserve">Ordinul ministrului finanțelor publice nr. 1792/2002 </w:t>
      </w:r>
      <w:r w:rsidR="00D2606F" w:rsidRPr="006E6D88">
        <w:rPr>
          <w:rFonts w:eastAsia="Calibri"/>
          <w:sz w:val="28"/>
          <w:szCs w:val="28"/>
        </w:rPr>
        <w:t>pentru aprobarea Normelor metodologice privind angajarea, lichidarea, ordonanţarea şi plata cheltuielilor instituţiilor publice, precum şi organizarea, evidenţa şi raportarea angajamentelor bugetare şi legale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4B1A97"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 xml:space="preserve">Ordinul ministrului finanțelor publice nr. 2861/2009 </w:t>
      </w:r>
      <w:r w:rsidR="00D2606F" w:rsidRPr="006E6D88">
        <w:rPr>
          <w:rFonts w:eastAsia="Calibri"/>
          <w:sz w:val="28"/>
          <w:szCs w:val="28"/>
        </w:rPr>
        <w:t xml:space="preserve">pentru aprobarea Normelor privind organizarea şi efectuarea inventarierii elementelor de natura activelor, datoriilor şi capitalurilor </w:t>
      </w:r>
      <w:r w:rsidR="00BA21AB" w:rsidRPr="006E6D88">
        <w:rPr>
          <w:rFonts w:eastAsia="Calibri"/>
          <w:sz w:val="28"/>
          <w:szCs w:val="28"/>
        </w:rPr>
        <w:t>propria;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>8</w:t>
      </w:r>
      <w:r w:rsidR="004B1A97" w:rsidRPr="006E6D88">
        <w:rPr>
          <w:rFonts w:eastAsia="Calibri"/>
          <w:sz w:val="28"/>
          <w:szCs w:val="28"/>
        </w:rPr>
        <w:t xml:space="preserve">. </w:t>
      </w:r>
      <w:r w:rsidR="00D2606F" w:rsidRPr="006E6D88">
        <w:rPr>
          <w:rFonts w:eastAsia="Calibri"/>
          <w:sz w:val="28"/>
          <w:szCs w:val="28"/>
        </w:rPr>
        <w:t>Ordinul ministrului finanțelor publice nr. 1917/2005 pentru aprobarea Normelor metodologice privind organizarea și conducerea contabilității instituțiilor publice, Planul de conturi pentru instituțiile publice și instrucțiunile de aplicare a acestuia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B97D90" w:rsidP="004B1A97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>9</w:t>
      </w:r>
      <w:r w:rsidR="004B1A97" w:rsidRPr="006E6D88">
        <w:rPr>
          <w:rFonts w:eastAsia="Calibri"/>
          <w:sz w:val="28"/>
          <w:szCs w:val="28"/>
        </w:rPr>
        <w:t xml:space="preserve">. </w:t>
      </w:r>
      <w:r w:rsidR="00D2606F" w:rsidRPr="006E6D88">
        <w:rPr>
          <w:rFonts w:eastAsia="Calibri"/>
          <w:sz w:val="28"/>
          <w:szCs w:val="28"/>
        </w:rPr>
        <w:t>Hotărârea Guvernului nr. 714/2018 privind drepturile și obligațiile personalului autorităților și instituțiilor publice pe perioada delegării și detașării în altă localitate, precum și în cazul deplasării , în cadrul localității, în interesul serviciului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B97D90" w:rsidP="00D50866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10</w:t>
      </w:r>
      <w:r w:rsidR="004B1A97"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>Legea nr. 7/2006 privind statutul funcţionarului public parlamentar, republicată, cu modificările și completările ulterioare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Default="004B1A97" w:rsidP="00D50866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</w:t>
      </w:r>
      <w:r w:rsidR="00B97D90">
        <w:rPr>
          <w:sz w:val="28"/>
          <w:szCs w:val="28"/>
          <w:lang w:val="ro-RO"/>
        </w:rPr>
        <w:t>1</w:t>
      </w:r>
      <w:r w:rsidRPr="006E6D88">
        <w:rPr>
          <w:sz w:val="28"/>
          <w:szCs w:val="28"/>
          <w:lang w:val="ro-RO"/>
        </w:rPr>
        <w:t xml:space="preserve">. </w:t>
      </w:r>
      <w:r w:rsidR="00D2606F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421882">
        <w:rPr>
          <w:sz w:val="28"/>
          <w:szCs w:val="28"/>
          <w:lang w:val="ro-RO"/>
        </w:rPr>
        <w:t>;</w:t>
      </w:r>
    </w:p>
    <w:p w:rsidR="00421882" w:rsidRPr="006E6D88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B97D90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 Legea nr. 208/2015 privind alegerea Senatului şi a Camerei Deputaţilor, precum şi pentru organizarea şi funcţionarea Autorităţii Electorale Permanent, cu modificările și completările ulterioare;</w:t>
      </w:r>
    </w:p>
    <w:p w:rsidR="00421882" w:rsidRPr="006E6D88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B97D90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 Legea nr. 370/2004 pentru alegerea Preşedintelui României, republicată, cu modificările și completările ulterioare;</w:t>
      </w:r>
    </w:p>
    <w:p w:rsidR="00421882" w:rsidRPr="006E6D88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</w:t>
      </w:r>
      <w:r w:rsidR="00B97D90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421882" w:rsidRPr="006E6D88" w:rsidRDefault="00421882" w:rsidP="00D5086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1</w:t>
      </w:r>
      <w:r w:rsidR="00B97D90"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>. Legea nr. 33/2007 privind organizarea şi desfăşurarea alegerilor pentru Parlamentul European, republicată, cu modificările și completările ulterioare</w:t>
      </w:r>
      <w:r>
        <w:rPr>
          <w:sz w:val="28"/>
          <w:szCs w:val="28"/>
          <w:lang w:val="ro-RO" w:eastAsia="ro-RO"/>
        </w:rPr>
        <w:t>.</w:t>
      </w:r>
    </w:p>
    <w:p w:rsidR="00D2606F" w:rsidRPr="006E6D88" w:rsidRDefault="00D2606F" w:rsidP="00D2606F">
      <w:pPr>
        <w:ind w:left="450"/>
        <w:jc w:val="both"/>
        <w:rPr>
          <w:sz w:val="28"/>
          <w:szCs w:val="28"/>
          <w:lang w:val="ro-RO"/>
        </w:rPr>
      </w:pPr>
    </w:p>
    <w:p w:rsidR="00D2606F" w:rsidRPr="006E6D88" w:rsidRDefault="00D2606F" w:rsidP="00D2606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0044A" w:rsidRDefault="0030044A" w:rsidP="005D230E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</w:p>
    <w:p w:rsidR="0030044A" w:rsidRDefault="0030044A" w:rsidP="005D230E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5D230E" w:rsidP="005D230E">
      <w:pPr>
        <w:pStyle w:val="ListParagraph"/>
        <w:ind w:left="0"/>
        <w:jc w:val="both"/>
        <w:rPr>
          <w:b/>
          <w:bCs/>
          <w:sz w:val="28"/>
          <w:szCs w:val="28"/>
          <w:lang w:val="ro-RO"/>
        </w:rPr>
      </w:pPr>
      <w:r w:rsidRPr="006E6D88">
        <w:rPr>
          <w:b/>
          <w:bCs/>
          <w:sz w:val="28"/>
          <w:szCs w:val="28"/>
          <w:lang w:val="ro-RO"/>
        </w:rPr>
        <w:t>DIRECȚIA FINANCIARĂ ȘI SALARIZARE</w:t>
      </w:r>
    </w:p>
    <w:p w:rsidR="005D230E" w:rsidRPr="006E6D88" w:rsidRDefault="005D230E" w:rsidP="005D230E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35136B" w:rsidP="005D230E">
      <w:pPr>
        <w:ind w:left="709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 w:rsidR="005D230E" w:rsidRPr="006E6D88">
        <w:rPr>
          <w:b/>
          <w:bCs/>
          <w:sz w:val="28"/>
          <w:szCs w:val="28"/>
          <w:lang w:val="ro-RO"/>
        </w:rPr>
        <w:t xml:space="preserve">  </w:t>
      </w:r>
      <w:r w:rsidR="005D230E" w:rsidRPr="006E6D88">
        <w:rPr>
          <w:b/>
          <w:bCs/>
          <w:sz w:val="28"/>
          <w:szCs w:val="28"/>
          <w:u w:val="single"/>
          <w:lang w:val="ro-RO"/>
        </w:rPr>
        <w:t>referent</w:t>
      </w:r>
    </w:p>
    <w:p w:rsidR="005D230E" w:rsidRPr="006E6D88" w:rsidRDefault="005D230E" w:rsidP="005D230E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5D230E" w:rsidRPr="006E6D88" w:rsidRDefault="005D230E" w:rsidP="005D230E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TEMATIC</w:t>
      </w:r>
      <w:r w:rsidR="00B11841">
        <w:rPr>
          <w:b/>
          <w:sz w:val="28"/>
          <w:szCs w:val="28"/>
          <w:lang w:val="ro-RO"/>
        </w:rPr>
        <w:t>A PENTRU</w:t>
      </w:r>
      <w:r w:rsidRPr="006E6D88">
        <w:rPr>
          <w:b/>
          <w:sz w:val="28"/>
          <w:szCs w:val="28"/>
          <w:lang w:val="ro-RO"/>
        </w:rPr>
        <w:t xml:space="preserve"> CONCURS</w:t>
      </w:r>
    </w:p>
    <w:p w:rsidR="00D2606F" w:rsidRPr="006E6D88" w:rsidRDefault="00D2606F" w:rsidP="005D230E">
      <w:pPr>
        <w:ind w:left="720"/>
        <w:contextualSpacing/>
        <w:jc w:val="both"/>
        <w:rPr>
          <w:b/>
          <w:sz w:val="28"/>
          <w:szCs w:val="28"/>
          <w:highlight w:val="green"/>
          <w:lang w:val="ro-RO"/>
        </w:rPr>
      </w:pPr>
    </w:p>
    <w:p w:rsidR="00D2606F" w:rsidRPr="006E6D88" w:rsidRDefault="00D2606F" w:rsidP="00D50866">
      <w:pPr>
        <w:pStyle w:val="ListParagraph"/>
        <w:ind w:left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1. Atribuțiile Direcției financiare și salarizare din cadrul Autorității Electorale Permanente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D50866">
      <w:pPr>
        <w:pStyle w:val="ListParagraph"/>
        <w:ind w:left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2. Categorii de ordonatori de credite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D2606F" w:rsidP="00D5086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>3. Efectuarea încasărilor și plăților în numerar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4B1A97" w:rsidP="004B1A9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 xml:space="preserve">4. </w:t>
      </w:r>
      <w:r w:rsidR="00D2606F" w:rsidRPr="006E6D88">
        <w:rPr>
          <w:rFonts w:eastAsia="Calibri"/>
          <w:sz w:val="28"/>
          <w:szCs w:val="28"/>
        </w:rPr>
        <w:t>Răspunderea salariaților cu atribuții de gestionari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4B1A97" w:rsidP="004B1A9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</w:rPr>
        <w:t xml:space="preserve">5. </w:t>
      </w:r>
      <w:r w:rsidR="00D2606F" w:rsidRPr="006E6D88">
        <w:rPr>
          <w:rFonts w:eastAsia="Calibri"/>
          <w:sz w:val="28"/>
          <w:szCs w:val="28"/>
        </w:rPr>
        <w:t>Acordarea de avansuri în numerar și decontarea lor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4B1A97" w:rsidP="004B1A97">
      <w:pPr>
        <w:pStyle w:val="ListParagraph"/>
        <w:ind w:left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6. </w:t>
      </w:r>
      <w:r w:rsidR="00D2606F" w:rsidRPr="006E6D88">
        <w:rPr>
          <w:sz w:val="28"/>
          <w:szCs w:val="28"/>
          <w:lang w:val="ro-RO"/>
        </w:rPr>
        <w:t>Răspunderea disciplinară a funcționarului public parlamentar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4B1A97" w:rsidP="004B1A97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sz w:val="28"/>
          <w:szCs w:val="28"/>
          <w:lang w:val="ro-RO"/>
        </w:rPr>
        <w:t xml:space="preserve">7. </w:t>
      </w:r>
      <w:r w:rsidR="00D2606F" w:rsidRPr="006E6D88">
        <w:rPr>
          <w:rFonts w:eastAsia="Calibri"/>
          <w:sz w:val="28"/>
          <w:szCs w:val="28"/>
        </w:rPr>
        <w:t>Drepturile și îndatoririle funcţionarilor publici</w:t>
      </w:r>
      <w:r w:rsidR="00D2606F" w:rsidRPr="006E6D88">
        <w:rPr>
          <w:rFonts w:eastAsia="Calibri"/>
          <w:sz w:val="28"/>
          <w:szCs w:val="28"/>
          <w:lang w:val="ro-RO"/>
        </w:rPr>
        <w:t>;</w:t>
      </w:r>
    </w:p>
    <w:p w:rsidR="00D2606F" w:rsidRPr="006E6D88" w:rsidRDefault="004B1A97" w:rsidP="004B1A97">
      <w:pPr>
        <w:pStyle w:val="ListParagraph"/>
        <w:ind w:left="0"/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8. </w:t>
      </w:r>
      <w:r w:rsidR="00D2606F" w:rsidRPr="006E6D88">
        <w:rPr>
          <w:sz w:val="28"/>
          <w:szCs w:val="28"/>
          <w:lang w:val="ro-RO"/>
        </w:rPr>
        <w:t>Formarea profesională a funcționarilor publici parlamentari;</w:t>
      </w:r>
    </w:p>
    <w:p w:rsidR="00D2606F" w:rsidRPr="006E6D88" w:rsidRDefault="004B1A97" w:rsidP="004B1A97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bCs/>
          <w:sz w:val="28"/>
          <w:szCs w:val="28"/>
          <w:lang w:val="ro-RO"/>
        </w:rPr>
        <w:t xml:space="preserve">9. </w:t>
      </w:r>
      <w:r w:rsidR="00D2606F" w:rsidRPr="006E6D88">
        <w:rPr>
          <w:rFonts w:eastAsia="Calibri"/>
          <w:bCs/>
          <w:sz w:val="28"/>
          <w:szCs w:val="28"/>
        </w:rPr>
        <w:t>Clasificarea funcţiilor publice. Categorii de funcţionari publici</w:t>
      </w:r>
      <w:r w:rsidR="00D2606F" w:rsidRPr="006E6D88">
        <w:rPr>
          <w:rFonts w:eastAsia="Calibri"/>
          <w:bCs/>
          <w:sz w:val="28"/>
          <w:szCs w:val="28"/>
          <w:lang w:val="ro-RO"/>
        </w:rPr>
        <w:t>;</w:t>
      </w:r>
    </w:p>
    <w:p w:rsidR="00D2606F" w:rsidRPr="006E6D88" w:rsidRDefault="004B1A97" w:rsidP="004B1A97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E6D88">
        <w:rPr>
          <w:rFonts w:eastAsia="Calibri"/>
          <w:bCs/>
          <w:sz w:val="28"/>
          <w:szCs w:val="28"/>
          <w:lang w:val="ro-RO"/>
        </w:rPr>
        <w:t xml:space="preserve">10. </w:t>
      </w:r>
      <w:r w:rsidR="00D2606F" w:rsidRPr="006E6D88">
        <w:rPr>
          <w:rFonts w:eastAsia="Calibri"/>
          <w:bCs/>
          <w:sz w:val="28"/>
          <w:szCs w:val="28"/>
          <w:lang w:val="ro-RO"/>
        </w:rPr>
        <w:t>Organizarea și funcționarea Autorității Electorale Permanente</w:t>
      </w:r>
      <w:r w:rsidR="00BA21AB" w:rsidRPr="006E6D88">
        <w:rPr>
          <w:rFonts w:eastAsia="Calibri"/>
          <w:bCs/>
          <w:sz w:val="28"/>
          <w:szCs w:val="28"/>
          <w:lang w:val="ro-RO"/>
        </w:rPr>
        <w:t>;</w:t>
      </w:r>
    </w:p>
    <w:p w:rsidR="00D2606F" w:rsidRDefault="004B1A97" w:rsidP="004B1A97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val="ro-RO"/>
        </w:rPr>
      </w:pPr>
      <w:r w:rsidRPr="006E6D88">
        <w:rPr>
          <w:rFonts w:eastAsia="Calibri"/>
          <w:bCs/>
          <w:sz w:val="28"/>
          <w:szCs w:val="28"/>
          <w:lang w:val="ro-RO"/>
        </w:rPr>
        <w:t xml:space="preserve">11. </w:t>
      </w:r>
      <w:r w:rsidR="00D2606F" w:rsidRPr="006E6D88">
        <w:rPr>
          <w:rFonts w:eastAsia="Calibri"/>
          <w:bCs/>
          <w:sz w:val="28"/>
          <w:szCs w:val="28"/>
          <w:lang w:val="ro-RO"/>
        </w:rPr>
        <w:t>Statutul funcționarului public parlamentar</w:t>
      </w:r>
      <w:r w:rsidR="00421882">
        <w:rPr>
          <w:rFonts w:eastAsia="Calibri"/>
          <w:bCs/>
          <w:sz w:val="28"/>
          <w:szCs w:val="28"/>
          <w:lang w:val="ro-RO"/>
        </w:rPr>
        <w:t>;</w:t>
      </w:r>
    </w:p>
    <w:p w:rsidR="00421882" w:rsidRDefault="00421882" w:rsidP="00421882">
      <w:pPr>
        <w:jc w:val="both"/>
        <w:rPr>
          <w:sz w:val="28"/>
          <w:szCs w:val="28"/>
          <w:lang w:val="ro-RO" w:eastAsia="ro-RO"/>
        </w:rPr>
      </w:pPr>
      <w:r>
        <w:rPr>
          <w:rFonts w:eastAsia="Calibri"/>
          <w:bCs/>
          <w:sz w:val="28"/>
          <w:szCs w:val="28"/>
          <w:lang w:val="ro-RO"/>
        </w:rPr>
        <w:t>1</w:t>
      </w:r>
      <w:r w:rsidR="00061ADA">
        <w:rPr>
          <w:rFonts w:eastAsia="Calibri"/>
          <w:bCs/>
          <w:sz w:val="28"/>
          <w:szCs w:val="28"/>
          <w:lang w:val="ro-RO"/>
        </w:rPr>
        <w:t>2</w:t>
      </w:r>
      <w:r>
        <w:rPr>
          <w:rFonts w:eastAsia="Calibri"/>
          <w:bCs/>
          <w:sz w:val="28"/>
          <w:szCs w:val="28"/>
          <w:lang w:val="ro-RO"/>
        </w:rPr>
        <w:t xml:space="preserve">. </w:t>
      </w:r>
      <w:r w:rsidRPr="006E6D88">
        <w:rPr>
          <w:sz w:val="28"/>
          <w:szCs w:val="28"/>
          <w:lang w:val="ro-RO" w:eastAsia="ro-RO"/>
        </w:rPr>
        <w:t>Organizarea și desfășurarea alegerilor în România</w:t>
      </w:r>
      <w:r w:rsidR="00C233B5">
        <w:rPr>
          <w:sz w:val="28"/>
          <w:szCs w:val="28"/>
          <w:lang w:val="ro-RO" w:eastAsia="ro-RO"/>
        </w:rPr>
        <w:t>;</w:t>
      </w:r>
    </w:p>
    <w:p w:rsidR="00C233B5" w:rsidRPr="00421882" w:rsidRDefault="00C233B5" w:rsidP="00C233B5">
      <w:pPr>
        <w:pStyle w:val="NoSpacing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>1</w:t>
      </w:r>
      <w:r w:rsidR="00061ADA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 </w:t>
      </w:r>
      <w:r w:rsidRPr="006E6D88">
        <w:rPr>
          <w:sz w:val="28"/>
          <w:szCs w:val="28"/>
          <w:lang w:val="ro-RO"/>
        </w:rPr>
        <w:t>Drepturile, libertăţile şi îndatoririle fundamentale</w:t>
      </w:r>
      <w:r>
        <w:rPr>
          <w:sz w:val="28"/>
          <w:szCs w:val="28"/>
          <w:lang w:val="ro-RO"/>
        </w:rPr>
        <w:t>.</w:t>
      </w:r>
    </w:p>
    <w:p w:rsidR="00D2606F" w:rsidRPr="006E6D88" w:rsidRDefault="00D2606F" w:rsidP="00D2606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D230E" w:rsidRPr="006E6D88" w:rsidRDefault="005D230E" w:rsidP="005D230E">
      <w:pPr>
        <w:ind w:left="360" w:firstLine="34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BIBLIOGRAFIE DE CONCURS</w:t>
      </w:r>
    </w:p>
    <w:p w:rsidR="00D2606F" w:rsidRPr="006E6D88" w:rsidRDefault="00D2606F" w:rsidP="005D230E">
      <w:pPr>
        <w:ind w:left="360" w:firstLine="349"/>
        <w:jc w:val="both"/>
        <w:rPr>
          <w:b/>
          <w:sz w:val="28"/>
          <w:szCs w:val="28"/>
          <w:lang w:val="ro-RO"/>
        </w:rPr>
      </w:pPr>
    </w:p>
    <w:p w:rsidR="00C233B5" w:rsidRDefault="004B1A97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1. </w:t>
      </w:r>
      <w:r w:rsidR="00C233B5">
        <w:rPr>
          <w:sz w:val="28"/>
          <w:szCs w:val="28"/>
          <w:lang w:val="ro-RO"/>
        </w:rPr>
        <w:t>Constituția României</w:t>
      </w:r>
      <w:r w:rsidR="00D92C58">
        <w:rPr>
          <w:sz w:val="28"/>
          <w:szCs w:val="28"/>
          <w:lang w:val="ro-RO"/>
        </w:rPr>
        <w:t>, republicată</w:t>
      </w:r>
      <w:r w:rsidR="00C233B5">
        <w:rPr>
          <w:sz w:val="28"/>
          <w:szCs w:val="28"/>
          <w:lang w:val="ro-RO"/>
        </w:rPr>
        <w:t>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2.</w:t>
      </w:r>
      <w:r w:rsidR="00D2606F" w:rsidRPr="006E6D88">
        <w:rPr>
          <w:sz w:val="28"/>
          <w:szCs w:val="28"/>
          <w:lang w:val="ro-RO"/>
        </w:rPr>
        <w:t xml:space="preserve">Regulamentul </w:t>
      </w:r>
      <w:r w:rsidR="00D2606F" w:rsidRPr="006E6D88">
        <w:rPr>
          <w:rStyle w:val="do1"/>
          <w:b w:val="0"/>
          <w:sz w:val="28"/>
          <w:szCs w:val="28"/>
        </w:rPr>
        <w:t>de organizare şi funcţionare a Autorităţii Electorale Permanente</w:t>
      </w:r>
      <w:r w:rsidR="00D2606F" w:rsidRPr="006E6D88">
        <w:rPr>
          <w:b/>
          <w:sz w:val="28"/>
          <w:szCs w:val="28"/>
          <w:lang w:val="ro-RO"/>
        </w:rPr>
        <w:t xml:space="preserve">, </w:t>
      </w:r>
      <w:r w:rsidR="00D2606F" w:rsidRPr="006E6D88">
        <w:rPr>
          <w:sz w:val="28"/>
          <w:szCs w:val="28"/>
          <w:lang w:val="ro-RO"/>
        </w:rPr>
        <w:t>aprobat prin Hotărârea Birourilor permanente ale Camerei Deputaților și a Senatului nr. 2/2019;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3.</w:t>
      </w:r>
      <w:r w:rsidR="00D2606F" w:rsidRPr="006E6D88">
        <w:rPr>
          <w:sz w:val="28"/>
          <w:szCs w:val="28"/>
          <w:lang w:val="ro-RO"/>
        </w:rPr>
        <w:t>Legea nr. 208/2015 privind alegerea Senatului și a Camerei Deputaţilor, precum și pentru organizarea și funcționarea Autorității Electorale Permanente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4.</w:t>
      </w:r>
      <w:r w:rsidR="00D2606F" w:rsidRPr="006E6D88">
        <w:rPr>
          <w:sz w:val="28"/>
          <w:szCs w:val="28"/>
          <w:lang w:val="ro-RO"/>
        </w:rPr>
        <w:t>Legea nr. 82/1991 a contabilității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5.</w:t>
      </w:r>
      <w:r w:rsidR="00D2606F" w:rsidRPr="006E6D88">
        <w:rPr>
          <w:sz w:val="28"/>
          <w:szCs w:val="28"/>
          <w:lang w:val="ro-RO"/>
        </w:rPr>
        <w:t>Legea nr. 500/2002 privind finanțele publice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>6.</w:t>
      </w:r>
      <w:r w:rsidR="00D2606F" w:rsidRPr="006E6D88">
        <w:rPr>
          <w:sz w:val="28"/>
          <w:szCs w:val="28"/>
          <w:lang w:val="ro-RO"/>
        </w:rPr>
        <w:t xml:space="preserve">Ordinul ministrului finanțelor publice nr. 1792/2002 </w:t>
      </w:r>
      <w:r w:rsidR="00D2606F" w:rsidRPr="006E6D88">
        <w:rPr>
          <w:rFonts w:eastAsia="Calibri"/>
          <w:sz w:val="28"/>
          <w:szCs w:val="28"/>
        </w:rPr>
        <w:t>pentru aprobarea Normelor metodologice privind angajarea, lichidarea, ordonanţarea şi plata cheltuielilor instituţiilor publice, precum şi organizarea, evidenţa şi raportarea angajamentelor bugetare şi legale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rFonts w:eastAsia="Calibri"/>
          <w:sz w:val="28"/>
          <w:szCs w:val="28"/>
        </w:rPr>
        <w:t xml:space="preserve">7. </w:t>
      </w:r>
      <w:r w:rsidR="00D2606F" w:rsidRPr="006E6D88">
        <w:rPr>
          <w:sz w:val="28"/>
          <w:szCs w:val="28"/>
          <w:lang w:val="ro-RO"/>
        </w:rPr>
        <w:t xml:space="preserve">Ordinul ministrului finanțelor publice nr. 2861/2009 </w:t>
      </w:r>
      <w:r w:rsidR="00D2606F" w:rsidRPr="006E6D88">
        <w:rPr>
          <w:rFonts w:eastAsia="Calibri"/>
          <w:sz w:val="28"/>
          <w:szCs w:val="28"/>
        </w:rPr>
        <w:t xml:space="preserve">pentru aprobarea Normelor privind organizarea şi efectuarea inventarierii elementelor de natura activelor, datoriilor şi capitalurilor </w:t>
      </w:r>
      <w:r w:rsidR="00BA21AB" w:rsidRPr="006E6D88">
        <w:rPr>
          <w:rFonts w:eastAsia="Calibri"/>
          <w:sz w:val="28"/>
          <w:szCs w:val="28"/>
        </w:rPr>
        <w:t>propria;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rFonts w:eastAsia="Calibri"/>
          <w:sz w:val="28"/>
          <w:szCs w:val="28"/>
        </w:rPr>
        <w:t xml:space="preserve">8. </w:t>
      </w:r>
      <w:r w:rsidR="00D2606F" w:rsidRPr="006E6D88">
        <w:rPr>
          <w:rFonts w:eastAsia="Calibri"/>
          <w:sz w:val="28"/>
          <w:szCs w:val="28"/>
        </w:rPr>
        <w:t>Ordinul ministrului finanțelor publice nr. 1917/2005 pentru aprobarea Normelor metodologice privind organizarea și conducerea contabilității instituțiilor publice, Planul de conturi pentru instituțiile publice și instrucțiunile de aplicare a acestuia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C233B5" w:rsidP="004B1A97">
      <w:pPr>
        <w:jc w:val="both"/>
        <w:rPr>
          <w:sz w:val="28"/>
          <w:szCs w:val="28"/>
          <w:lang w:val="ro-RO"/>
        </w:rPr>
      </w:pPr>
      <w:r w:rsidRPr="006E6D88">
        <w:rPr>
          <w:sz w:val="28"/>
          <w:szCs w:val="28"/>
          <w:lang w:val="ro-RO"/>
        </w:rPr>
        <w:t xml:space="preserve">9. </w:t>
      </w:r>
      <w:r w:rsidR="00D2606F" w:rsidRPr="006E6D88">
        <w:rPr>
          <w:rFonts w:eastAsia="Calibri"/>
          <w:sz w:val="28"/>
          <w:szCs w:val="28"/>
        </w:rPr>
        <w:t>Hotărârea Guvernului nr. 714/2018 privind drepturile și obligațiile personalului autorităților și instituțiilor publice pe perioada delegării și detașării în altă localitate, precum și în cazul deplasării , în cadrul localității, în interesul serviciului</w:t>
      </w:r>
      <w:r w:rsidR="00BA21AB" w:rsidRPr="006E6D88">
        <w:rPr>
          <w:rFonts w:eastAsia="Calibri"/>
          <w:sz w:val="28"/>
          <w:szCs w:val="28"/>
        </w:rPr>
        <w:t>;</w:t>
      </w:r>
    </w:p>
    <w:p w:rsidR="00D2606F" w:rsidRPr="006E6D88" w:rsidRDefault="00C233B5" w:rsidP="00D50866">
      <w:pPr>
        <w:jc w:val="both"/>
        <w:rPr>
          <w:sz w:val="28"/>
          <w:szCs w:val="28"/>
        </w:rPr>
      </w:pPr>
      <w:r w:rsidRPr="006E6D88">
        <w:rPr>
          <w:sz w:val="28"/>
          <w:szCs w:val="28"/>
          <w:lang w:val="ro-RO"/>
        </w:rPr>
        <w:t xml:space="preserve">10. </w:t>
      </w:r>
      <w:r w:rsidR="00D2606F" w:rsidRPr="006E6D88">
        <w:rPr>
          <w:sz w:val="28"/>
          <w:szCs w:val="28"/>
          <w:lang w:val="ro-RO"/>
        </w:rPr>
        <w:t>Legea nr. 7/2006 privind statutul funcţionarului public parlamentar, republicată, cu modificările și completările ulterioare</w:t>
      </w:r>
      <w:r w:rsidR="00BA21AB" w:rsidRPr="006E6D88">
        <w:rPr>
          <w:sz w:val="28"/>
          <w:szCs w:val="28"/>
          <w:lang w:val="ro-RO"/>
        </w:rPr>
        <w:t>;</w:t>
      </w:r>
    </w:p>
    <w:p w:rsidR="00D2606F" w:rsidRDefault="00C233B5" w:rsidP="00D5086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lastRenderedPageBreak/>
        <w:t>11</w:t>
      </w:r>
      <w:r w:rsidRPr="006E6D88">
        <w:rPr>
          <w:sz w:val="28"/>
          <w:szCs w:val="28"/>
          <w:lang w:val="ro-RO" w:eastAsia="ro-RO"/>
        </w:rPr>
        <w:t>.</w:t>
      </w:r>
      <w:r w:rsidR="00D2606F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DB20EE">
        <w:rPr>
          <w:sz w:val="28"/>
          <w:szCs w:val="28"/>
          <w:lang w:val="ro-RO"/>
        </w:rPr>
        <w:t>;</w:t>
      </w:r>
    </w:p>
    <w:p w:rsidR="00421882" w:rsidRPr="006E6D88" w:rsidRDefault="00C233B5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12</w:t>
      </w:r>
      <w:r w:rsidRPr="006E6D88">
        <w:rPr>
          <w:sz w:val="28"/>
          <w:szCs w:val="28"/>
          <w:lang w:val="ro-RO" w:eastAsia="ro-RO"/>
        </w:rPr>
        <w:t xml:space="preserve">. </w:t>
      </w:r>
      <w:r w:rsidR="00421882" w:rsidRPr="006E6D88">
        <w:rPr>
          <w:sz w:val="28"/>
          <w:szCs w:val="28"/>
          <w:lang w:val="ro-RO" w:eastAsia="ro-RO"/>
        </w:rPr>
        <w:t>Legea nr. 208/2015 privind alegerea Senatului şi a Camerei Deputaţilor, precum şi pentru organizarea şi funcţionarea Autorităţii Electorale Permanent, cu modificările și completările ulterioare;</w:t>
      </w:r>
    </w:p>
    <w:p w:rsidR="00421882" w:rsidRPr="006E6D88" w:rsidRDefault="00C233B5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13</w:t>
      </w:r>
      <w:r w:rsidRPr="006E6D88">
        <w:rPr>
          <w:sz w:val="28"/>
          <w:szCs w:val="28"/>
          <w:lang w:val="ro-RO" w:eastAsia="ro-RO"/>
        </w:rPr>
        <w:t xml:space="preserve">. </w:t>
      </w:r>
      <w:r w:rsidR="00421882" w:rsidRPr="006E6D88">
        <w:rPr>
          <w:sz w:val="28"/>
          <w:szCs w:val="28"/>
          <w:lang w:val="ro-RO" w:eastAsia="ro-RO"/>
        </w:rPr>
        <w:t>Legea nr. 370/2004 pentru alegerea Preşedintelui României, republicată, cu modificările și completările ulterioare;</w:t>
      </w:r>
    </w:p>
    <w:p w:rsidR="00421882" w:rsidRPr="006E6D88" w:rsidRDefault="00C233B5" w:rsidP="00421882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14</w:t>
      </w:r>
      <w:r w:rsidRPr="006E6D88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 xml:space="preserve"> </w:t>
      </w:r>
      <w:r w:rsidR="00421882" w:rsidRPr="006E6D88">
        <w:rPr>
          <w:sz w:val="28"/>
          <w:szCs w:val="28"/>
          <w:lang w:val="ro-RO" w:eastAsia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p w:rsidR="00DB20EE" w:rsidRPr="006E6D88" w:rsidRDefault="00C233B5" w:rsidP="00D5086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 xml:space="preserve">15. </w:t>
      </w:r>
      <w:r w:rsidR="00421882" w:rsidRPr="006E6D88">
        <w:rPr>
          <w:sz w:val="28"/>
          <w:szCs w:val="28"/>
          <w:lang w:val="ro-RO" w:eastAsia="ro-RO"/>
        </w:rPr>
        <w:t>Legea nr. 33/2007 privind organizarea şi desfăşurarea alegerilor pentru Parlamentul European, republicată, cu modificările și completările ulterioare</w:t>
      </w:r>
      <w:r w:rsidR="00421882">
        <w:rPr>
          <w:sz w:val="28"/>
          <w:szCs w:val="28"/>
          <w:lang w:val="ro-RO" w:eastAsia="ro-RO"/>
        </w:rPr>
        <w:t>.</w:t>
      </w:r>
    </w:p>
    <w:p w:rsidR="00D2606F" w:rsidRPr="006E6D88" w:rsidRDefault="00D2606F" w:rsidP="00D2606F">
      <w:pPr>
        <w:ind w:left="450"/>
        <w:jc w:val="both"/>
        <w:rPr>
          <w:sz w:val="28"/>
          <w:szCs w:val="28"/>
          <w:lang w:val="ro-RO"/>
        </w:rPr>
      </w:pPr>
    </w:p>
    <w:p w:rsidR="00D2606F" w:rsidRPr="006E6D88" w:rsidRDefault="00D2606F" w:rsidP="00D2606F">
      <w:pPr>
        <w:pStyle w:val="NoSpacing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D2606F" w:rsidRPr="006E6D88" w:rsidRDefault="00D2606F" w:rsidP="00D2606F">
      <w:pPr>
        <w:ind w:left="450"/>
        <w:jc w:val="both"/>
        <w:rPr>
          <w:sz w:val="28"/>
          <w:szCs w:val="28"/>
          <w:lang w:val="ro-RO"/>
        </w:rPr>
      </w:pPr>
    </w:p>
    <w:p w:rsidR="00195DCC" w:rsidRPr="006E6D88" w:rsidRDefault="00195DCC" w:rsidP="00195DCC">
      <w:pPr>
        <w:jc w:val="both"/>
        <w:rPr>
          <w:b/>
          <w:sz w:val="28"/>
          <w:szCs w:val="28"/>
          <w:lang w:val="ro-RO"/>
        </w:rPr>
      </w:pPr>
    </w:p>
    <w:p w:rsidR="001E4A38" w:rsidRPr="006E6D88" w:rsidRDefault="001E4A38" w:rsidP="001E4A38">
      <w:pPr>
        <w:jc w:val="both"/>
        <w:rPr>
          <w:sz w:val="28"/>
          <w:szCs w:val="28"/>
          <w:u w:val="single"/>
          <w:lang w:val="ro-RO"/>
        </w:rPr>
      </w:pPr>
      <w:r w:rsidRPr="006E6D88">
        <w:rPr>
          <w:b/>
          <w:sz w:val="28"/>
          <w:szCs w:val="28"/>
          <w:lang w:val="ro-RO" w:eastAsia="x-none"/>
        </w:rPr>
        <w:t xml:space="preserve">8. </w:t>
      </w:r>
      <w:r w:rsidRPr="006E6D88">
        <w:rPr>
          <w:b/>
          <w:sz w:val="28"/>
          <w:szCs w:val="28"/>
          <w:u w:val="single"/>
          <w:lang w:val="ro-RO"/>
        </w:rPr>
        <w:t>FILIALA BUCUREȘTI - ILFOV – BIROUL JUDEȚEAN CĂLĂRAȘI</w:t>
      </w:r>
    </w:p>
    <w:p w:rsidR="001E4A38" w:rsidRPr="006E6D88" w:rsidRDefault="001E4A38" w:rsidP="001E4A38">
      <w:pPr>
        <w:jc w:val="both"/>
        <w:rPr>
          <w:sz w:val="28"/>
          <w:szCs w:val="28"/>
          <w:u w:val="single"/>
          <w:lang w:val="ro-RO"/>
        </w:rPr>
      </w:pPr>
    </w:p>
    <w:p w:rsidR="001E4A38" w:rsidRPr="006E6D88" w:rsidRDefault="0035136B" w:rsidP="0035136B">
      <w:pPr>
        <w:pStyle w:val="ListParagraph"/>
        <w:ind w:left="0" w:firstLine="709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Funcția publică parlamentară de execuție </w:t>
      </w:r>
      <w:r w:rsidRPr="006E6D8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ro-RO"/>
        </w:rPr>
        <w:t xml:space="preserve"> </w:t>
      </w:r>
      <w:r w:rsidR="001E4A38" w:rsidRPr="006E6D88">
        <w:rPr>
          <w:b/>
          <w:sz w:val="28"/>
          <w:szCs w:val="28"/>
          <w:u w:val="single"/>
          <w:lang w:val="ro-RO"/>
        </w:rPr>
        <w:t xml:space="preserve">consilier parlamentar </w:t>
      </w:r>
    </w:p>
    <w:p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:rsidR="001E4A38" w:rsidRPr="006E6D88" w:rsidRDefault="001E4A38" w:rsidP="001E4A38">
      <w:pPr>
        <w:pStyle w:val="ListParagraph"/>
        <w:rPr>
          <w:b/>
          <w:sz w:val="28"/>
          <w:szCs w:val="28"/>
          <w:lang w:val="es-ES"/>
        </w:rPr>
      </w:pPr>
      <w:r w:rsidRPr="006E6D88">
        <w:rPr>
          <w:b/>
          <w:sz w:val="28"/>
          <w:szCs w:val="28"/>
          <w:lang w:val="es-ES"/>
        </w:rPr>
        <w:t>TEMATIC</w:t>
      </w:r>
      <w:r w:rsidR="00B11841">
        <w:rPr>
          <w:b/>
          <w:sz w:val="28"/>
          <w:szCs w:val="28"/>
          <w:lang w:val="es-ES"/>
        </w:rPr>
        <w:t>A PENTRU</w:t>
      </w:r>
      <w:r w:rsidRPr="006E6D88">
        <w:rPr>
          <w:b/>
          <w:sz w:val="28"/>
          <w:szCs w:val="28"/>
          <w:lang w:val="es-ES"/>
        </w:rPr>
        <w:t xml:space="preserve"> CONCURS</w:t>
      </w:r>
    </w:p>
    <w:p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:rsidR="00D2606F" w:rsidRPr="006E6D88" w:rsidRDefault="001E4A38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bCs/>
          <w:sz w:val="28"/>
          <w:szCs w:val="28"/>
          <w:lang w:val="ro-RO"/>
        </w:rPr>
        <w:t xml:space="preserve">1. </w:t>
      </w:r>
      <w:r w:rsidR="00D2606F" w:rsidRPr="006E6D88">
        <w:rPr>
          <w:sz w:val="28"/>
          <w:szCs w:val="28"/>
          <w:lang w:val="ro-RO" w:eastAsia="ro-RO"/>
        </w:rPr>
        <w:t>Organizarea și funcționarea Autorității Electorale Permanente;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2.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Drepturile, obligațiile și răspunderea disciplinară a funcționarului public parlamentar;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3.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Organizarea și desfășurarea alegerilor în România;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4.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Atribuțiile în materie electorală ale autorităților administrației publice locale;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5.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Finanțarea activității partidelor politice și a campaniilor electorale;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6.</w:t>
      </w:r>
      <w:r w:rsidR="00D50866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Constatarea și aplicarea sancțiunilor contravenționale în materie electorală;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7. Principiile patrimoniului electoral european;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8. Accesul la informațiile de interes public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9. Statutul funcționarului public parlamentar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10. Rambursarea cheltuielilor electorale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11. Drepturile și îndatoririle funcționarilor publici</w:t>
      </w:r>
      <w:r w:rsidR="004E769B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12. Căile de atac ale procesului-verbal de constatare și sancționare a contravențiilor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D2606F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>13. Executarea sancțiunilor contravenționale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:rsidR="004E769B" w:rsidRPr="006E6D88" w:rsidRDefault="004E769B" w:rsidP="004E769B">
      <w:pPr>
        <w:pStyle w:val="NoSpacing"/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</w:t>
      </w:r>
      <w:r w:rsidR="00061ADA">
        <w:rPr>
          <w:rFonts w:eastAsiaTheme="minorHAnsi"/>
          <w:sz w:val="28"/>
          <w:szCs w:val="28"/>
          <w:lang w:val="ro-RO"/>
        </w:rPr>
        <w:t>4</w:t>
      </w:r>
      <w:r>
        <w:rPr>
          <w:rFonts w:eastAsiaTheme="minorHAnsi"/>
          <w:sz w:val="28"/>
          <w:szCs w:val="28"/>
          <w:lang w:val="ro-RO"/>
        </w:rPr>
        <w:t xml:space="preserve">. </w:t>
      </w:r>
      <w:r w:rsidRPr="006E6D88">
        <w:rPr>
          <w:sz w:val="28"/>
          <w:szCs w:val="28"/>
          <w:lang w:val="ro-RO"/>
        </w:rPr>
        <w:t>Drepturile, libertăţile şi îndatoririle fundamentale</w:t>
      </w:r>
      <w:r>
        <w:rPr>
          <w:sz w:val="28"/>
          <w:szCs w:val="28"/>
          <w:lang w:val="ro-RO"/>
        </w:rPr>
        <w:t>.</w:t>
      </w:r>
    </w:p>
    <w:p w:rsidR="004E769B" w:rsidRDefault="004E769B" w:rsidP="00D2606F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</w:p>
    <w:p w:rsidR="001E4A38" w:rsidRPr="006E6D88" w:rsidRDefault="001E4A38" w:rsidP="00B11841">
      <w:pPr>
        <w:ind w:firstLine="709"/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 xml:space="preserve">BIBLIOGRAFIE DE CONCURS </w:t>
      </w:r>
    </w:p>
    <w:p w:rsidR="001E4A38" w:rsidRPr="006E6D88" w:rsidRDefault="001E4A38" w:rsidP="001E4A38">
      <w:pPr>
        <w:jc w:val="both"/>
        <w:rPr>
          <w:b/>
          <w:sz w:val="28"/>
          <w:szCs w:val="28"/>
          <w:lang w:val="ro-RO"/>
        </w:rPr>
      </w:pPr>
    </w:p>
    <w:p w:rsidR="004E769B" w:rsidRDefault="004B1A97" w:rsidP="00D2606F">
      <w:pPr>
        <w:jc w:val="both"/>
        <w:rPr>
          <w:rFonts w:eastAsiaTheme="minorHAnsi"/>
          <w:sz w:val="28"/>
          <w:szCs w:val="28"/>
          <w:lang w:val="ro-RO"/>
        </w:rPr>
      </w:pPr>
      <w:r w:rsidRPr="006E6D88">
        <w:rPr>
          <w:rFonts w:eastAsiaTheme="minorHAnsi"/>
          <w:sz w:val="28"/>
          <w:szCs w:val="28"/>
          <w:lang w:val="ro-RO"/>
        </w:rPr>
        <w:t xml:space="preserve">1. </w:t>
      </w:r>
      <w:r w:rsidR="004E769B">
        <w:rPr>
          <w:rFonts w:eastAsiaTheme="minorHAnsi"/>
          <w:sz w:val="28"/>
          <w:szCs w:val="28"/>
          <w:lang w:val="ro-RO"/>
        </w:rPr>
        <w:t>Constituția României</w:t>
      </w:r>
      <w:r w:rsidR="00D92C58">
        <w:rPr>
          <w:rFonts w:eastAsiaTheme="minorHAnsi"/>
          <w:sz w:val="28"/>
          <w:szCs w:val="28"/>
          <w:lang w:val="ro-RO"/>
        </w:rPr>
        <w:t>, republicată</w:t>
      </w:r>
      <w:r w:rsidR="004E769B">
        <w:rPr>
          <w:rFonts w:eastAsiaTheme="minorHAnsi"/>
          <w:sz w:val="28"/>
          <w:szCs w:val="28"/>
          <w:lang w:val="ro-RO"/>
        </w:rPr>
        <w:t>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rFonts w:eastAsiaTheme="minorHAnsi"/>
          <w:sz w:val="28"/>
          <w:szCs w:val="28"/>
          <w:lang w:val="ro-RO"/>
        </w:rPr>
        <w:t xml:space="preserve">2. </w:t>
      </w:r>
      <w:r w:rsidR="00D2606F" w:rsidRPr="006E6D88">
        <w:rPr>
          <w:rFonts w:eastAsiaTheme="minorHAnsi"/>
          <w:sz w:val="28"/>
          <w:szCs w:val="28"/>
          <w:lang w:val="ro-RO"/>
        </w:rPr>
        <w:t xml:space="preserve">Hotărârea </w:t>
      </w:r>
      <w:r w:rsidR="00D2606F" w:rsidRPr="006E6D88">
        <w:rPr>
          <w:rFonts w:eastAsiaTheme="minorHAnsi"/>
          <w:bCs/>
          <w:sz w:val="28"/>
          <w:szCs w:val="28"/>
        </w:rPr>
        <w:t>Birouril</w:t>
      </w:r>
      <w:r w:rsidR="00D2606F" w:rsidRPr="006E6D88">
        <w:rPr>
          <w:rFonts w:eastAsiaTheme="minorHAnsi"/>
          <w:bCs/>
          <w:sz w:val="28"/>
          <w:szCs w:val="28"/>
          <w:lang w:val="ro-RO"/>
        </w:rPr>
        <w:t>or</w:t>
      </w:r>
      <w:r w:rsidR="00D2606F" w:rsidRPr="006E6D88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D2606F" w:rsidRPr="006E6D88">
        <w:rPr>
          <w:rFonts w:eastAsiaTheme="minorHAnsi"/>
          <w:sz w:val="28"/>
          <w:szCs w:val="28"/>
          <w:lang w:val="ro-RO"/>
        </w:rPr>
        <w:t xml:space="preserve"> nr. 2/2019 privind aprobarea Regulamentului de organizare şi funcţionare a Autorităţii Electorale Permanente</w:t>
      </w:r>
      <w:r w:rsidR="00D2606F" w:rsidRPr="006E6D88">
        <w:rPr>
          <w:sz w:val="28"/>
          <w:szCs w:val="28"/>
          <w:lang w:val="ro-RO" w:eastAsia="ro-RO"/>
        </w:rPr>
        <w:t>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7/2006 privind statutul funcționarului public parlamentar, republicată,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bookmarkStart w:id="2" w:name="_Hlk15025610"/>
      <w:r>
        <w:rPr>
          <w:sz w:val="28"/>
          <w:szCs w:val="28"/>
          <w:lang w:val="ro-RO" w:eastAsia="ro-RO"/>
        </w:rPr>
        <w:lastRenderedPageBreak/>
        <w:t>4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208/2015 privind alegerea Senatului şi a Camerei Deputaţilor, precum şi pentru organizarea şi funcţionarea Autorităţii Electorale Permanent,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370/2004 pentru alegerea Preşedintelui României, republicată,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ulterioare;</w:t>
      </w:r>
    </w:p>
    <w:bookmarkEnd w:id="2"/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D2606F" w:rsidRPr="006E6D88">
        <w:rPr>
          <w:sz w:val="28"/>
          <w:szCs w:val="28"/>
          <w:lang w:val="ro-RO" w:eastAsia="ro-RO"/>
        </w:rPr>
        <w:t xml:space="preserve">. </w:t>
      </w:r>
      <w:r w:rsidR="00D2606F" w:rsidRPr="006E6D88">
        <w:rPr>
          <w:sz w:val="28"/>
          <w:szCs w:val="28"/>
          <w:lang w:val="ro-RO"/>
        </w:rPr>
        <w:t xml:space="preserve">Ordonanța de Urgență a Guvernului nr 57/2019 privind Codul administrativ - </w:t>
      </w:r>
      <w:r w:rsidR="00BB69E5">
        <w:rPr>
          <w:sz w:val="26"/>
          <w:szCs w:val="26"/>
        </w:rPr>
        <w:t>P</w:t>
      </w:r>
      <w:r w:rsidR="00BB69E5">
        <w:rPr>
          <w:bCs/>
          <w:sz w:val="26"/>
          <w:szCs w:val="26"/>
        </w:rPr>
        <w:t>artea a VI-a, Titlurile I-III</w:t>
      </w:r>
      <w:r w:rsidR="00BA21AB" w:rsidRPr="006E6D88">
        <w:rPr>
          <w:sz w:val="28"/>
          <w:szCs w:val="28"/>
          <w:lang w:val="ro-RO"/>
        </w:rPr>
        <w:t>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bookmarkStart w:id="3" w:name="_Hlk15025631"/>
      <w:r>
        <w:rPr>
          <w:sz w:val="28"/>
          <w:szCs w:val="28"/>
          <w:lang w:val="ro-RO" w:eastAsia="ro-RO"/>
        </w:rPr>
        <w:t>8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nr. 33/2007 privind organizarea şi desfăşurarea alegerilor pentru Parlamentul European, republicată, cu modificările și completările ulterioare;</w:t>
      </w:r>
    </w:p>
    <w:bookmarkEnd w:id="3"/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9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Ordonanţa Guvernului nr. 2/2001 privind regimul juridic al contravenţiilor, cu modificările și completările ulterioare;</w:t>
      </w:r>
    </w:p>
    <w:p w:rsidR="00D2606F" w:rsidRPr="006E6D88" w:rsidRDefault="004E769B" w:rsidP="00D2606F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10</w:t>
      </w:r>
      <w:r w:rsidR="00D2606F"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="00D2606F" w:rsidRPr="006E6D88">
        <w:rPr>
          <w:sz w:val="28"/>
          <w:szCs w:val="28"/>
          <w:lang w:val="ro-RO" w:eastAsia="ro-RO"/>
        </w:rPr>
        <w:t>Legea partidelor politice nr. 14/2003, republicată;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1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Legea nr. 334/2006 privind finanţarea activităţii partidelor politice şi a campaniilor electorale, republicată, cu modificările și completările ulterioare;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2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Legea nr. 544/2001 privind liberul acces la informaţiile de interes public, cu modificările și completările ulterioare;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3</w:t>
      </w:r>
      <w:r w:rsidRPr="006E6D88">
        <w:rPr>
          <w:sz w:val="28"/>
          <w:szCs w:val="28"/>
          <w:lang w:val="ro-RO" w:eastAsia="ro-RO"/>
        </w:rPr>
        <w:t>.</w:t>
      </w:r>
      <w:r w:rsidR="004B1A97" w:rsidRPr="006E6D88">
        <w:rPr>
          <w:sz w:val="28"/>
          <w:szCs w:val="28"/>
          <w:lang w:val="ro-RO" w:eastAsia="ro-RO"/>
        </w:rPr>
        <w:t xml:space="preserve"> </w:t>
      </w:r>
      <w:r w:rsidRPr="006E6D88">
        <w:rPr>
          <w:sz w:val="28"/>
          <w:szCs w:val="28"/>
          <w:lang w:val="ro-RO" w:eastAsia="ro-RO"/>
        </w:rPr>
        <w:t>Hotărârea Guvernului nr. 123/2002 pentru aprobarea Normelor metodologice de aplicare a Legii nr. 544/2001 privind liberul acces la informaţiile de interes public, cu modificările și completările ulterioare;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4</w:t>
      </w:r>
      <w:r w:rsidRPr="006E6D88">
        <w:rPr>
          <w:sz w:val="28"/>
          <w:szCs w:val="28"/>
          <w:lang w:val="ro-RO" w:eastAsia="ro-RO"/>
        </w:rPr>
        <w:t>. Codul bunelor practici în materie electorală; Linii directoare și raport explicativ, adoptate de Comisia Europeană pentru Democrație prin Drept în cadrul celei de-a 52-a Sesiuni Plenare (Veneția, 18-19 octombrie 2002)</w:t>
      </w:r>
      <w:r w:rsidR="00BA21AB" w:rsidRPr="006E6D88">
        <w:rPr>
          <w:sz w:val="28"/>
          <w:szCs w:val="28"/>
          <w:lang w:val="ro-RO" w:eastAsia="ro-RO"/>
        </w:rPr>
        <w:t>;</w:t>
      </w:r>
    </w:p>
    <w:p w:rsidR="00D2606F" w:rsidRPr="006E6D88" w:rsidRDefault="00D2606F" w:rsidP="00D2606F">
      <w:pPr>
        <w:jc w:val="both"/>
        <w:rPr>
          <w:sz w:val="28"/>
          <w:szCs w:val="28"/>
          <w:lang w:val="ro-RO" w:eastAsia="ro-RO"/>
        </w:rPr>
      </w:pPr>
      <w:r w:rsidRPr="006E6D88">
        <w:rPr>
          <w:sz w:val="28"/>
          <w:szCs w:val="28"/>
          <w:lang w:val="ro-RO" w:eastAsia="ro-RO"/>
        </w:rPr>
        <w:t>1</w:t>
      </w:r>
      <w:r w:rsidR="004E769B">
        <w:rPr>
          <w:sz w:val="28"/>
          <w:szCs w:val="28"/>
          <w:lang w:val="ro-RO" w:eastAsia="ro-RO"/>
        </w:rPr>
        <w:t>5</w:t>
      </w:r>
      <w:r w:rsidRPr="006E6D88">
        <w:rPr>
          <w:sz w:val="28"/>
          <w:szCs w:val="28"/>
          <w:lang w:val="ro-RO" w:eastAsia="ro-RO"/>
        </w:rPr>
        <w:t xml:space="preserve">. </w:t>
      </w:r>
      <w:r w:rsidRPr="006E6D88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ulterioare.</w:t>
      </w:r>
    </w:p>
    <w:p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Notă:</w:t>
      </w:r>
    </w:p>
    <w:p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  <w:r w:rsidRPr="006E6D88">
        <w:rPr>
          <w:bCs/>
          <w:sz w:val="28"/>
          <w:szCs w:val="28"/>
          <w:lang w:val="ro-RO"/>
        </w:rPr>
        <w:t>Lucrarea „Codul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www.roaep.ro, accesând “Legislație Electorală – Accesează site – LEGISLAȚIE ELECTORALĂ – INSTRUMENTE JURIDICE COMUNITARE ȘI INTERNAȚIONALE”.</w:t>
      </w:r>
    </w:p>
    <w:p w:rsidR="001E4A38" w:rsidRPr="006E6D88" w:rsidRDefault="001E4A38" w:rsidP="001E4A38">
      <w:pPr>
        <w:jc w:val="both"/>
        <w:rPr>
          <w:bCs/>
          <w:sz w:val="28"/>
          <w:szCs w:val="28"/>
          <w:lang w:val="ro-RO"/>
        </w:rPr>
      </w:pPr>
    </w:p>
    <w:p w:rsidR="001E4A38" w:rsidRPr="006E6D88" w:rsidRDefault="001E4A38" w:rsidP="004D551F">
      <w:pPr>
        <w:jc w:val="both"/>
        <w:rPr>
          <w:b/>
          <w:sz w:val="28"/>
          <w:szCs w:val="28"/>
          <w:lang w:val="ro-RO"/>
        </w:rPr>
      </w:pPr>
      <w:r w:rsidRPr="006E6D88">
        <w:rPr>
          <w:b/>
          <w:sz w:val="28"/>
          <w:szCs w:val="28"/>
          <w:lang w:val="ro-RO"/>
        </w:rPr>
        <w:t>Se vor studia versiunile actualizate ale actelor normative anterior menţionate.</w:t>
      </w:r>
    </w:p>
    <w:sectPr w:rsidR="001E4A38" w:rsidRPr="006E6D88" w:rsidSect="00AC44EB">
      <w:footerReference w:type="default" r:id="rId17"/>
      <w:pgSz w:w="11907" w:h="16839" w:code="9"/>
      <w:pgMar w:top="709" w:right="900" w:bottom="85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15" w:rsidRDefault="00093415" w:rsidP="00AC44EB">
      <w:r>
        <w:separator/>
      </w:r>
    </w:p>
  </w:endnote>
  <w:endnote w:type="continuationSeparator" w:id="0">
    <w:p w:rsidR="00093415" w:rsidRDefault="00093415" w:rsidP="00A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294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ADA" w:rsidRDefault="00061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ADA" w:rsidRDefault="0006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15" w:rsidRDefault="00093415" w:rsidP="00AC44EB">
      <w:r>
        <w:separator/>
      </w:r>
    </w:p>
  </w:footnote>
  <w:footnote w:type="continuationSeparator" w:id="0">
    <w:p w:rsidR="00093415" w:rsidRDefault="00093415" w:rsidP="00AC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555"/>
    <w:multiLevelType w:val="hybridMultilevel"/>
    <w:tmpl w:val="88140604"/>
    <w:lvl w:ilvl="0" w:tplc="3AE23B6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ED98E">
      <w:start w:val="1"/>
      <w:numFmt w:val="decimal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156A">
      <w:start w:val="1"/>
      <w:numFmt w:val="decimal"/>
      <w:lvlText w:val="%3.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64F0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70056E">
      <w:start w:val="1"/>
      <w:numFmt w:val="decimal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8A19A">
      <w:start w:val="1"/>
      <w:numFmt w:val="decimal"/>
      <w:lvlText w:val="%6."/>
      <w:lvlJc w:val="left"/>
      <w:pPr>
        <w:tabs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830B4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23CE8">
      <w:start w:val="1"/>
      <w:numFmt w:val="decimal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42458">
      <w:start w:val="1"/>
      <w:numFmt w:val="decimal"/>
      <w:lvlText w:val="%9."/>
      <w:lvlJc w:val="left"/>
      <w:pPr>
        <w:tabs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1E7D11"/>
    <w:multiLevelType w:val="hybridMultilevel"/>
    <w:tmpl w:val="AE8C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BDB"/>
    <w:multiLevelType w:val="hybridMultilevel"/>
    <w:tmpl w:val="248C5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B26CA2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E53B1"/>
    <w:multiLevelType w:val="hybridMultilevel"/>
    <w:tmpl w:val="D4AC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D61"/>
    <w:multiLevelType w:val="hybridMultilevel"/>
    <w:tmpl w:val="7372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07D1"/>
    <w:multiLevelType w:val="hybridMultilevel"/>
    <w:tmpl w:val="2288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1E80"/>
    <w:multiLevelType w:val="hybridMultilevel"/>
    <w:tmpl w:val="AF3E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8F0"/>
    <w:multiLevelType w:val="hybridMultilevel"/>
    <w:tmpl w:val="8DA80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5502D2"/>
    <w:multiLevelType w:val="hybridMultilevel"/>
    <w:tmpl w:val="20C44CB6"/>
    <w:lvl w:ilvl="0" w:tplc="9A82D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DF3"/>
    <w:multiLevelType w:val="hybridMultilevel"/>
    <w:tmpl w:val="889E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0006"/>
    <w:multiLevelType w:val="hybridMultilevel"/>
    <w:tmpl w:val="FB105D94"/>
    <w:lvl w:ilvl="0" w:tplc="7CFEA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749F6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448D"/>
    <w:multiLevelType w:val="hybridMultilevel"/>
    <w:tmpl w:val="3842B4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5211"/>
    <w:multiLevelType w:val="hybridMultilevel"/>
    <w:tmpl w:val="44D0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F610F"/>
    <w:multiLevelType w:val="hybridMultilevel"/>
    <w:tmpl w:val="AE986CBE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30045"/>
    <w:multiLevelType w:val="hybridMultilevel"/>
    <w:tmpl w:val="F77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  <w:lvl w:ilvl="0" w:tplc="3AE23B60">
        <w:start w:val="1"/>
        <w:numFmt w:val="decimal"/>
        <w:lvlText w:val="%1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5ED98E">
        <w:start w:val="1"/>
        <w:numFmt w:val="decimal"/>
        <w:lvlText w:val="%2.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A4156A">
        <w:start w:val="1"/>
        <w:numFmt w:val="decimal"/>
        <w:lvlText w:val="%3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A64F08">
        <w:start w:val="1"/>
        <w:numFmt w:val="decimal"/>
        <w:lvlText w:val="%4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0056E">
        <w:start w:val="1"/>
        <w:numFmt w:val="decimal"/>
        <w:lvlText w:val="%5.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A19A">
        <w:start w:val="1"/>
        <w:numFmt w:val="decimal"/>
        <w:lvlText w:val="%6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830B4">
        <w:start w:val="1"/>
        <w:numFmt w:val="decimal"/>
        <w:lvlText w:val="%7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923CE8">
        <w:start w:val="1"/>
        <w:numFmt w:val="decimal"/>
        <w:lvlText w:val="%8.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42458">
        <w:start w:val="1"/>
        <w:numFmt w:val="decimal"/>
        <w:lvlText w:val="%9."/>
        <w:lvlJc w:val="left"/>
        <w:pPr>
          <w:ind w:left="67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68"/>
    <w:rsid w:val="0001209B"/>
    <w:rsid w:val="00016BB1"/>
    <w:rsid w:val="00061ADA"/>
    <w:rsid w:val="00073E97"/>
    <w:rsid w:val="00093415"/>
    <w:rsid w:val="000F1EE5"/>
    <w:rsid w:val="00100E1C"/>
    <w:rsid w:val="001221E0"/>
    <w:rsid w:val="001241A7"/>
    <w:rsid w:val="00126065"/>
    <w:rsid w:val="00131D35"/>
    <w:rsid w:val="0014097E"/>
    <w:rsid w:val="0015685D"/>
    <w:rsid w:val="001646E0"/>
    <w:rsid w:val="00181205"/>
    <w:rsid w:val="00195DCC"/>
    <w:rsid w:val="001A367C"/>
    <w:rsid w:val="001B351A"/>
    <w:rsid w:val="001B5CCC"/>
    <w:rsid w:val="001B7159"/>
    <w:rsid w:val="001E19E9"/>
    <w:rsid w:val="001E4A38"/>
    <w:rsid w:val="001E7246"/>
    <w:rsid w:val="001F28A1"/>
    <w:rsid w:val="001F36BE"/>
    <w:rsid w:val="00207A6A"/>
    <w:rsid w:val="00223350"/>
    <w:rsid w:val="00227F22"/>
    <w:rsid w:val="00247CBA"/>
    <w:rsid w:val="00253C59"/>
    <w:rsid w:val="002731B8"/>
    <w:rsid w:val="00277104"/>
    <w:rsid w:val="002824C5"/>
    <w:rsid w:val="00282B5D"/>
    <w:rsid w:val="002E1B05"/>
    <w:rsid w:val="002E1ECE"/>
    <w:rsid w:val="002E38D1"/>
    <w:rsid w:val="002F0542"/>
    <w:rsid w:val="002F0F87"/>
    <w:rsid w:val="002F30C8"/>
    <w:rsid w:val="0030044A"/>
    <w:rsid w:val="003033A7"/>
    <w:rsid w:val="00304CF4"/>
    <w:rsid w:val="00311B8F"/>
    <w:rsid w:val="003217D1"/>
    <w:rsid w:val="0032188A"/>
    <w:rsid w:val="00322170"/>
    <w:rsid w:val="0035136B"/>
    <w:rsid w:val="003600E1"/>
    <w:rsid w:val="0036174A"/>
    <w:rsid w:val="003617A8"/>
    <w:rsid w:val="003741E2"/>
    <w:rsid w:val="00375B34"/>
    <w:rsid w:val="003B7E43"/>
    <w:rsid w:val="003E07E9"/>
    <w:rsid w:val="003E3950"/>
    <w:rsid w:val="003E5CFD"/>
    <w:rsid w:val="003F3C11"/>
    <w:rsid w:val="0041293D"/>
    <w:rsid w:val="00421882"/>
    <w:rsid w:val="004360A1"/>
    <w:rsid w:val="00456C55"/>
    <w:rsid w:val="00462699"/>
    <w:rsid w:val="004915FB"/>
    <w:rsid w:val="004A261A"/>
    <w:rsid w:val="004B1A97"/>
    <w:rsid w:val="004B3029"/>
    <w:rsid w:val="004B5457"/>
    <w:rsid w:val="004D551F"/>
    <w:rsid w:val="004D6C63"/>
    <w:rsid w:val="004E3C03"/>
    <w:rsid w:val="004E769B"/>
    <w:rsid w:val="00511E76"/>
    <w:rsid w:val="0052587B"/>
    <w:rsid w:val="00587354"/>
    <w:rsid w:val="005C3194"/>
    <w:rsid w:val="005D230E"/>
    <w:rsid w:val="005E4E33"/>
    <w:rsid w:val="005F3AC5"/>
    <w:rsid w:val="006152EF"/>
    <w:rsid w:val="006278C0"/>
    <w:rsid w:val="00641FA2"/>
    <w:rsid w:val="00646DCF"/>
    <w:rsid w:val="00653641"/>
    <w:rsid w:val="00662FE8"/>
    <w:rsid w:val="006A1846"/>
    <w:rsid w:val="006A4852"/>
    <w:rsid w:val="006A4BF6"/>
    <w:rsid w:val="006A595C"/>
    <w:rsid w:val="006E6D88"/>
    <w:rsid w:val="00726CAA"/>
    <w:rsid w:val="00740F0A"/>
    <w:rsid w:val="0077299D"/>
    <w:rsid w:val="00774A61"/>
    <w:rsid w:val="007851F3"/>
    <w:rsid w:val="00792B29"/>
    <w:rsid w:val="007973AE"/>
    <w:rsid w:val="007B757B"/>
    <w:rsid w:val="007F2137"/>
    <w:rsid w:val="00815A29"/>
    <w:rsid w:val="0081681F"/>
    <w:rsid w:val="00823BBA"/>
    <w:rsid w:val="00842C04"/>
    <w:rsid w:val="00857DC3"/>
    <w:rsid w:val="00867D16"/>
    <w:rsid w:val="0087103D"/>
    <w:rsid w:val="00872238"/>
    <w:rsid w:val="008753F7"/>
    <w:rsid w:val="008A2522"/>
    <w:rsid w:val="008F2629"/>
    <w:rsid w:val="0093434F"/>
    <w:rsid w:val="00935B37"/>
    <w:rsid w:val="00936FA1"/>
    <w:rsid w:val="00945B92"/>
    <w:rsid w:val="0096294E"/>
    <w:rsid w:val="00987473"/>
    <w:rsid w:val="00987DA6"/>
    <w:rsid w:val="009C1868"/>
    <w:rsid w:val="009C1A0D"/>
    <w:rsid w:val="009C3055"/>
    <w:rsid w:val="009D2470"/>
    <w:rsid w:val="009F7A6C"/>
    <w:rsid w:val="00A12D60"/>
    <w:rsid w:val="00A7707A"/>
    <w:rsid w:val="00A9185F"/>
    <w:rsid w:val="00A95038"/>
    <w:rsid w:val="00AC2D55"/>
    <w:rsid w:val="00AC44EB"/>
    <w:rsid w:val="00AC702B"/>
    <w:rsid w:val="00B07B4B"/>
    <w:rsid w:val="00B11841"/>
    <w:rsid w:val="00B43540"/>
    <w:rsid w:val="00B528A2"/>
    <w:rsid w:val="00B678BE"/>
    <w:rsid w:val="00B968F6"/>
    <w:rsid w:val="00B97D90"/>
    <w:rsid w:val="00BA21AB"/>
    <w:rsid w:val="00BB69E5"/>
    <w:rsid w:val="00BC7649"/>
    <w:rsid w:val="00BD28EE"/>
    <w:rsid w:val="00C071E8"/>
    <w:rsid w:val="00C22796"/>
    <w:rsid w:val="00C233B5"/>
    <w:rsid w:val="00C3564E"/>
    <w:rsid w:val="00C4373A"/>
    <w:rsid w:val="00C97F2F"/>
    <w:rsid w:val="00CC450A"/>
    <w:rsid w:val="00CD4A8C"/>
    <w:rsid w:val="00CD6EA4"/>
    <w:rsid w:val="00CE2808"/>
    <w:rsid w:val="00D065A0"/>
    <w:rsid w:val="00D12028"/>
    <w:rsid w:val="00D12C20"/>
    <w:rsid w:val="00D2606F"/>
    <w:rsid w:val="00D45312"/>
    <w:rsid w:val="00D50866"/>
    <w:rsid w:val="00D64586"/>
    <w:rsid w:val="00D66DAB"/>
    <w:rsid w:val="00D71925"/>
    <w:rsid w:val="00D92C58"/>
    <w:rsid w:val="00DB20EE"/>
    <w:rsid w:val="00DC1A68"/>
    <w:rsid w:val="00DD2045"/>
    <w:rsid w:val="00DE47DE"/>
    <w:rsid w:val="00E167EB"/>
    <w:rsid w:val="00E5404E"/>
    <w:rsid w:val="00E54EC4"/>
    <w:rsid w:val="00ED161B"/>
    <w:rsid w:val="00ED429F"/>
    <w:rsid w:val="00EE0F1D"/>
    <w:rsid w:val="00EE2938"/>
    <w:rsid w:val="00EE3C10"/>
    <w:rsid w:val="00EE61E8"/>
    <w:rsid w:val="00F3184A"/>
    <w:rsid w:val="00F460D2"/>
    <w:rsid w:val="00FA4CFD"/>
    <w:rsid w:val="00FB0D8C"/>
    <w:rsid w:val="00FB3514"/>
    <w:rsid w:val="00FE3908"/>
    <w:rsid w:val="00FE65B5"/>
    <w:rsid w:val="00FE76D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9D9A"/>
  <w15:docId w15:val="{09B3AC47-4ECE-4782-9E00-BFC3EAB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2E1EC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2E1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4373A"/>
    <w:rPr>
      <w:color w:val="0000FF" w:themeColor="hyperlink"/>
      <w:u w:val="single"/>
    </w:rPr>
  </w:style>
  <w:style w:type="paragraph" w:customStyle="1" w:styleId="Default">
    <w:name w:val="Default"/>
    <w:rsid w:val="000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yperlink1">
    <w:name w:val="Hyperlink.1"/>
    <w:basedOn w:val="DefaultParagraphFont"/>
    <w:rsid w:val="00073E97"/>
    <w:rPr>
      <w:color w:val="0000FF"/>
      <w:sz w:val="26"/>
      <w:szCs w:val="26"/>
      <w:u w:val="single" w:color="0000FF"/>
    </w:rPr>
  </w:style>
  <w:style w:type="paragraph" w:styleId="NoSpacing">
    <w:name w:val="No Spacing"/>
    <w:uiPriority w:val="1"/>
    <w:qFormat/>
    <w:rsid w:val="0032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2"/>
    <w:rPr>
      <w:rFonts w:ascii="Tahoma" w:eastAsia="Times New Roman" w:hAnsi="Tahoma" w:cs="Tahoma"/>
      <w:sz w:val="16"/>
      <w:szCs w:val="16"/>
    </w:rPr>
  </w:style>
  <w:style w:type="character" w:customStyle="1" w:styleId="do1">
    <w:name w:val="do1"/>
    <w:rsid w:val="00D2606F"/>
    <w:rPr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6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" TargetMode="External"/><Relationship Id="rId13" Type="http://schemas.openxmlformats.org/officeDocument/2006/relationships/hyperlink" Target="https://helpx.adobe.com/photoshop/user-guid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duct.corel.com/help/CorelDRAW/540223850/Main/EN/User-Guide/CorelDRAW-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ri.ro/fisiere/protectia-inf-cls-ghi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school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aep.ro" TargetMode="External"/><Relationship Id="rId10" Type="http://schemas.openxmlformats.org/officeDocument/2006/relationships/hyperlink" Target="https://helpx.adobe.com/photoshop/user-guid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duct.corel.com/help/CorelDRAW/540223850/Main/EN/User-Guide/CorelDRAW-2017.pdf" TargetMode="External"/><Relationship Id="rId14" Type="http://schemas.openxmlformats.org/officeDocument/2006/relationships/hyperlink" Target="https://www.w3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9AD1-FB2A-4A06-8BEE-18EA7B3D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25</Pages>
  <Words>9244</Words>
  <Characters>53619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</dc:creator>
  <cp:lastModifiedBy>Gabriela David</cp:lastModifiedBy>
  <cp:revision>112</cp:revision>
  <cp:lastPrinted>2019-07-29T07:00:00Z</cp:lastPrinted>
  <dcterms:created xsi:type="dcterms:W3CDTF">2019-05-23T09:42:00Z</dcterms:created>
  <dcterms:modified xsi:type="dcterms:W3CDTF">2019-08-05T10:54:00Z</dcterms:modified>
</cp:coreProperties>
</file>