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73" w:rsidRDefault="00604B18" w:rsidP="00604B18">
      <w:pPr>
        <w:jc w:val="both"/>
      </w:pPr>
      <w:r>
        <w:t>În vederea susţinerii probei scrise la concursul organizat în perioada 21.03.2019 – 06.05.2019, candidaţii declaraţi admişi în urma analizei dosarelor de candidatură, se vor prezent</w:t>
      </w:r>
      <w:r w:rsidR="00A21A2F">
        <w:t>a în data de 22.04.2019, ora 8,3</w:t>
      </w:r>
      <w:r>
        <w:t>0, la sediul Facultăţii de drept a Universităţii Bucureşti, situată la adresa: Bulevardul Mihail Kogălniceanu nr. 36 – 46, Amfiteatrul V</w:t>
      </w:r>
      <w:r w:rsidR="002C443F">
        <w:t>,</w:t>
      </w:r>
      <w:r>
        <w:t xml:space="preserve"> </w:t>
      </w:r>
      <w:r w:rsidR="002C443F">
        <w:t xml:space="preserve">etaj 2, sala </w:t>
      </w:r>
      <w:r>
        <w:t>„Constantin Stătescu”, sector 5</w:t>
      </w:r>
      <w:r w:rsidR="006D2425">
        <w:t>.</w:t>
      </w:r>
    </w:p>
    <w:p w:rsidR="006D2425" w:rsidRDefault="006D2425" w:rsidP="006D2425">
      <w:pPr>
        <w:jc w:val="both"/>
      </w:pPr>
      <w:r>
        <w:t xml:space="preserve">Mijloace de transport – troleibuz 61, 69, 90, 91;        </w:t>
      </w:r>
    </w:p>
    <w:p w:rsidR="006D2425" w:rsidRDefault="006D2425" w:rsidP="006D2425">
      <w:pPr>
        <w:pStyle w:val="ListParagraph"/>
        <w:ind w:left="0"/>
        <w:jc w:val="both"/>
      </w:pPr>
      <w:r w:rsidRPr="006D2425">
        <w:rPr>
          <w:color w:val="FFFFFF" w:themeColor="background1"/>
        </w:rPr>
        <w:t>Mijloace de transport</w:t>
      </w:r>
      <w:r>
        <w:t xml:space="preserve"> – </w:t>
      </w:r>
      <w:r>
        <w:t>auto</w:t>
      </w:r>
      <w:r>
        <w:t xml:space="preserve">buz </w:t>
      </w:r>
      <w:r>
        <w:t>122, 137,138, 268, 336, 601</w:t>
      </w:r>
      <w:r>
        <w:t xml:space="preserve">; </w:t>
      </w:r>
    </w:p>
    <w:p w:rsidR="006D2425" w:rsidRDefault="006D2425" w:rsidP="006D2425">
      <w:pPr>
        <w:pStyle w:val="ListParagraph"/>
        <w:ind w:left="0"/>
        <w:jc w:val="both"/>
      </w:pPr>
      <w:r w:rsidRPr="006D2425">
        <w:rPr>
          <w:color w:val="FFFFFF" w:themeColor="background1"/>
        </w:rPr>
        <w:t>Mijloace de transport</w:t>
      </w:r>
      <w:r>
        <w:t xml:space="preserve"> – </w:t>
      </w:r>
      <w:r>
        <w:t>metrou - staţia Eroilor.</w:t>
      </w:r>
      <w:bookmarkStart w:id="0" w:name="_GoBack"/>
      <w:bookmarkEnd w:id="0"/>
    </w:p>
    <w:sectPr w:rsidR="006D2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8C"/>
    <w:multiLevelType w:val="hybridMultilevel"/>
    <w:tmpl w:val="010A33DE"/>
    <w:lvl w:ilvl="0" w:tplc="9B28EA96">
      <w:numFmt w:val="bullet"/>
      <w:lvlText w:val="-"/>
      <w:lvlJc w:val="left"/>
      <w:pPr>
        <w:ind w:left="286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7D487DC6"/>
    <w:multiLevelType w:val="hybridMultilevel"/>
    <w:tmpl w:val="401E54C0"/>
    <w:lvl w:ilvl="0" w:tplc="609EEAAA">
      <w:numFmt w:val="bullet"/>
      <w:lvlText w:val="-"/>
      <w:lvlJc w:val="left"/>
      <w:pPr>
        <w:ind w:left="298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18"/>
    <w:rsid w:val="002C443F"/>
    <w:rsid w:val="004D0CC7"/>
    <w:rsid w:val="00604B18"/>
    <w:rsid w:val="006D2425"/>
    <w:rsid w:val="00886E73"/>
    <w:rsid w:val="00A21A2F"/>
    <w:rsid w:val="00D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2</cp:revision>
  <cp:lastPrinted>2019-04-17T13:56:00Z</cp:lastPrinted>
  <dcterms:created xsi:type="dcterms:W3CDTF">2019-04-19T06:06:00Z</dcterms:created>
  <dcterms:modified xsi:type="dcterms:W3CDTF">2019-04-19T06:06:00Z</dcterms:modified>
</cp:coreProperties>
</file>