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5A" w:rsidRPr="00DD21D2" w:rsidRDefault="00F53D5A" w:rsidP="00F53D5A">
      <w:pPr>
        <w:spacing w:after="0" w:line="240" w:lineRule="auto"/>
        <w:ind w:right="-1"/>
        <w:jc w:val="right"/>
        <w:rPr>
          <w:rFonts w:ascii="Times New Roman" w:eastAsiaTheme="minorEastAsia" w:hAnsi="Times New Roman" w:cs="Times New Roman"/>
          <w:i/>
          <w:sz w:val="24"/>
          <w:szCs w:val="24"/>
        </w:rPr>
      </w:pPr>
      <w:r w:rsidRPr="00DD21D2">
        <w:rPr>
          <w:rFonts w:ascii="Times New Roman" w:eastAsiaTheme="minorEastAsia" w:hAnsi="Times New Roman" w:cs="Times New Roman"/>
          <w:i/>
          <w:sz w:val="24"/>
          <w:szCs w:val="24"/>
        </w:rPr>
        <w:t>-Studiu de caz-</w:t>
      </w:r>
    </w:p>
    <w:p w:rsidR="00F53D5A" w:rsidRPr="00F53D5A" w:rsidRDefault="00F53D5A" w:rsidP="00F53D5A">
      <w:pPr>
        <w:spacing w:after="0" w:line="240" w:lineRule="auto"/>
        <w:ind w:right="-1"/>
        <w:rPr>
          <w:rFonts w:eastAsiaTheme="minorEastAsia"/>
          <w:sz w:val="24"/>
          <w:szCs w:val="24"/>
        </w:rPr>
      </w:pPr>
      <w:r w:rsidRPr="00F53D5A">
        <w:rPr>
          <w:rFonts w:eastAsiaTheme="minorEastAsia"/>
          <w:sz w:val="24"/>
          <w:szCs w:val="24"/>
        </w:rPr>
        <w:t>-------------------------------------------------------------------------------------------------------------------------------</w:t>
      </w:r>
    </w:p>
    <w:p w:rsidR="00F53D5A" w:rsidRPr="00F53D5A" w:rsidRDefault="00F53D5A" w:rsidP="00F53D5A">
      <w:pPr>
        <w:spacing w:after="0" w:line="240" w:lineRule="auto"/>
        <w:ind w:right="-1"/>
        <w:jc w:val="center"/>
        <w:rPr>
          <w:rFonts w:eastAsiaTheme="minorEastAsia"/>
          <w:b/>
          <w:color w:val="7B7B7B" w:themeColor="accent3" w:themeShade="BF"/>
          <w:sz w:val="24"/>
          <w:szCs w:val="24"/>
          <w:u w:val="single"/>
        </w:rPr>
      </w:pPr>
    </w:p>
    <w:p w:rsidR="00F53D5A" w:rsidRPr="00DD21D2" w:rsidRDefault="00F53D5A" w:rsidP="00F53D5A">
      <w:pPr>
        <w:spacing w:after="0" w:line="240" w:lineRule="auto"/>
        <w:ind w:right="-1"/>
        <w:rPr>
          <w:rFonts w:ascii="Times New Roman" w:eastAsiaTheme="minorEastAsia" w:hAnsi="Times New Roman" w:cs="Times New Roman"/>
          <w:b/>
          <w:color w:val="7B7B7B" w:themeColor="accent3" w:themeShade="BF"/>
          <w:sz w:val="28"/>
          <w:szCs w:val="28"/>
        </w:rPr>
      </w:pPr>
      <w:r w:rsidRPr="00DD21D2">
        <w:rPr>
          <w:rFonts w:ascii="Times New Roman" w:eastAsiaTheme="minorEastAsia" w:hAnsi="Times New Roman" w:cs="Times New Roman"/>
          <w:b/>
          <w:color w:val="385623" w:themeColor="accent6" w:themeShade="80"/>
          <w:sz w:val="28"/>
          <w:szCs w:val="28"/>
        </w:rPr>
        <w:t xml:space="preserve">GERMANIA </w:t>
      </w:r>
      <w:r w:rsidRPr="00DD21D2">
        <w:rPr>
          <w:rFonts w:ascii="Times New Roman" w:eastAsiaTheme="minorEastAsia" w:hAnsi="Times New Roman" w:cs="Times New Roman"/>
          <w:b/>
          <w:color w:val="7B7B7B" w:themeColor="accent3" w:themeShade="BF"/>
          <w:sz w:val="28"/>
          <w:szCs w:val="28"/>
        </w:rPr>
        <w:t xml:space="preserve">- </w:t>
      </w:r>
      <w:r w:rsidRPr="00DD21D2">
        <w:rPr>
          <w:rFonts w:ascii="Times New Roman" w:eastAsiaTheme="minorEastAsia" w:hAnsi="Times New Roman" w:cs="Times New Roman"/>
          <w:b/>
          <w:sz w:val="28"/>
          <w:szCs w:val="28"/>
        </w:rPr>
        <w:t>Alegerea Bundestagului</w:t>
      </w:r>
    </w:p>
    <w:p w:rsidR="00F53D5A" w:rsidRPr="00F53D5A" w:rsidRDefault="00F53D5A" w:rsidP="00F53D5A">
      <w:pPr>
        <w:spacing w:after="0" w:line="240" w:lineRule="auto"/>
        <w:ind w:right="-1"/>
        <w:jc w:val="both"/>
        <w:rPr>
          <w:rFonts w:eastAsiaTheme="minorEastAsia"/>
          <w:sz w:val="24"/>
          <w:szCs w:val="24"/>
        </w:rPr>
      </w:pPr>
      <w:r w:rsidRPr="00F53D5A">
        <w:rPr>
          <w:rFonts w:eastAsiaTheme="minorEastAsia"/>
          <w:sz w:val="24"/>
          <w:szCs w:val="24"/>
        </w:rPr>
        <w:t>-------------------------------------------------------------------------------------------------------------------------------</w:t>
      </w:r>
    </w:p>
    <w:p w:rsidR="00F53D5A" w:rsidRPr="00F53D5A" w:rsidRDefault="00F53D5A" w:rsidP="00F53D5A">
      <w:pPr>
        <w:spacing w:after="0" w:line="240" w:lineRule="auto"/>
        <w:ind w:right="-1"/>
        <w:jc w:val="both"/>
        <w:rPr>
          <w:rFonts w:eastAsiaTheme="minorEastAsia"/>
          <w:b/>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 xml:space="preserve">ELEMENTE GENERALE </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Pentru alegerea Bundestagului teritoriul Republicii Federale a Germaniei</w:t>
      </w:r>
      <w:r w:rsidR="00DD21D2">
        <w:rPr>
          <w:rFonts w:ascii="Times New Roman" w:eastAsiaTheme="minorEastAsia" w:hAnsi="Times New Roman" w:cs="Times New Roman"/>
          <w:sz w:val="24"/>
          <w:szCs w:val="24"/>
        </w:rPr>
        <w:t xml:space="preserve"> este divizat în circumscripţii </w:t>
      </w:r>
      <w:r w:rsidRPr="00DD21D2">
        <w:rPr>
          <w:rFonts w:ascii="Times New Roman" w:eastAsiaTheme="minorEastAsia" w:hAnsi="Times New Roman" w:cs="Times New Roman"/>
          <w:sz w:val="24"/>
          <w:szCs w:val="24"/>
        </w:rPr>
        <w:t>electorale. Fiecare circumscripţie electorală este divizată în districte electorale.</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Sistemul electoral:</w:t>
      </w:r>
      <w:r w:rsidRPr="00DD21D2">
        <w:rPr>
          <w:rFonts w:ascii="Times New Roman" w:eastAsiaTheme="minorEastAsia" w:hAnsi="Times New Roman" w:cs="Times New Roman"/>
          <w:b/>
          <w:sz w:val="24"/>
          <w:szCs w:val="24"/>
        </w:rPr>
        <w:t xml:space="preserve"> </w:t>
      </w:r>
      <w:r w:rsidRPr="00DD21D2">
        <w:rPr>
          <w:rFonts w:ascii="Times New Roman" w:eastAsiaTheme="minorEastAsia" w:hAnsi="Times New Roman" w:cs="Times New Roman"/>
          <w:sz w:val="24"/>
          <w:szCs w:val="24"/>
        </w:rPr>
        <w:t>reprezentare proporţională combinată cu sistemul uninominal.</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Fiecare alegător</w:t>
      </w:r>
      <w:r w:rsidRPr="00DD21D2">
        <w:rPr>
          <w:rFonts w:ascii="Times New Roman" w:eastAsiaTheme="minorEastAsia" w:hAnsi="Times New Roman" w:cs="Times New Roman"/>
          <w:b/>
          <w:sz w:val="24"/>
          <w:szCs w:val="24"/>
        </w:rPr>
        <w:t xml:space="preserve"> </w:t>
      </w:r>
      <w:r w:rsidRPr="00DD21D2">
        <w:rPr>
          <w:rFonts w:ascii="Times New Roman" w:eastAsiaTheme="minorEastAsia" w:hAnsi="Times New Roman" w:cs="Times New Roman"/>
          <w:sz w:val="24"/>
          <w:szCs w:val="24"/>
        </w:rPr>
        <w:t>are dreptul la 2 voturi, un vot prin care alege un membru al parlamentului care va reprezenta circumscripţia electorală în care este înscris alegătorul şi un al doilea vot, prin care alege o listă de candidaţi la nivelul landului.</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Organismele de management electoral: la nivel federal funcţionează Ofiţerul Electoral Federal şi Comisia Electorală Federală. La nivelul fiecărui land, respectiv al fiecărei circumscripţii electorale funcţionează câte un Ofiţer electoral şi câte o comisie electorală. La nivelul fiecărui district electoral funcţionează câte un Ofiţer electoral şi câte un birou electoral. Numirea şi atribuţiile acestora sunt reglementate de Secţiunile 9 şi 10 din Legea Electorală Federală, precum şi de Partea I din Reglementările Electorale Federale.</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Metode de vot utilizate: votul la secţiile de votare, votul prin corespondenţă, votul cu ajutorul maşinilor de vot.</w:t>
      </w:r>
    </w:p>
    <w:p w:rsidR="00F53D5A" w:rsidRPr="00DD21D2" w:rsidRDefault="00F53D5A" w:rsidP="00F53D5A">
      <w:pPr>
        <w:spacing w:after="0" w:line="240" w:lineRule="auto"/>
        <w:ind w:right="-1"/>
        <w:jc w:val="both"/>
        <w:rPr>
          <w:rFonts w:ascii="Times New Roman" w:eastAsiaTheme="minorEastAsia" w:hAnsi="Times New Roman" w:cs="Times New Roman"/>
          <w:b/>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rPr>
        <w:t>VOTUL PRIN CORESPONDENŢĂ</w:t>
      </w:r>
    </w:p>
    <w:p w:rsidR="00F53D5A" w:rsidRPr="00DD21D2" w:rsidRDefault="00F53D5A" w:rsidP="00F53D5A">
      <w:pPr>
        <w:numPr>
          <w:ilvl w:val="0"/>
          <w:numId w:val="29"/>
        </w:numPr>
        <w:spacing w:after="0" w:line="240" w:lineRule="auto"/>
        <w:ind w:right="-1"/>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Cine poate vota prin corespondenţă</w:t>
      </w:r>
    </w:p>
    <w:p w:rsidR="00F53D5A" w:rsidRPr="00DD21D2"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prin corespondență poate fi utilizat de către alegătorii germani c</w:t>
      </w:r>
      <w:r w:rsidR="00D1165C">
        <w:rPr>
          <w:rFonts w:ascii="Times New Roman" w:eastAsiaTheme="minorEastAsia" w:hAnsi="Times New Roman" w:cs="Times New Roman"/>
          <w:sz w:val="24"/>
          <w:szCs w:val="24"/>
        </w:rPr>
        <w:t xml:space="preserve">are trăiesc în străinătate sau </w:t>
      </w:r>
      <w:r w:rsidRPr="00DD21D2">
        <w:rPr>
          <w:rFonts w:ascii="Times New Roman" w:eastAsiaTheme="minorEastAsia" w:hAnsi="Times New Roman" w:cs="Times New Roman"/>
          <w:sz w:val="24"/>
          <w:szCs w:val="24"/>
        </w:rPr>
        <w:t>care călătoresc în străinătate în ziua alegerilor.</w:t>
      </w:r>
    </w:p>
    <w:p w:rsidR="00F53D5A" w:rsidRPr="00DD21D2"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Votul prin corespondență este accesibil şi pentru orice alegător german din ţară, ca o alternativă la votul în secţiile de votare. </w:t>
      </w:r>
    </w:p>
    <w:p w:rsidR="00F53D5A" w:rsidRPr="00DD21D2"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Condiţiile generale privind exercitarea dreptului de vot sunt prevăzute în Secţiunea 12 a Legii Electorale Federale. </w:t>
      </w:r>
    </w:p>
    <w:p w:rsidR="00F53D5A" w:rsidRPr="00DD21D2" w:rsidRDefault="00F53D5A" w:rsidP="00F53D5A">
      <w:pPr>
        <w:spacing w:after="0" w:line="240" w:lineRule="auto"/>
        <w:ind w:left="720"/>
        <w:contextualSpacing/>
        <w:jc w:val="both"/>
        <w:rPr>
          <w:rFonts w:ascii="Times New Roman" w:eastAsiaTheme="minorEastAsia" w:hAnsi="Times New Roman" w:cs="Times New Roman"/>
          <w:sz w:val="24"/>
          <w:szCs w:val="24"/>
        </w:rPr>
      </w:pPr>
    </w:p>
    <w:p w:rsidR="00F53D5A" w:rsidRPr="00DD21D2" w:rsidRDefault="00F53D5A" w:rsidP="00F53D5A">
      <w:pPr>
        <w:numPr>
          <w:ilvl w:val="0"/>
          <w:numId w:val="29"/>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u w:val="single"/>
        </w:rPr>
        <w:t xml:space="preserve">Condiţia înregistrării în registrul electoral. Cartea de alegător </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La alegerile federale pot vota numai alegătorii care sunt înscrişi în registrul electoral sau care deţin o carte de alegător– Legea Electorală Federală, Secţiunea 14. </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În fiecare district electoral există un registru electoral, în care sunt înscrise numele şi prenumele, data naşterii şi adresa de domiciliu ale alegătorilor. Registrul electoral este organizat pe zone, străzi şi numerele imobilelor. Persoanele înscrise în registrul electoral  pot vota numai la secţiile de votare din districtul electoral de care aparţin. </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 Persoanele care doresc să voteze prin corespondenţă, trebuie să formuleze o cerere de eliberare a unei cărţi de alegător, conform prevederilor Secţiunii 17 din Legea Electorală Federală şi ale Secţiunii 26 din Reglementări Electorale Federale.</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Autorităţile locale vor păstra un registru al persoanelor care au solicitat să li se emită cărţi de alegător, în care se vor menţiona separat, alegătorii care au formulat cerere şi erau înscrişi în registrul electoral şi alegătorii care au formulat cerere fără a fi înscrişi în registrul electoral.</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lastRenderedPageBreak/>
        <w:t>Dacă o persoană care a primit cartea de alegător a fost radiată din registrul electoral, cartea de alegător va fi invalidată.</w:t>
      </w:r>
    </w:p>
    <w:p w:rsidR="00F53D5A" w:rsidRPr="00DD21D2" w:rsidRDefault="00F53D5A" w:rsidP="00F53D5A">
      <w:pPr>
        <w:spacing w:after="0" w:line="240" w:lineRule="auto"/>
        <w:contextualSpacing/>
        <w:jc w:val="both"/>
        <w:rPr>
          <w:rFonts w:ascii="Times New Roman" w:eastAsiaTheme="minorEastAsia" w:hAnsi="Times New Roman" w:cs="Times New Roman"/>
          <w:sz w:val="24"/>
          <w:szCs w:val="24"/>
        </w:rPr>
      </w:pPr>
    </w:p>
    <w:p w:rsidR="00F53D5A" w:rsidRPr="00DD21D2" w:rsidRDefault="00F53D5A" w:rsidP="00F53D5A">
      <w:pPr>
        <w:numPr>
          <w:ilvl w:val="0"/>
          <w:numId w:val="29"/>
        </w:numPr>
        <w:spacing w:after="0" w:line="240" w:lineRule="auto"/>
        <w:ind w:right="-1"/>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Organisme de management electoral pentru votul prin corespondenţă</w:t>
      </w:r>
    </w:p>
    <w:p w:rsidR="00F53D5A" w:rsidRPr="00DD21D2" w:rsidRDefault="00F53D5A" w:rsidP="00F53D5A">
      <w:pPr>
        <w:numPr>
          <w:ilvl w:val="0"/>
          <w:numId w:val="6"/>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Alături de organismele de managenet electoral mai sus menţionate, la nivelul fiecărei circumscripţii electorale activează cel puţin un Ofiţer electoral şi un Birou electoral pentru votul prin corespondenţă, care au rolul de a stabili rezutatele votului prin corespondenţă</w:t>
      </w:r>
      <w:r w:rsidRPr="00DD21D2">
        <w:rPr>
          <w:rFonts w:ascii="Times New Roman" w:eastAsiaTheme="minorEastAsia" w:hAnsi="Times New Roman" w:cs="Times New Roman"/>
          <w:sz w:val="24"/>
          <w:szCs w:val="24"/>
          <w:vertAlign w:val="superscript"/>
        </w:rPr>
        <w:footnoteReference w:id="1"/>
      </w:r>
      <w:r w:rsidRPr="00DD21D2">
        <w:rPr>
          <w:rFonts w:ascii="Times New Roman" w:eastAsiaTheme="minorEastAsia" w:hAnsi="Times New Roman" w:cs="Times New Roman"/>
          <w:sz w:val="24"/>
          <w:szCs w:val="24"/>
        </w:rPr>
        <w:t>.</w:t>
      </w:r>
    </w:p>
    <w:p w:rsidR="00F53D5A" w:rsidRPr="00DD21D2" w:rsidRDefault="00F53D5A" w:rsidP="00F53D5A">
      <w:pPr>
        <w:numPr>
          <w:ilvl w:val="0"/>
          <w:numId w:val="8"/>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Numărul birourilor electorale pentru votul prin corespondenţă necesar pentru numărarea voturilor este stabilit de către Ofiţerul electoral al circumscripţiei electorale. Conform Secţiunii 7 din Reglementările Electorale Federale, fiecare birou electoral pentru votul prin corespondenţă trebuie să aibă alocate cel puţin 50 de buletine de vot prin corespondenţă. Aceeaşi secţiune prevede şi regulile de numire a membrilor biroului electoral.</w:t>
      </w:r>
    </w:p>
    <w:p w:rsidR="00F53D5A" w:rsidRPr="00DD21D2" w:rsidRDefault="00F53D5A" w:rsidP="00F53D5A">
      <w:pPr>
        <w:spacing w:after="0" w:line="240" w:lineRule="auto"/>
        <w:ind w:left="720" w:right="-1"/>
        <w:contextualSpacing/>
        <w:jc w:val="both"/>
        <w:rPr>
          <w:rFonts w:ascii="Times New Roman" w:eastAsiaTheme="minorEastAsia" w:hAnsi="Times New Roman" w:cs="Times New Roman"/>
          <w:sz w:val="24"/>
          <w:szCs w:val="24"/>
        </w:rPr>
      </w:pPr>
    </w:p>
    <w:p w:rsidR="00F53D5A" w:rsidRPr="00DD21D2" w:rsidRDefault="00F53D5A" w:rsidP="00F53D5A">
      <w:pPr>
        <w:numPr>
          <w:ilvl w:val="0"/>
          <w:numId w:val="29"/>
        </w:numPr>
        <w:spacing w:after="0" w:line="240" w:lineRule="auto"/>
        <w:ind w:right="-1"/>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 xml:space="preserve">Informarea alegătorilor cu privire la procedura votului prin corespondenţă. </w:t>
      </w:r>
    </w:p>
    <w:p w:rsidR="00F53D5A" w:rsidRPr="00DD21D2" w:rsidRDefault="00F53D5A" w:rsidP="00F53D5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Autorităţile locale transmit alegătorilor înregistraţi în registrul electoral, un formular tip carte poştală, care conţine informaţii referitoare la data, locul şi modalităţile în care îşi pot exercita dreptul de vot. Notificarea conţine, pe verso, o cerere de eliberare a cărţii de alegător şi a documentelor pentru exercitarea dreptului de vot prin corespondenţă. </w:t>
      </w:r>
    </w:p>
    <w:p w:rsidR="00F53D5A" w:rsidRPr="00DD21D2" w:rsidRDefault="00F53D5A" w:rsidP="00F53D5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Cu 24 de zile înaintea datei alegerilor autorităţile locale aduc la cunoştinţa alegătorilor, prin publicare, condiţiile pentru transmiterea cererilor pentru emiterea cărţilor de alegător, precum şi informaţii cu privire la exercitarea dreptului de vot prin corespondenţă.</w:t>
      </w:r>
    </w:p>
    <w:p w:rsidR="00F53D5A" w:rsidRPr="00DD21D2" w:rsidRDefault="00F53D5A" w:rsidP="00F53D5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Misiunile diplomatice ale Republicii Federale Germania din străinătate aduc la cunoştinţă publică, imediat după anunţarea zilei alegerilor:</w:t>
      </w:r>
    </w:p>
    <w:p w:rsidR="00F53D5A" w:rsidRPr="00DD21D2" w:rsidRDefault="00F53D5A" w:rsidP="00F53D5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condiţiile în care cetăţenii germani din străinătate pot participa la alegerea Bundestagului,</w:t>
      </w:r>
    </w:p>
    <w:p w:rsidR="00F53D5A" w:rsidRPr="00DD21D2" w:rsidRDefault="00F53D5A" w:rsidP="00F53D5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unde, cum şi în ce perioadă pot aceste persoane să solicite înregistrarea</w:t>
      </w:r>
      <w:r w:rsidR="00D1165C">
        <w:rPr>
          <w:rFonts w:ascii="Times New Roman" w:eastAsia="Times New Roman" w:hAnsi="Times New Roman" w:cs="Times New Roman"/>
          <w:sz w:val="24"/>
          <w:szCs w:val="24"/>
        </w:rPr>
        <w:t xml:space="preserve"> în registrul electoral din Germania</w:t>
      </w:r>
      <w:r w:rsidRPr="00DD21D2">
        <w:rPr>
          <w:rFonts w:ascii="Times New Roman" w:eastAsia="Times New Roman" w:hAnsi="Times New Roman" w:cs="Times New Roman"/>
          <w:sz w:val="24"/>
          <w:szCs w:val="24"/>
        </w:rPr>
        <w:t>.</w:t>
      </w:r>
    </w:p>
    <w:p w:rsidR="00F53D5A" w:rsidRPr="00DD21D2"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Aceste informaţii se publică în ziare din Germania, respectiv în ziarele locale din străinătate, iar acolo unde nu este posibilă publicarea în ziarele locale, informaţiile se vor afişa la sediile misunilor diplomatice.</w:t>
      </w:r>
    </w:p>
    <w:p w:rsidR="00F53D5A" w:rsidRPr="00DD21D2" w:rsidRDefault="00F53D5A" w:rsidP="00F53D5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Cu 6 zile înaintea alegerilor autorităţile locale publică informaţii referitoare la desfăşurarea alegerilor, inclusiv la modalitatea de utilizare a cărţilor de alegător pentru votul prin corespondenţă.</w:t>
      </w:r>
    </w:p>
    <w:p w:rsidR="00F53D5A" w:rsidRPr="00DD21D2"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rsidR="00F53D5A" w:rsidRPr="00DD21D2" w:rsidRDefault="00F53D5A" w:rsidP="00F53D5A">
      <w:pPr>
        <w:numPr>
          <w:ilvl w:val="0"/>
          <w:numId w:val="29"/>
        </w:numPr>
        <w:spacing w:after="0" w:line="240" w:lineRule="auto"/>
        <w:ind w:right="-1"/>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Emiterea cărţilor de alegători. Procedura de transmitere a pachetelor cu materialele necesare votării către alegători</w:t>
      </w:r>
    </w:p>
    <w:p w:rsidR="00F53D5A" w:rsidRPr="00DD21D2" w:rsidRDefault="00F53D5A" w:rsidP="00F53D5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Cărţile de alegător se eliberează pe baza unei cereri formulate de alegători, în scris, personal sau via e-mail, fax, telegramă, telex. Nu sunt acceptate aplicaţiile de pe telefoanele mobile. Cererea trebuie să conţină numele, prenumele, data naşterii şi reşedinţa alegătorului.</w:t>
      </w:r>
    </w:p>
    <w:p w:rsidR="00F53D5A" w:rsidRPr="00DD21D2" w:rsidRDefault="00F53D5A" w:rsidP="00F53D5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Cererile pentru cărţile de alegător pot fi depuse cel mai târziu cu două zile înaintea alegerilor, până la ora 6 p.m.</w:t>
      </w:r>
    </w:p>
    <w:p w:rsidR="00F53D5A" w:rsidRPr="00DD21D2" w:rsidRDefault="00F53D5A" w:rsidP="00F53D5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Cărţile de alegătior pot fi emise până cel mai târziu la ora 3 p.m. în ziua alegerilor.</w:t>
      </w:r>
    </w:p>
    <w:p w:rsidR="00F53D5A" w:rsidRPr="00DD21D2" w:rsidRDefault="00F53D5A" w:rsidP="00F53D5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lastRenderedPageBreak/>
        <w:t>Cărţile de alegător trebuie semnate personal de către persoana oficială care este abilitată să le emită şi trebuie să poarte un sigiliu oficial emobosat. Dacă sunt produse prin mijloace automatizate, pe cărţile de alegător va fi emobosat numele persoanei oficiale care le-a emis, fără a mai figura şi semnătura acestuia.</w:t>
      </w:r>
    </w:p>
    <w:p w:rsidR="00F53D5A" w:rsidRPr="00DD21D2" w:rsidRDefault="00F53D5A" w:rsidP="00F53D5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Cărţile de alegător pierdute nu pot fi înlocuite. Totuşi, dacă un alegător argumentează cu dovezi că nu a primit cartea de alegător solicitată, i se poate elibera o nouă carte de alegător până la ora 12 în preziua alegerilor.</w:t>
      </w:r>
    </w:p>
    <w:p w:rsidR="00F53D5A" w:rsidRPr="00DD21D2" w:rsidRDefault="00F53D5A" w:rsidP="00F53D5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În dreptul persoanelor care au primit o carte de alegător se va face o menţiune în acest sens în registrul electoral.</w:t>
      </w:r>
    </w:p>
    <w:p w:rsidR="00F53D5A" w:rsidRPr="00DD21D2" w:rsidRDefault="00F53D5A" w:rsidP="00F53D5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Refuzul eliberării cărţii de alegător poate fi contestat. Termenele prevăzute pentru plângere şi apel se aplică doar în cazurile în care contestaţia a fost formulată cu 12 zile înaintea alegerilor.</w:t>
      </w:r>
    </w:p>
    <w:p w:rsidR="00F53D5A" w:rsidRPr="00DD21D2" w:rsidRDefault="00F53D5A" w:rsidP="00F53D5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Cărţile de alegător vor fi însoţite de următoarele documente:</w:t>
      </w:r>
    </w:p>
    <w:p w:rsidR="00F53D5A" w:rsidRPr="00DD21D2" w:rsidRDefault="00F53D5A" w:rsidP="00F53D5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un buletin de vot pentru respectiva circumscripţie, conform modelului oficial,</w:t>
      </w:r>
    </w:p>
    <w:p w:rsidR="00F53D5A" w:rsidRPr="00DD21D2" w:rsidRDefault="00F53D5A" w:rsidP="00F53D5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un plic pentru buletinul de vot, conform modelului oficial,</w:t>
      </w:r>
    </w:p>
    <w:p w:rsidR="00F53D5A" w:rsidRPr="00DD21D2" w:rsidRDefault="00F53D5A" w:rsidP="00F53D5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un plic pentru returnarea corespondenţei, conform modelului oficial, pe care sunt inscripţionate adresa la care trebuie trimis buletinul de vot, autoritatea locală sau municipală care a emis cartea de alegător (biroul emitent), numărul cărţii de alegător sau al districtului electoral.</w:t>
      </w:r>
    </w:p>
    <w:p w:rsidR="00F53D5A" w:rsidRPr="00DD21D2" w:rsidRDefault="00F53D5A" w:rsidP="00F53D5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un fluturaş de informare pentru votul prin corespondenţă, conform modelului oficial.</w:t>
      </w:r>
    </w:p>
    <w:p w:rsidR="00F53D5A" w:rsidRPr="00DD21D2" w:rsidRDefault="00F53D5A" w:rsidP="00F53D5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Cartea de alegător şi documentele necesare votării vor fi transmise la locul de reşedinţă al alegătorului. Pentru alegătorii din străinătate, în special pentru cei din statele din afara Europei, documentele se vor transmite paravion (air mail).</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Buletinele de vot şi plicurile pentru returnarea acestora sunt confecţionate prin grija Guvernului.</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Formatul buletinului de vot este reglementat în cadrul Secţiunii 30 din Legea Electorală Federală şi al Secţiunii 45 din Reglementările Electorale Federale.</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Formatul plicurilor în care se transmit buletinul de vot şi cartea de alegător este reglementat în cadrul Secţiunii 45 din Reglementările Electorale Federale. Astfel: </w:t>
      </w:r>
    </w:p>
    <w:p w:rsidR="00F53D5A" w:rsidRPr="00DD21D2" w:rsidRDefault="00F53D5A" w:rsidP="00F53D5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plicul în care se introduce buletinul de vot are culoarea albastră,</w:t>
      </w:r>
    </w:p>
    <w:p w:rsidR="00F53D5A" w:rsidRPr="00DD21D2" w:rsidRDefault="00F53D5A" w:rsidP="00F53D5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plicul în care se returnează corespondenţa are culoarea roşie, </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Ofiţerul electoral al circumscripţiei va transmite buletinele de vot şi plicurile pentru votul prin corespondenţă către autorităţile locale, pentru a fi distribuite de către acestea ofiţerilor electorali.</w:t>
      </w:r>
    </w:p>
    <w:p w:rsidR="00F53D5A" w:rsidRPr="00DD21D2" w:rsidRDefault="00F53D5A" w:rsidP="00F53D5A">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b/>
          <w:sz w:val="24"/>
          <w:szCs w:val="24"/>
        </w:rPr>
        <w:t xml:space="preserve">    </w:t>
      </w:r>
      <w:r w:rsidRPr="00DD21D2">
        <w:rPr>
          <w:rFonts w:ascii="Times New Roman" w:eastAsia="Times New Roman" w:hAnsi="Times New Roman" w:cs="Times New Roman"/>
          <w:b/>
          <w:sz w:val="24"/>
          <w:szCs w:val="24"/>
          <w:u w:val="single"/>
        </w:rPr>
        <w:t>Completarea buletinului de vot şi transmiterea documentelor de către alegător</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Alegătorul transmite către ofiţerul electoral al circumscripţiei la care este arondat (conform cărţii de alegător pe care o deţine) un plic oficial sigilat care conţine:</w:t>
      </w:r>
    </w:p>
    <w:p w:rsidR="00F53D5A" w:rsidRPr="00DD21D2" w:rsidRDefault="00F53D5A" w:rsidP="00F53D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cartea sa de alegător, pe care a semnat-o,</w:t>
      </w:r>
    </w:p>
    <w:p w:rsidR="00F53D5A" w:rsidRPr="00DD21D2" w:rsidRDefault="00F53D5A" w:rsidP="00F53D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buletinul de vot care a fost introdus într-un alt plic sigilat.</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Plicul trebuie să ajungă la ofiţerul electoral al circumscripţiei sau la autorităţile locale care au emis cartea  de alegător, după caz, până cel târziu la ora 6 p.m. în ziua alegerilor – Reglementări Electorale Federale, Secţiunea 66.</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Alegătorul sau persoana care îl asistă trebuie să menţioneze pe cartea de alegător că buletinul de vot a fost marcat personal sau în acord cu intenţia alegătorului. Această menţiune ţine locul unui jurământ depus în faţa  ofiţerului electoral de circumscripţie.</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lastRenderedPageBreak/>
        <w:t xml:space="preserve">Plicul cu buletinul de vot şi cadrul de alegător se va transmite, prin orice serviciu poştal agreat, anunţat oficial înaintea alegerilor, fără a fi necesară o formă specială de expediere şi fără a se plăti taxe, cu condiţia ca plicul să respecte formatul oficial. </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Costurile pentru transmiterea plicurilor se suportă de către Guvernul federal. </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Persoanele care utilizează o formă de expediere specială îşi asumă costurile acesteia.</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Plicul cu documentele pentru votul prin corespondenţă poate fi înmânat şi unei autorităţi desemnate, definită prin lege.</w:t>
      </w:r>
    </w:p>
    <w:p w:rsidR="00F53D5A" w:rsidRPr="00DD21D2"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rsidR="00F53D5A" w:rsidRPr="00DD21D2" w:rsidRDefault="00F53D5A" w:rsidP="00F53D5A">
      <w:pPr>
        <w:numPr>
          <w:ilvl w:val="0"/>
          <w:numId w:val="29"/>
        </w:numPr>
        <w:tabs>
          <w:tab w:val="left" w:pos="720"/>
        </w:tabs>
        <w:spacing w:after="0" w:line="240" w:lineRule="auto"/>
        <w:ind w:right="-1"/>
        <w:contextualSpacing/>
        <w:jc w:val="both"/>
        <w:rPr>
          <w:rFonts w:ascii="Times New Roman" w:eastAsia="Times New Roman" w:hAnsi="Times New Roman" w:cs="Times New Roman"/>
          <w:b/>
          <w:sz w:val="24"/>
          <w:szCs w:val="24"/>
          <w:u w:val="single"/>
        </w:rPr>
      </w:pPr>
      <w:r w:rsidRPr="00DD21D2">
        <w:rPr>
          <w:rFonts w:ascii="Times New Roman" w:eastAsia="Times New Roman" w:hAnsi="Times New Roman" w:cs="Times New Roman"/>
          <w:b/>
          <w:sz w:val="24"/>
          <w:szCs w:val="24"/>
        </w:rPr>
        <w:t>Deschiderea plicurilor, validarea şi numărarea voturilor</w:t>
      </w:r>
      <w:r w:rsidRPr="00DD21D2">
        <w:rPr>
          <w:rFonts w:ascii="Times New Roman" w:eastAsia="Times New Roman" w:hAnsi="Times New Roman" w:cs="Times New Roman"/>
          <w:b/>
          <w:sz w:val="24"/>
          <w:szCs w:val="24"/>
          <w:u w:val="single"/>
        </w:rPr>
        <w:t xml:space="preserve"> </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Autoritatea abilitată să primească plicurile cu voturile prin corespondenţă de la alegători le vor păstra nedeschise, într-un spaţiu închis. Se va nota distinct data şi ora primirii fiecărui plic care soseşte în ziua alegerilor, după închiderea votării, precum şi data  primirii fiecărui plic care soseşte ulterior zilei votării.</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Autoritatea locală responsabilă  cu votul prin corespondenţă va distribui plicurile primite de la alegători birourilor electorale pentru votul prin corespondenţă, punându-le la dispoziţie registrul cărţilor de alegător invalidate sau, acolo unde este cazul, o notificare în sensul că nu au existat cărţi de alegător invalidate.</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Dacă biroul electoral pentru votul prin corespondenţă a fost numit pentru mai multe localităţi, autorităţile locale trebuie să transmită către autoritatea responsabilă cu votul prin corespondenţă, până la orele 12 în ziua votării, toate plicurile cu voturi prin corespondenţă primite în ziua anterioară şi, cât mai rapid cu putinţă, toate plicurile primite în ziua votării înainte de închiderea votării.</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Plicurile ajunse cu întârziere vor fi puse deoparte, nedeschise şi, ulterior, distruse.</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Un membru al biroului electoral pentru votul prin corespondenţă va deschide plicurile unul câte unul şi va extrage carţile de alegător şi plicurile cu buletinele de vot.</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Plicurile cu buletinele de vot, nedeschise, vor fi introduse în urna de vot. Cărţile de alegător vor fi grupate separat. </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Cărţile de alegător invalidate şi cele asupra cărora există semne de întrebare vor fi aşezate separat de celelalte.</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Biroul electoral este abilitat să se pronunţe asupra validării sau respingerii voturilor prin corespondenţă.</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imes New Roman" w:hAnsi="Times New Roman" w:cs="Times New Roman"/>
          <w:b/>
          <w:sz w:val="24"/>
          <w:szCs w:val="24"/>
          <w:u w:val="single"/>
        </w:rPr>
      </w:pPr>
      <w:r w:rsidRPr="00DD21D2">
        <w:rPr>
          <w:rFonts w:ascii="Times New Roman" w:eastAsiaTheme="minorEastAsia" w:hAnsi="Times New Roman" w:cs="Times New Roman"/>
          <w:sz w:val="24"/>
          <w:szCs w:val="24"/>
        </w:rPr>
        <w:t>Plicurile cu voturile prin corespondenţă vor fi respinse în cazul în care:</w:t>
      </w:r>
    </w:p>
    <w:p w:rsidR="00F53D5A" w:rsidRPr="00DD21D2" w:rsidRDefault="00F53D5A" w:rsidP="00F53D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1. plicul cu votul prin cores</w:t>
      </w:r>
      <w:r w:rsidR="00DD21D2">
        <w:rPr>
          <w:rFonts w:ascii="Times New Roman" w:eastAsia="Times New Roman" w:hAnsi="Times New Roman" w:cs="Times New Roman"/>
          <w:sz w:val="24"/>
          <w:szCs w:val="24"/>
        </w:rPr>
        <w:t>pondenţă nu este primit la timp</w:t>
      </w:r>
      <w:r w:rsidRPr="00DD21D2">
        <w:rPr>
          <w:rFonts w:ascii="Times New Roman" w:eastAsia="Times New Roman" w:hAnsi="Times New Roman" w:cs="Times New Roman"/>
          <w:sz w:val="24"/>
          <w:szCs w:val="24"/>
        </w:rPr>
        <w:t>,</w:t>
      </w:r>
    </w:p>
    <w:p w:rsidR="00F53D5A" w:rsidRPr="00DD21D2" w:rsidRDefault="00F53D5A" w:rsidP="00F53D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2. nu există deloc sau nu există o cartelă de votare valabilă în plicul cu votul prin corespondenţă,</w:t>
      </w:r>
    </w:p>
    <w:p w:rsidR="00F53D5A" w:rsidRPr="00DD21D2" w:rsidRDefault="00F53D5A" w:rsidP="00F53D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3. nu există niciun plic cu buletinul de vot în plicul cu votul prin corespondenţă,</w:t>
      </w:r>
    </w:p>
    <w:p w:rsidR="00F53D5A" w:rsidRPr="00DD21D2" w:rsidRDefault="00F53D5A" w:rsidP="00F53D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4. nici plicul cu votul prin corespondenţă, nici plicul buletinului de vot nu sunt sigilate ,</w:t>
      </w:r>
    </w:p>
    <w:p w:rsidR="00F53D5A" w:rsidRPr="00DD21D2" w:rsidRDefault="00F53D5A" w:rsidP="00F53D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5. plicul cu votul prin corespondenţă conține câteva plicuri pentru buletine de vot, dar nu şi un  număr egal de cărţi de votare care poartă menţiunea prevăzută în loc de jurământ,</w:t>
      </w:r>
    </w:p>
    <w:p w:rsidR="00F53D5A" w:rsidRPr="00DD21D2" w:rsidRDefault="00F53D5A" w:rsidP="00F53D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6. alegătorul sau persoana care îl asistă nu a semnat asigurarea prevăzută în loc de un jurământ pentru buletinul de vot prin corespondenţă de pe cardul de votare,</w:t>
      </w:r>
    </w:p>
    <w:p w:rsidR="00F53D5A" w:rsidRPr="00DD21D2" w:rsidRDefault="00F53D5A" w:rsidP="00F53D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7. nu a fost folosit un plic oficial pentru buletinul de vot,</w:t>
      </w:r>
    </w:p>
    <w:p w:rsidR="00F53D5A" w:rsidRPr="00DD21D2" w:rsidRDefault="00F53D5A" w:rsidP="00F53D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8. a fost folosit un plic pentru buletinul de vot carediferă, evident,  de celelalte plicuri sau care pune în pericol secretul votului sau care conține un obiect tangibil distinctiv.</w:t>
      </w:r>
    </w:p>
    <w:p w:rsidR="00F53D5A" w:rsidRPr="00DD21D2" w:rsidRDefault="00F53D5A" w:rsidP="00F53D5A">
      <w:pPr>
        <w:numPr>
          <w:ilvl w:val="0"/>
          <w:numId w:val="7"/>
        </w:numPr>
        <w:tabs>
          <w:tab w:val="left" w:pos="0"/>
          <w:tab w:val="left" w:pos="72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sz w:val="24"/>
          <w:szCs w:val="24"/>
        </w:rPr>
        <w:t>Expeditorii plicurilor pentru vot prin corespondenţă care au fost respinse nu vor fi luaţi în considerare ca alegători; se va consideră că aceştia nu şi-au exprimat votul</w:t>
      </w:r>
      <w:r w:rsidRPr="00DD21D2">
        <w:rPr>
          <w:rFonts w:ascii="Times New Roman" w:eastAsiaTheme="minorEastAsia" w:hAnsi="Times New Roman" w:cs="Times New Roman"/>
          <w:color w:val="222222"/>
          <w:sz w:val="24"/>
          <w:szCs w:val="24"/>
        </w:rPr>
        <w:t xml:space="preserve">.  </w:t>
      </w:r>
    </w:p>
    <w:p w:rsidR="00F53D5A" w:rsidRPr="00DD21D2" w:rsidRDefault="00F53D5A" w:rsidP="00F53D5A">
      <w:pPr>
        <w:numPr>
          <w:ilvl w:val="0"/>
          <w:numId w:val="7"/>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Ofiţerul electoral şi biroul electoral pentru stabilirea rezultatelor votului prin corespondenţă de la nivelul fiecărei circumscripţii stabilesc câte voturi au fost exprimate </w:t>
      </w:r>
      <w:r w:rsidRPr="00DD21D2">
        <w:rPr>
          <w:rFonts w:ascii="Times New Roman" w:eastAsiaTheme="minorEastAsia" w:hAnsi="Times New Roman" w:cs="Times New Roman"/>
          <w:sz w:val="24"/>
          <w:szCs w:val="24"/>
        </w:rPr>
        <w:lastRenderedPageBreak/>
        <w:t>prin corespondenţă pentru nominalizările individuale la nivel de circumscripție și câte pentru lista de la nivelul Landului.</w:t>
      </w:r>
    </w:p>
    <w:p w:rsidR="00F53D5A" w:rsidRPr="00DD21D2" w:rsidRDefault="00F53D5A" w:rsidP="00F53D5A">
      <w:pPr>
        <w:numPr>
          <w:ilvl w:val="0"/>
          <w:numId w:val="7"/>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Imediat ce rezultatul votului prin corespondenţă este declarat, ofiţerul electoral pentru votul prin corespondenţă îl va transmite ofiţerului electoral al circumscripţiei sau, după caz, autorităţii locale responsabile.</w:t>
      </w:r>
    </w:p>
    <w:p w:rsidR="00F53D5A" w:rsidRPr="00DD21D2" w:rsidRDefault="00F53D5A" w:rsidP="00F53D5A">
      <w:pPr>
        <w:numPr>
          <w:ilvl w:val="0"/>
          <w:numId w:val="7"/>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Se va proceda la consemnarea validării plicurilor cu votul prin corespondenţă şi a declarării rezultatului alegerilor, menţionându-se şi buletienele de vot şi plicurile pentru care au fost luate decizii speciale, buletinele de vot respinse de către biroul electoral, precum şi cărţile de alegător care nu au fost respinse, dar care au făcut obiectul unei decizii.</w:t>
      </w:r>
    </w:p>
    <w:p w:rsidR="00F53D5A" w:rsidRPr="00DD21D2" w:rsidRDefault="00F53D5A" w:rsidP="00F53D5A">
      <w:pPr>
        <w:numPr>
          <w:ilvl w:val="0"/>
          <w:numId w:val="7"/>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Ofiţerul electoral va transmite aceste înregistrări precum şi documentele către ofiţerul electoral al circumscripţiei de îndată. Rezultatul votului prin corespondenţă va fi inclus de ofiţerul electoral al circumscripţiei în raportul pe care îl întocmeşte asupra rezultatului alegerilor.</w:t>
      </w:r>
    </w:p>
    <w:p w:rsidR="00F53D5A" w:rsidRPr="00DD21D2" w:rsidRDefault="00F53D5A" w:rsidP="00F53D5A">
      <w:pPr>
        <w:spacing w:after="0" w:line="240" w:lineRule="auto"/>
        <w:rPr>
          <w:rFonts w:ascii="Times New Roman" w:eastAsiaTheme="minorEastAsia" w:hAnsi="Times New Roman" w:cs="Times New Roman"/>
          <w:b/>
          <w:sz w:val="24"/>
          <w:szCs w:val="24"/>
        </w:rPr>
      </w:pPr>
    </w:p>
    <w:p w:rsidR="00F53D5A" w:rsidRPr="00DD21D2" w:rsidRDefault="00F53D5A" w:rsidP="00F53D5A">
      <w:pPr>
        <w:spacing w:after="0" w:line="240" w:lineRule="auto"/>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RAPOARTELE MISIUNILOR DE OBSERVARE ALE OSCE/ODIHR</w:t>
      </w:r>
    </w:p>
    <w:p w:rsidR="00F53D5A" w:rsidRPr="00DD21D2" w:rsidRDefault="00F53D5A" w:rsidP="00F53D5A">
      <w:pPr>
        <w:spacing w:after="0" w:line="240" w:lineRule="auto"/>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În Raportul OSCE/ODIHR privind alegerile pentru Bundestag din anul 2013</w:t>
      </w:r>
      <w:r w:rsidRPr="00DD21D2">
        <w:rPr>
          <w:rFonts w:ascii="Times New Roman" w:eastAsiaTheme="minorEastAsia" w:hAnsi="Times New Roman" w:cs="Times New Roman"/>
          <w:sz w:val="24"/>
          <w:szCs w:val="24"/>
          <w:vertAlign w:val="superscript"/>
        </w:rPr>
        <w:footnoteReference w:id="2"/>
      </w:r>
      <w:r w:rsidRPr="00DD21D2">
        <w:rPr>
          <w:rFonts w:ascii="Times New Roman" w:eastAsiaTheme="minorEastAsia" w:hAnsi="Times New Roman" w:cs="Times New Roman"/>
          <w:sz w:val="24"/>
          <w:szCs w:val="24"/>
        </w:rPr>
        <w:t xml:space="preserve"> se precizează că oficiali electorali din Germania au remarcat „continua creştere a utilizării votului prin corespondenţă”. De asemenea, se precizează că interlocutorii misiunii de observare “nu au indicat existenţa unor probleme privind votul prin corespondenţă şi şi-au declarat încrederea în continuarea acestei practici”. </w:t>
      </w:r>
    </w:p>
    <w:p w:rsidR="00F53D5A" w:rsidRPr="00DD21D2" w:rsidRDefault="00F53D5A" w:rsidP="00F53D5A">
      <w:pPr>
        <w:spacing w:after="0" w:line="240" w:lineRule="auto"/>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Tot în cadrul Raportului se menţionează faptul că în anul 2013 au fost introduse în legislaţia germană prevederi suplimentare referitoare la votul prin corespondenţă potrivit cărora alegătorii sunt întrebaţi dacă solicită să li se transmită prin poştă buletinele de vot la adresa  cu care sunt înregistraţi în regsitrul electoral sau la o altă adresă.</w:t>
      </w:r>
    </w:p>
    <w:p w:rsidR="00DD21D2" w:rsidRDefault="00DD21D2" w:rsidP="00F53D5A">
      <w:pPr>
        <w:spacing w:after="0" w:line="240" w:lineRule="auto"/>
        <w:jc w:val="both"/>
        <w:rPr>
          <w:rFonts w:ascii="Times New Roman" w:eastAsiaTheme="minorEastAsia" w:hAnsi="Times New Roman" w:cs="Times New Roman"/>
          <w:sz w:val="24"/>
          <w:szCs w:val="24"/>
        </w:rPr>
      </w:pPr>
    </w:p>
    <w:p w:rsidR="00DD21D2" w:rsidRDefault="00DD21D2" w:rsidP="00F53D5A">
      <w:pPr>
        <w:spacing w:after="0" w:line="240" w:lineRule="auto"/>
        <w:jc w:val="both"/>
        <w:rPr>
          <w:rFonts w:ascii="Times New Roman" w:eastAsiaTheme="minorEastAsia" w:hAnsi="Times New Roman" w:cs="Times New Roman"/>
          <w:sz w:val="24"/>
          <w:szCs w:val="24"/>
        </w:rPr>
      </w:pPr>
    </w:p>
    <w:p w:rsidR="00F53D5A" w:rsidRDefault="00F53D5A" w:rsidP="00F53D5A">
      <w:pPr>
        <w:spacing w:after="0" w:line="240" w:lineRule="auto"/>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 xml:space="preserve">BIBLIOGRAFIE </w:t>
      </w:r>
    </w:p>
    <w:p w:rsidR="00DD21D2" w:rsidRPr="00DD21D2" w:rsidRDefault="00DD21D2" w:rsidP="00F53D5A">
      <w:pPr>
        <w:spacing w:after="0" w:line="240" w:lineRule="auto"/>
        <w:jc w:val="both"/>
        <w:rPr>
          <w:rFonts w:ascii="Times New Roman" w:eastAsiaTheme="minorEastAsia" w:hAnsi="Times New Roman" w:cs="Times New Roman"/>
          <w:b/>
          <w:sz w:val="24"/>
          <w:szCs w:val="24"/>
        </w:rPr>
      </w:pPr>
    </w:p>
    <w:p w:rsidR="00F53D5A" w:rsidRPr="00DD21D2" w:rsidRDefault="00F53D5A" w:rsidP="00F53D5A">
      <w:pPr>
        <w:numPr>
          <w:ilvl w:val="0"/>
          <w:numId w:val="14"/>
        </w:numPr>
        <w:spacing w:after="0" w:line="240" w:lineRule="auto"/>
        <w:contextualSpacing/>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Legea electorală federală (“Bundeswahlgesetz – BWG”)</w:t>
      </w:r>
      <w:r w:rsidRPr="00DD21D2">
        <w:rPr>
          <w:rFonts w:ascii="Times New Roman" w:eastAsiaTheme="minorEastAsia" w:hAnsi="Times New Roman" w:cs="Times New Roman"/>
          <w:sz w:val="24"/>
          <w:szCs w:val="24"/>
          <w:vertAlign w:val="superscript"/>
        </w:rPr>
        <w:footnoteReference w:id="3"/>
      </w:r>
      <w:r w:rsidRPr="00DD21D2">
        <w:rPr>
          <w:rFonts w:ascii="Times New Roman" w:eastAsiaTheme="minorEastAsia" w:hAnsi="Times New Roman" w:cs="Times New Roman"/>
          <w:sz w:val="24"/>
          <w:szCs w:val="24"/>
        </w:rPr>
        <w:t xml:space="preserve"> </w:t>
      </w:r>
    </w:p>
    <w:p w:rsidR="00F53D5A" w:rsidRPr="00DD21D2" w:rsidRDefault="00D1165C" w:rsidP="00F53D5A">
      <w:pPr>
        <w:spacing w:after="0" w:line="240" w:lineRule="auto"/>
        <w:ind w:left="720"/>
        <w:contextualSpacing/>
        <w:rPr>
          <w:rFonts w:ascii="Times New Roman" w:eastAsiaTheme="minorEastAsia" w:hAnsi="Times New Roman" w:cs="Times New Roman"/>
          <w:sz w:val="24"/>
          <w:szCs w:val="24"/>
        </w:rPr>
      </w:pPr>
      <w:hyperlink r:id="rId8" w:history="1">
        <w:r w:rsidR="00F53D5A" w:rsidRPr="00DD21D2">
          <w:rPr>
            <w:rFonts w:ascii="Times New Roman" w:eastAsiaTheme="minorEastAsia" w:hAnsi="Times New Roman" w:cs="Times New Roman"/>
            <w:color w:val="0563C1" w:themeColor="hyperlink"/>
            <w:sz w:val="24"/>
            <w:szCs w:val="24"/>
            <w:u w:val="single"/>
          </w:rPr>
          <w:t>http://www.bundeswahlleiter.de/en/bundestagswahlen/downloads/rechtsgrundlagen/bundeswahlgesetz_engl.pdf</w:t>
        </w:r>
      </w:hyperlink>
    </w:p>
    <w:p w:rsidR="00F53D5A" w:rsidRPr="00DD21D2" w:rsidRDefault="00F53D5A" w:rsidP="00F53D5A">
      <w:pPr>
        <w:spacing w:after="0" w:line="240" w:lineRule="auto"/>
        <w:rPr>
          <w:rFonts w:ascii="Times New Roman" w:eastAsiaTheme="minorEastAsia" w:hAnsi="Times New Roman" w:cs="Times New Roman"/>
          <w:sz w:val="24"/>
          <w:szCs w:val="24"/>
        </w:rPr>
      </w:pPr>
    </w:p>
    <w:p w:rsidR="00F53D5A" w:rsidRPr="00DD21D2" w:rsidRDefault="00F53D5A" w:rsidP="00F53D5A">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D21D2">
        <w:rPr>
          <w:rFonts w:ascii="Times New Roman" w:eastAsia="Times New Roman" w:hAnsi="Times New Roman" w:cs="Times New Roman"/>
          <w:color w:val="000000"/>
          <w:sz w:val="24"/>
          <w:szCs w:val="24"/>
        </w:rPr>
        <w:t>Reglementări electorale federale (“Bundeswahlordnung – BWO”)</w:t>
      </w:r>
      <w:r w:rsidRPr="00DD21D2">
        <w:rPr>
          <w:rFonts w:ascii="Times New Roman" w:eastAsiaTheme="majorEastAsia" w:hAnsi="Times New Roman" w:cs="Times New Roman"/>
          <w:color w:val="000000"/>
          <w:sz w:val="24"/>
          <w:szCs w:val="24"/>
          <w:vertAlign w:val="superscript"/>
        </w:rPr>
        <w:footnoteReference w:id="4"/>
      </w:r>
    </w:p>
    <w:p w:rsidR="00F53D5A" w:rsidRPr="00DD21D2" w:rsidRDefault="00D1165C" w:rsidP="00F53D5A">
      <w:pPr>
        <w:spacing w:after="0" w:line="240" w:lineRule="auto"/>
        <w:ind w:left="720"/>
        <w:contextualSpacing/>
        <w:rPr>
          <w:rFonts w:ascii="Times New Roman" w:eastAsiaTheme="minorEastAsia" w:hAnsi="Times New Roman" w:cs="Times New Roman"/>
          <w:color w:val="1F497D"/>
          <w:sz w:val="24"/>
          <w:szCs w:val="24"/>
        </w:rPr>
      </w:pPr>
      <w:hyperlink r:id="rId9" w:history="1">
        <w:r w:rsidR="00F53D5A" w:rsidRPr="00DD21D2">
          <w:rPr>
            <w:rFonts w:ascii="Times New Roman" w:eastAsiaTheme="minorEastAsia" w:hAnsi="Times New Roman" w:cs="Times New Roman"/>
            <w:color w:val="0563C1" w:themeColor="hyperlink"/>
            <w:sz w:val="24"/>
            <w:szCs w:val="24"/>
            <w:u w:val="single"/>
          </w:rPr>
          <w:t>http://www.bundeswahlleiter.de/en/bundestagswahlen/downloads/rechtsgrundlagen/bundeswahlordnung_engl.pdf</w:t>
        </w:r>
      </w:hyperlink>
    </w:p>
    <w:p w:rsidR="00F53D5A" w:rsidRPr="00DD21D2" w:rsidRDefault="00F53D5A" w:rsidP="00F53D5A">
      <w:pPr>
        <w:spacing w:after="0" w:line="240" w:lineRule="auto"/>
        <w:rPr>
          <w:rFonts w:ascii="Times New Roman" w:eastAsiaTheme="minorEastAsia" w:hAnsi="Times New Roman" w:cs="Times New Roman"/>
          <w:color w:val="1F497D"/>
          <w:sz w:val="24"/>
          <w:szCs w:val="24"/>
        </w:rPr>
      </w:pPr>
    </w:p>
    <w:p w:rsidR="00F53D5A" w:rsidRPr="00DD21D2" w:rsidRDefault="00F53D5A" w:rsidP="00F53D5A">
      <w:pPr>
        <w:numPr>
          <w:ilvl w:val="0"/>
          <w:numId w:val="14"/>
        </w:numPr>
        <w:spacing w:after="0" w:line="240" w:lineRule="auto"/>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FEDERAL REPUBLIC OF GERMANY- ELECTIONS TO THE FEDERAL PARLIAMENT, 21 September 2013 - OSCE/ODIHR Needs Assesssment Mission Report, 21-23 May.</w:t>
      </w:r>
    </w:p>
    <w:p w:rsidR="00F53D5A" w:rsidRPr="00DD21D2" w:rsidRDefault="00F53D5A" w:rsidP="00F53D5A">
      <w:pPr>
        <w:spacing w:after="0" w:line="240" w:lineRule="auto"/>
        <w:rPr>
          <w:rFonts w:ascii="Times New Roman" w:eastAsiaTheme="minorEastAsia" w:hAnsi="Times New Roman" w:cs="Times New Roman"/>
          <w:i/>
          <w:sz w:val="24"/>
          <w:szCs w:val="24"/>
        </w:rPr>
      </w:pPr>
      <w:r w:rsidRPr="00DD21D2">
        <w:rPr>
          <w:rFonts w:ascii="Times New Roman" w:eastAsiaTheme="minorEastAsia" w:hAnsi="Times New Roman" w:cs="Times New Roman"/>
          <w:i/>
          <w:sz w:val="24"/>
          <w:szCs w:val="24"/>
        </w:rPr>
        <w:br w:type="page"/>
      </w:r>
    </w:p>
    <w:p w:rsidR="00F53D5A" w:rsidRPr="00DD21D2" w:rsidRDefault="00F53D5A" w:rsidP="00F53D5A">
      <w:pPr>
        <w:spacing w:after="0" w:line="240" w:lineRule="auto"/>
        <w:ind w:right="-1"/>
        <w:jc w:val="right"/>
        <w:rPr>
          <w:rFonts w:ascii="Times New Roman" w:eastAsiaTheme="minorEastAsia" w:hAnsi="Times New Roman" w:cs="Times New Roman"/>
          <w:i/>
          <w:sz w:val="24"/>
          <w:szCs w:val="24"/>
        </w:rPr>
      </w:pPr>
      <w:r w:rsidRPr="00DD21D2">
        <w:rPr>
          <w:rFonts w:ascii="Times New Roman" w:eastAsiaTheme="minorEastAsia" w:hAnsi="Times New Roman" w:cs="Times New Roman"/>
          <w:i/>
          <w:sz w:val="24"/>
          <w:szCs w:val="24"/>
        </w:rPr>
        <w:lastRenderedPageBreak/>
        <w:t>-Studiu de caz-</w:t>
      </w:r>
    </w:p>
    <w:p w:rsidR="00F53D5A" w:rsidRPr="00F53D5A" w:rsidRDefault="00F53D5A" w:rsidP="00F53D5A">
      <w:pPr>
        <w:spacing w:after="0" w:line="240" w:lineRule="auto"/>
        <w:ind w:right="-1"/>
        <w:rPr>
          <w:rFonts w:eastAsiaTheme="minorEastAsia"/>
          <w:sz w:val="24"/>
          <w:szCs w:val="24"/>
        </w:rPr>
      </w:pPr>
      <w:r w:rsidRPr="00F53D5A">
        <w:rPr>
          <w:rFonts w:eastAsiaTheme="minorEastAsia"/>
          <w:sz w:val="24"/>
          <w:szCs w:val="24"/>
        </w:rPr>
        <w:t>-------------------------------------------------------------------------------------------------------------------------------</w:t>
      </w:r>
    </w:p>
    <w:p w:rsidR="00F53D5A" w:rsidRPr="00F53D5A" w:rsidRDefault="00F53D5A" w:rsidP="00F53D5A">
      <w:pPr>
        <w:spacing w:after="0" w:line="240" w:lineRule="auto"/>
        <w:ind w:right="-1"/>
        <w:jc w:val="center"/>
        <w:rPr>
          <w:rFonts w:eastAsiaTheme="minorEastAsia"/>
          <w:b/>
          <w:color w:val="7B7B7B" w:themeColor="accent3" w:themeShade="BF"/>
          <w:sz w:val="24"/>
          <w:szCs w:val="24"/>
          <w:u w:val="single"/>
        </w:rPr>
      </w:pPr>
    </w:p>
    <w:p w:rsidR="00F53D5A" w:rsidRPr="00DD21D2" w:rsidRDefault="00F53D5A" w:rsidP="00F53D5A">
      <w:pPr>
        <w:spacing w:after="0" w:line="240" w:lineRule="auto"/>
        <w:ind w:right="-1"/>
        <w:rPr>
          <w:rFonts w:ascii="Times New Roman" w:eastAsiaTheme="minorEastAsia" w:hAnsi="Times New Roman" w:cs="Times New Roman"/>
          <w:b/>
          <w:color w:val="385623" w:themeColor="accent6" w:themeShade="80"/>
          <w:sz w:val="28"/>
          <w:szCs w:val="28"/>
        </w:rPr>
      </w:pPr>
      <w:r w:rsidRPr="00DD21D2">
        <w:rPr>
          <w:rFonts w:ascii="Times New Roman" w:eastAsiaTheme="minorEastAsia" w:hAnsi="Times New Roman" w:cs="Times New Roman"/>
          <w:b/>
          <w:color w:val="385623" w:themeColor="accent6" w:themeShade="80"/>
          <w:sz w:val="28"/>
          <w:szCs w:val="28"/>
        </w:rPr>
        <w:t xml:space="preserve">IRLANDA </w:t>
      </w:r>
      <w:r w:rsidRPr="00DD21D2">
        <w:rPr>
          <w:rFonts w:ascii="Times New Roman" w:eastAsiaTheme="minorEastAsia" w:hAnsi="Times New Roman" w:cs="Times New Roman"/>
          <w:b/>
          <w:sz w:val="28"/>
          <w:szCs w:val="28"/>
        </w:rPr>
        <w:t>– Alegerea Parlamentului (Dáil)</w:t>
      </w:r>
    </w:p>
    <w:p w:rsidR="00F53D5A" w:rsidRPr="00F53D5A" w:rsidRDefault="00F53D5A" w:rsidP="00F53D5A">
      <w:pPr>
        <w:spacing w:after="0" w:line="240" w:lineRule="auto"/>
        <w:ind w:right="-1"/>
        <w:jc w:val="both"/>
        <w:rPr>
          <w:rFonts w:eastAsiaTheme="minorEastAsia"/>
          <w:sz w:val="24"/>
          <w:szCs w:val="24"/>
        </w:rPr>
      </w:pPr>
      <w:r w:rsidRPr="00F53D5A">
        <w:rPr>
          <w:rFonts w:eastAsiaTheme="minorEastAsia"/>
          <w:sz w:val="24"/>
          <w:szCs w:val="24"/>
        </w:rPr>
        <w:t>-------------------------------------------------------------------------------------------------------------------------------</w:t>
      </w:r>
    </w:p>
    <w:p w:rsidR="00F53D5A" w:rsidRPr="00F53D5A" w:rsidRDefault="00F53D5A" w:rsidP="00F53D5A">
      <w:pPr>
        <w:spacing w:after="0" w:line="240" w:lineRule="auto"/>
        <w:ind w:right="-1"/>
        <w:jc w:val="center"/>
        <w:rPr>
          <w:rFonts w:eastAsiaTheme="minorEastAsia"/>
          <w:b/>
          <w:color w:val="7B7B7B" w:themeColor="accent3" w:themeShade="BF"/>
          <w:sz w:val="24"/>
          <w:szCs w:val="24"/>
        </w:rPr>
      </w:pPr>
    </w:p>
    <w:p w:rsidR="00F53D5A" w:rsidRPr="00DD21D2" w:rsidRDefault="00F53D5A" w:rsidP="00DD21D2">
      <w:pPr>
        <w:spacing w:after="0" w:line="240" w:lineRule="auto"/>
        <w:ind w:right="-1"/>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rPr>
        <w:t>Sistemul electoral</w:t>
      </w:r>
      <w:r w:rsidR="00DD21D2">
        <w:rPr>
          <w:rFonts w:ascii="Times New Roman" w:eastAsiaTheme="minorEastAsia" w:hAnsi="Times New Roman" w:cs="Times New Roman"/>
          <w:b/>
          <w:sz w:val="24"/>
          <w:szCs w:val="24"/>
        </w:rPr>
        <w:t xml:space="preserve"> </w:t>
      </w:r>
      <w:r w:rsidR="00DD21D2">
        <w:rPr>
          <w:rFonts w:ascii="Times New Roman" w:eastAsiaTheme="minorEastAsia" w:hAnsi="Times New Roman" w:cs="Times New Roman"/>
          <w:sz w:val="24"/>
          <w:szCs w:val="24"/>
        </w:rPr>
        <w:t xml:space="preserve">- </w:t>
      </w:r>
      <w:r w:rsidRPr="00DD21D2">
        <w:rPr>
          <w:rFonts w:ascii="Times New Roman" w:eastAsiaTheme="minorEastAsia" w:hAnsi="Times New Roman" w:cs="Times New Roman"/>
          <w:sz w:val="24"/>
          <w:szCs w:val="24"/>
        </w:rPr>
        <w:t>principiul reprezentării proporționale, fiecare alegător are dreptul la un vot transferabil.</w:t>
      </w:r>
    </w:p>
    <w:p w:rsidR="00F53D5A" w:rsidRPr="00DD21D2" w:rsidRDefault="00F53D5A" w:rsidP="00F53D5A">
      <w:pPr>
        <w:spacing w:after="0" w:line="240" w:lineRule="auto"/>
        <w:ind w:right="-1"/>
        <w:jc w:val="both"/>
        <w:rPr>
          <w:rFonts w:ascii="Times New Roman" w:eastAsiaTheme="minorEastAsia" w:hAnsi="Times New Roman" w:cs="Times New Roman"/>
          <w:b/>
          <w:sz w:val="24"/>
          <w:szCs w:val="24"/>
        </w:rPr>
      </w:pPr>
    </w:p>
    <w:p w:rsidR="00DD21D2" w:rsidRDefault="00F53D5A" w:rsidP="00DD21D2">
      <w:pPr>
        <w:spacing w:after="0" w:line="240" w:lineRule="auto"/>
        <w:ind w:right="-1"/>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 xml:space="preserve">PROCEDURĂ     </w:t>
      </w:r>
    </w:p>
    <w:p w:rsidR="00DD21D2" w:rsidRDefault="00DD21D2" w:rsidP="00DD21D2">
      <w:pPr>
        <w:spacing w:after="0" w:line="240" w:lineRule="auto"/>
        <w:ind w:right="-1"/>
        <w:jc w:val="both"/>
        <w:rPr>
          <w:rFonts w:ascii="Times New Roman" w:eastAsiaTheme="minorEastAsia" w:hAnsi="Times New Roman" w:cs="Times New Roman"/>
          <w:b/>
          <w:sz w:val="24"/>
          <w:szCs w:val="24"/>
        </w:rPr>
      </w:pPr>
    </w:p>
    <w:p w:rsidR="00F53D5A" w:rsidRPr="00DD21D2" w:rsidRDefault="00F53D5A" w:rsidP="00DD21D2">
      <w:pPr>
        <w:spacing w:after="0" w:line="240" w:lineRule="auto"/>
        <w:ind w:right="-1"/>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u w:val="single"/>
        </w:rPr>
        <w:t>Înregistrarea alegătorilor</w:t>
      </w:r>
    </w:p>
    <w:p w:rsidR="00F53D5A" w:rsidRPr="00DD21D2" w:rsidRDefault="00F53D5A" w:rsidP="00F53D5A">
      <w:pPr>
        <w:numPr>
          <w:ilvl w:val="0"/>
          <w:numId w:val="2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Pentru a putea vota la alegeri și referendumuril, alegătorii trebuie să fie înscrişi în registrul electoral, în circumscripția în care persoana își are reședința în mod obișnuit. Pentru fiecare tip de alegeri există un registru electoral distinct, care se publică în fiecare an.</w:t>
      </w:r>
    </w:p>
    <w:p w:rsidR="00F53D5A" w:rsidRPr="00DD21D2" w:rsidRDefault="00F53D5A" w:rsidP="00F53D5A">
      <w:pPr>
        <w:numPr>
          <w:ilvl w:val="0"/>
          <w:numId w:val="2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Alegătorii care votează prin corespondenţă vor fi înscrişi într-o listă specială.</w:t>
      </w:r>
    </w:p>
    <w:p w:rsidR="00F53D5A" w:rsidRPr="00DD21D2" w:rsidRDefault="00F53D5A" w:rsidP="00F53D5A">
      <w:pPr>
        <w:spacing w:after="0" w:line="240" w:lineRule="auto"/>
        <w:jc w:val="both"/>
        <w:rPr>
          <w:rFonts w:ascii="Times New Roman" w:eastAsiaTheme="minorEastAsia" w:hAnsi="Times New Roman" w:cs="Times New Roman"/>
          <w:sz w:val="24"/>
          <w:szCs w:val="24"/>
        </w:rPr>
      </w:pPr>
    </w:p>
    <w:p w:rsidR="00F53D5A" w:rsidRPr="00DD21D2" w:rsidRDefault="00F53D5A" w:rsidP="00DD21D2">
      <w:pPr>
        <w:spacing w:after="0" w:line="240" w:lineRule="auto"/>
        <w:ind w:right="-1"/>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Cine poate vota prin corespondenţă</w:t>
      </w:r>
    </w:p>
    <w:p w:rsidR="00F53D5A" w:rsidRPr="00DD21D2" w:rsidRDefault="00F53D5A" w:rsidP="00F53D5A">
      <w:p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prin corespondență este prevăzută în legislația electorală pentru 4 categorii de persoane, care trebuie să fie înscrise în lista electorală, și care pot fi în străinătate în ziua scrutinului.</w:t>
      </w:r>
    </w:p>
    <w:p w:rsidR="00F53D5A" w:rsidRPr="00DD21D2" w:rsidRDefault="00F53D5A" w:rsidP="00F53D5A">
      <w:pPr>
        <w:numPr>
          <w:ilvl w:val="0"/>
          <w:numId w:val="22"/>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Membrii permanenţi ai Forțelor de Apărare</w:t>
      </w:r>
    </w:p>
    <w:p w:rsidR="00F53D5A" w:rsidRPr="00DD21D2" w:rsidRDefault="00D1165C" w:rsidP="00F53D5A">
      <w:pPr>
        <w:numPr>
          <w:ilvl w:val="0"/>
          <w:numId w:val="22"/>
        </w:num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Membrii Garda Síochána (poliț</w:t>
      </w:r>
      <w:r w:rsidR="00F53D5A" w:rsidRPr="00DD21D2">
        <w:rPr>
          <w:rFonts w:ascii="Times New Roman" w:eastAsiaTheme="minorEastAsia" w:hAnsi="Times New Roman" w:cs="Times New Roman"/>
          <w:sz w:val="24"/>
          <w:szCs w:val="24"/>
        </w:rPr>
        <w:t>ie)</w:t>
      </w:r>
    </w:p>
    <w:p w:rsidR="00F53D5A" w:rsidRPr="00DD21D2" w:rsidRDefault="00F53D5A" w:rsidP="00F53D5A">
      <w:pPr>
        <w:numPr>
          <w:ilvl w:val="0"/>
          <w:numId w:val="22"/>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diplomații irlandezi care deservesc în străinătate și soțiile sau partenerii acestora </w:t>
      </w:r>
    </w:p>
    <w:p w:rsidR="00F53D5A" w:rsidRPr="00DD21D2" w:rsidRDefault="00F53D5A" w:rsidP="00F53D5A">
      <w:pPr>
        <w:numPr>
          <w:ilvl w:val="0"/>
          <w:numId w:val="22"/>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alegătorii are au ocupația, serviciul sau munca în străinătate şi vor fi în imposibilitate de a vota în persoană la secțiile de votare locale la care sunt arondaţi,  în ziua scrutinului.</w:t>
      </w:r>
    </w:p>
    <w:p w:rsidR="00F53D5A" w:rsidRPr="00DD21D2" w:rsidRDefault="00F53D5A" w:rsidP="00F53D5A">
      <w:p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Fiecare alegător înscris în lista pentru votul prin corespondenţă, care votează pentru Dáil, are drept de vot în respectiva circumscripție şi îl va exercita prin trimiterea buletinului de vot, prin poștă, la ofițerul electoral pentru acea circumscripție și nu va avea dreptul de a vota în alt mod.</w:t>
      </w:r>
    </w:p>
    <w:p w:rsidR="00F53D5A" w:rsidRPr="00DD21D2" w:rsidRDefault="00F53D5A" w:rsidP="00F53D5A">
      <w:pPr>
        <w:spacing w:after="0" w:line="240" w:lineRule="auto"/>
        <w:ind w:right="-1"/>
        <w:jc w:val="both"/>
        <w:rPr>
          <w:rFonts w:ascii="Times New Roman" w:eastAsiaTheme="minorEastAsia" w:hAnsi="Times New Roman" w:cs="Times New Roman"/>
          <w:sz w:val="24"/>
          <w:szCs w:val="24"/>
          <w:u w:val="single"/>
        </w:rPr>
      </w:pPr>
    </w:p>
    <w:p w:rsidR="00F53D5A" w:rsidRPr="00DD21D2" w:rsidRDefault="00F53D5A" w:rsidP="00DD21D2">
      <w:pPr>
        <w:spacing w:after="0" w:line="240" w:lineRule="auto"/>
        <w:ind w:right="-1"/>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Procedura de emitere a buletinelor de vot şi de transmitere a pachetelor cu materialele necesare votării, prin poştă, către alegători</w:t>
      </w:r>
    </w:p>
    <w:p w:rsidR="00F53D5A" w:rsidRPr="00DD21D2" w:rsidRDefault="00F53D5A" w:rsidP="00F53D5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 xml:space="preserve">Președintele biroului electoral de circumscripţie </w:t>
      </w:r>
      <w:r w:rsidRPr="00DD21D2">
        <w:rPr>
          <w:rFonts w:ascii="Times New Roman" w:eastAsia="Times New Roman" w:hAnsi="Times New Roman" w:cs="Times New Roman"/>
          <w:sz w:val="24"/>
          <w:szCs w:val="24"/>
        </w:rPr>
        <w:t xml:space="preserve">trimite la fiecare alegător al cărui nume se află pe lista alegătorilor prin corespondenţă pentru Dáil din circumscripția sa, un buletin de vot și un formular de declaraţie. </w:t>
      </w:r>
      <w:r w:rsidRPr="00DD21D2">
        <w:rPr>
          <w:rFonts w:ascii="Times New Roman" w:eastAsia="Times New Roman" w:hAnsi="Times New Roman" w:cs="Times New Roman"/>
          <w:color w:val="222222"/>
          <w:sz w:val="24"/>
          <w:szCs w:val="24"/>
        </w:rPr>
        <w:t xml:space="preserve">Buletinul de vot pentru votul prin corespondenţă trebuie să aibă aceeași formă ca și buletinele de vot folosite de ceilalţi alegători. </w:t>
      </w:r>
    </w:p>
    <w:p w:rsidR="00F53D5A" w:rsidRPr="00DD21D2" w:rsidRDefault="00F53D5A" w:rsidP="00F53D5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 xml:space="preserve">Fiecare buletin de vot emis trebuie să fie marcat cu o marcă oficială care va fi ștanțată sau perforată, astfel încât să fie vizibilă pe ambele fețe ale hârtiei. Numărul buletinului de vot și numele alegătorului menționat în </w:t>
      </w:r>
      <w:r w:rsidRPr="00DD21D2">
        <w:rPr>
          <w:rFonts w:ascii="Times New Roman" w:eastAsia="Times New Roman" w:hAnsi="Times New Roman" w:cs="Times New Roman"/>
          <w:i/>
          <w:color w:val="222222"/>
          <w:sz w:val="24"/>
          <w:szCs w:val="24"/>
        </w:rPr>
        <w:t>lista alegătorilor prin corespondenţă</w:t>
      </w:r>
      <w:r w:rsidRPr="00DD21D2">
        <w:rPr>
          <w:rFonts w:ascii="Times New Roman" w:eastAsia="Times New Roman" w:hAnsi="Times New Roman" w:cs="Times New Roman"/>
          <w:color w:val="222222"/>
          <w:sz w:val="24"/>
          <w:szCs w:val="24"/>
        </w:rPr>
        <w:t xml:space="preserve"> vor fi strigate. Un semn va fi marcat pe o copie a acestei liste, </w:t>
      </w:r>
      <w:r w:rsidRPr="00D1165C">
        <w:rPr>
          <w:rFonts w:ascii="Times New Roman" w:eastAsia="Times New Roman" w:hAnsi="Times New Roman" w:cs="Times New Roman"/>
          <w:sz w:val="24"/>
          <w:szCs w:val="24"/>
        </w:rPr>
        <w:t>pentru</w:t>
      </w:r>
      <w:r w:rsidRPr="00DD21D2">
        <w:rPr>
          <w:rFonts w:ascii="Times New Roman" w:eastAsia="Times New Roman" w:hAnsi="Times New Roman" w:cs="Times New Roman"/>
          <w:color w:val="222222"/>
          <w:sz w:val="24"/>
          <w:szCs w:val="24"/>
        </w:rPr>
        <w:t xml:space="preserve"> a indica faptul că un buletin de vot a fost eliberat alegătorului respectiv, dar fără a se arăta numărul buletinului de vot care a fost emis acestuia.</w:t>
      </w:r>
    </w:p>
    <w:p w:rsidR="00F53D5A" w:rsidRPr="00DD21D2" w:rsidRDefault="00F53D5A" w:rsidP="00F53D5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Declaraţia de identitate va avea înscrise pe verso instrucţiuni pentru alegător.</w:t>
      </w:r>
    </w:p>
    <w:p w:rsidR="00F53D5A" w:rsidRPr="00DD21D2" w:rsidRDefault="00F53D5A" w:rsidP="00F53D5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Președintele biroului electoral de circumscripţie pune într-un plic adresat alegătorului:</w:t>
      </w:r>
    </w:p>
    <w:p w:rsidR="00F53D5A" w:rsidRPr="00DD21D2" w:rsidRDefault="00F53D5A" w:rsidP="00F53D5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buletinul de vot,</w:t>
      </w:r>
    </w:p>
    <w:p w:rsidR="00F53D5A" w:rsidRPr="00DD21D2" w:rsidRDefault="00F53D5A" w:rsidP="00F53D5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declaraţia de identitate,</w:t>
      </w:r>
    </w:p>
    <w:p w:rsidR="00F53D5A" w:rsidRPr="00DD21D2" w:rsidRDefault="00F53D5A" w:rsidP="00F53D5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lastRenderedPageBreak/>
        <w:t>un plic exterior, adresat președintelui biroului electoral de circumscripţie.</w:t>
      </w:r>
    </w:p>
    <w:p w:rsidR="00F53D5A" w:rsidRPr="00DD21D2" w:rsidRDefault="00F53D5A" w:rsidP="00F53D5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un plic mai mic marcat "plic buletinul de vot",</w:t>
      </w:r>
    </w:p>
    <w:p w:rsidR="00F53D5A" w:rsidRPr="00DD21D2"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și sigilează efectiv primul plic menționat.</w:t>
      </w:r>
    </w:p>
    <w:p w:rsidR="00F53D5A" w:rsidRPr="00DD21D2" w:rsidRDefault="00F53D5A" w:rsidP="00F53D5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Toate plicurile adresate alegătorilor care votează prin corespondenţă se numără și sunt livrate de către președintele biroului electoral de circumscripţie la cel mai apropiat oficiu poștal  sau la un alt oficiu cu al cărui conducător s-a discutat în prealabil. Plicurilor vor fi ştampilate cu data primirii şi o dovadă va fi eliberată președintelui biroului electoral de circumscripţie, în care se menţionează numărul de plicuri livrate. Apoi plicurile sunt trimite, de îndată, către alegătorii cărora le sunt adresate.</w:t>
      </w:r>
    </w:p>
    <w:p w:rsidR="00F53D5A" w:rsidRPr="00DD21D2" w:rsidRDefault="00F53D5A" w:rsidP="00F53D5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Dacă un plic cu materialele necesare votării este returnat președintelui biroului electoral de circumscripţie anterior zilei votării, întrucât nu a fost livrat alegătorului căruia îi era destinat, președintele biroului electoral de circumscripţie îl poate retrimite, prin poştă, alegătorului.</w:t>
      </w:r>
    </w:p>
    <w:p w:rsidR="00F53D5A" w:rsidRPr="00DD21D2" w:rsidRDefault="00F53D5A" w:rsidP="00F53D5A">
      <w:pPr>
        <w:numPr>
          <w:ilvl w:val="0"/>
          <w:numId w:val="24"/>
        </w:numPr>
        <w:tabs>
          <w:tab w:val="left" w:pos="720"/>
          <w:tab w:val="left" w:pos="108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Președintele biroului electoral de circumscripţie va pregăti o urnă în care vor fi introduse plicurile trimise de alegători. Această urnă va fi prezentată deschisă persoanelor prezente  la momentul emiterii buletinelor de vot, va fi sigilată cu sigiliul președintelui biroului electoral de circumscripţie şi al acelor persoane care asistă la operaţiune care doresc să îşi aplice sigiliul, va fi marcată cu inscripţia URNĂ PENTRU VOTURILE PRIN CORESPONDENŢĂ şi cu numele circumscripţiei electorale. După aceste operaţiuni, preşedintele biroului electoral de circumscripţie o va plasa sub pază.</w:t>
      </w:r>
    </w:p>
    <w:p w:rsidR="00F53D5A" w:rsidRPr="00DD21D2"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53D5A" w:rsidRPr="00DD21D2" w:rsidRDefault="00F53D5A" w:rsidP="00DD21D2">
      <w:pPr>
        <w:spacing w:after="0" w:line="240" w:lineRule="auto"/>
        <w:textAlignment w:val="top"/>
        <w:rPr>
          <w:rFonts w:ascii="Times New Roman" w:eastAsia="Times New Roman" w:hAnsi="Times New Roman" w:cs="Times New Roman"/>
          <w:sz w:val="24"/>
          <w:szCs w:val="24"/>
        </w:rPr>
      </w:pPr>
      <w:r w:rsidRPr="00DD21D2">
        <w:rPr>
          <w:rFonts w:ascii="Times New Roman" w:eastAsiaTheme="minorEastAsia" w:hAnsi="Times New Roman" w:cs="Times New Roman"/>
          <w:b/>
          <w:sz w:val="24"/>
          <w:szCs w:val="24"/>
          <w:u w:val="single"/>
        </w:rPr>
        <w:t xml:space="preserve">Completarea buletinului de vot şi a unei declaraţii de identitate de către alegător </w:t>
      </w:r>
    </w:p>
    <w:p w:rsidR="00F53D5A" w:rsidRPr="00DD21D2" w:rsidRDefault="00F53D5A" w:rsidP="00F53D5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Buletinul de vot marcat în mod corespunzător de către alegătorul menționat și însoțit de o declaraţie de primire semnată de el, este trimis către</w:t>
      </w:r>
      <w:r w:rsidRPr="00DD21D2">
        <w:rPr>
          <w:rFonts w:ascii="Times New Roman" w:eastAsia="Times New Roman" w:hAnsi="Times New Roman" w:cs="Times New Roman"/>
          <w:color w:val="222222"/>
          <w:sz w:val="24"/>
          <w:szCs w:val="24"/>
        </w:rPr>
        <w:t xml:space="preserve"> președintele biroului electoral de circumscripţie</w:t>
      </w:r>
      <w:r w:rsidRPr="00DD21D2">
        <w:rPr>
          <w:rFonts w:ascii="Times New Roman" w:eastAsia="Times New Roman" w:hAnsi="Times New Roman" w:cs="Times New Roman"/>
          <w:sz w:val="24"/>
          <w:szCs w:val="24"/>
        </w:rPr>
        <w:t>. Dacă buletinul de vot ajunge la acesta înainte de încheierea scrutinului, va fi numărat în același mod ca și buletinele de vot introduse în urnă, în mod obișnuit, în secţia de votare.</w:t>
      </w:r>
    </w:p>
    <w:p w:rsidR="00F53D5A" w:rsidRPr="00DD21D2" w:rsidRDefault="00F53D5A" w:rsidP="00F53D5A">
      <w:pPr>
        <w:numPr>
          <w:ilvl w:val="0"/>
          <w:numId w:val="25"/>
        </w:numPr>
        <w:tabs>
          <w:tab w:val="left" w:pos="720"/>
          <w:tab w:val="left" w:pos="1080"/>
        </w:tabs>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Completarea buletinului de vot are loc în prezenţa unei persoane autorizate, astfel:</w:t>
      </w:r>
    </w:p>
    <w:p w:rsidR="00F53D5A" w:rsidRPr="00DD21D2" w:rsidRDefault="00F53D5A" w:rsidP="00F53D5A">
      <w:pPr>
        <w:numPr>
          <w:ilvl w:val="0"/>
          <w:numId w:val="17"/>
        </w:numPr>
        <w:tabs>
          <w:tab w:val="left" w:pos="720"/>
          <w:tab w:val="left" w:pos="1080"/>
        </w:tabs>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alegătorul prezintă </w:t>
      </w:r>
      <w:r w:rsidRPr="00DD21D2">
        <w:rPr>
          <w:rFonts w:ascii="Times New Roman" w:eastAsia="Times New Roman" w:hAnsi="Times New Roman" w:cs="Times New Roman"/>
          <w:color w:val="222222"/>
          <w:sz w:val="24"/>
          <w:szCs w:val="24"/>
        </w:rPr>
        <w:t>persoanei autorizate un buletin de vot (persoana autorizată se asigură de faptul că acesta este nemarcat) și o formă de declarație de identitate</w:t>
      </w:r>
    </w:p>
    <w:p w:rsidR="00F53D5A" w:rsidRPr="00DD21D2" w:rsidRDefault="00F53D5A" w:rsidP="00F53D5A">
      <w:pPr>
        <w:numPr>
          <w:ilvl w:val="0"/>
          <w:numId w:val="17"/>
        </w:numPr>
        <w:tabs>
          <w:tab w:val="left" w:pos="720"/>
          <w:tab w:val="left" w:pos="1080"/>
        </w:tabs>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alegătorul</w:t>
      </w:r>
      <w:r w:rsidRPr="00DD21D2">
        <w:rPr>
          <w:rFonts w:ascii="Times New Roman" w:eastAsia="Times New Roman" w:hAnsi="Times New Roman" w:cs="Times New Roman"/>
          <w:color w:val="222222"/>
          <w:sz w:val="24"/>
          <w:szCs w:val="24"/>
        </w:rPr>
        <w:t xml:space="preserve"> completează și semnează declarația de identitate</w:t>
      </w:r>
    </w:p>
    <w:p w:rsidR="00F53D5A" w:rsidRPr="00DD21D2" w:rsidRDefault="00F53D5A" w:rsidP="00F53D5A">
      <w:pPr>
        <w:numPr>
          <w:ilvl w:val="0"/>
          <w:numId w:val="17"/>
        </w:numPr>
        <w:tabs>
          <w:tab w:val="left" w:pos="720"/>
          <w:tab w:val="left" w:pos="1080"/>
        </w:tabs>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alegătorul</w:t>
      </w:r>
      <w:r w:rsidRPr="00DD21D2">
        <w:rPr>
          <w:rFonts w:ascii="Times New Roman" w:eastAsia="Times New Roman" w:hAnsi="Times New Roman" w:cs="Times New Roman"/>
          <w:color w:val="222222"/>
          <w:sz w:val="24"/>
          <w:szCs w:val="24"/>
        </w:rPr>
        <w:t xml:space="preserve"> înmânează declarația de identitate persoanei autorizate care verifică identitatea persoanei care a semnat declarația, şi o semnează ca martor;</w:t>
      </w:r>
    </w:p>
    <w:p w:rsidR="00F53D5A" w:rsidRPr="00DD21D2" w:rsidRDefault="00F53D5A" w:rsidP="00F53D5A">
      <w:pPr>
        <w:numPr>
          <w:ilvl w:val="0"/>
          <w:numId w:val="17"/>
        </w:numPr>
        <w:tabs>
          <w:tab w:val="left" w:pos="720"/>
          <w:tab w:val="left" w:pos="1080"/>
        </w:tabs>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alegătorul</w:t>
      </w:r>
      <w:r w:rsidRPr="00DD21D2">
        <w:rPr>
          <w:rFonts w:ascii="Times New Roman" w:eastAsia="Times New Roman" w:hAnsi="Times New Roman" w:cs="Times New Roman"/>
          <w:color w:val="222222"/>
          <w:sz w:val="24"/>
          <w:szCs w:val="24"/>
        </w:rPr>
        <w:t xml:space="preserve"> marchează, în secret, buletinul de vot;</w:t>
      </w:r>
    </w:p>
    <w:p w:rsidR="00F53D5A" w:rsidRPr="00DD21D2" w:rsidRDefault="00F53D5A" w:rsidP="00F53D5A">
      <w:pPr>
        <w:numPr>
          <w:ilvl w:val="0"/>
          <w:numId w:val="17"/>
        </w:numPr>
        <w:tabs>
          <w:tab w:val="left" w:pos="720"/>
          <w:tab w:val="left" w:pos="1080"/>
        </w:tabs>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alegătorul</w:t>
      </w:r>
      <w:r w:rsidRPr="00DD21D2">
        <w:rPr>
          <w:rFonts w:ascii="Times New Roman" w:eastAsia="Times New Roman" w:hAnsi="Times New Roman" w:cs="Times New Roman"/>
          <w:color w:val="222222"/>
          <w:sz w:val="24"/>
          <w:szCs w:val="24"/>
        </w:rPr>
        <w:t xml:space="preserve"> plasează buletinul de vot marcat în plic și sigilează acest plic;</w:t>
      </w:r>
    </w:p>
    <w:p w:rsidR="00F53D5A" w:rsidRPr="00DD21D2" w:rsidRDefault="00F53D5A" w:rsidP="00F53D5A">
      <w:pPr>
        <w:numPr>
          <w:ilvl w:val="0"/>
          <w:numId w:val="17"/>
        </w:numPr>
        <w:tabs>
          <w:tab w:val="left" w:pos="720"/>
          <w:tab w:val="left" w:pos="1080"/>
        </w:tabs>
        <w:spacing w:after="0" w:line="240" w:lineRule="auto"/>
        <w:ind w:right="-144"/>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alegătorul </w:t>
      </w:r>
      <w:r w:rsidRPr="00DD21D2">
        <w:rPr>
          <w:rFonts w:ascii="Times New Roman" w:eastAsia="Times New Roman" w:hAnsi="Times New Roman" w:cs="Times New Roman"/>
          <w:color w:val="222222"/>
          <w:sz w:val="24"/>
          <w:szCs w:val="24"/>
        </w:rPr>
        <w:t>plasează plicul sigilat cu buletinul de vot și declarația de identitate completată în plicul exterior și sigilează acest plic.</w:t>
      </w:r>
    </w:p>
    <w:p w:rsidR="00F53D5A" w:rsidRPr="00DD21D2" w:rsidRDefault="00F53D5A" w:rsidP="00F53D5A">
      <w:pPr>
        <w:tabs>
          <w:tab w:val="left" w:pos="720"/>
          <w:tab w:val="left" w:pos="1080"/>
        </w:tabs>
        <w:spacing w:after="0" w:line="240" w:lineRule="auto"/>
        <w:ind w:right="-144"/>
        <w:jc w:val="both"/>
        <w:rPr>
          <w:rFonts w:ascii="Times New Roman" w:eastAsiaTheme="minorEastAsia" w:hAnsi="Times New Roman" w:cs="Times New Roman"/>
          <w:sz w:val="24"/>
          <w:szCs w:val="24"/>
        </w:rPr>
      </w:pPr>
      <w:r w:rsidRPr="00DD21D2">
        <w:rPr>
          <w:rFonts w:ascii="Times New Roman" w:eastAsia="Times New Roman" w:hAnsi="Times New Roman" w:cs="Times New Roman"/>
          <w:sz w:val="24"/>
          <w:szCs w:val="24"/>
        </w:rPr>
        <w:t>Plicul poate fi transmis prin poştă.</w:t>
      </w:r>
    </w:p>
    <w:p w:rsidR="00F53D5A" w:rsidRPr="00DD21D2" w:rsidRDefault="00F53D5A" w:rsidP="00F53D5A">
      <w:pPr>
        <w:tabs>
          <w:tab w:val="left" w:pos="720"/>
          <w:tab w:val="left" w:pos="1080"/>
        </w:tabs>
        <w:spacing w:after="0" w:line="240" w:lineRule="auto"/>
        <w:ind w:left="720" w:right="-1"/>
        <w:contextualSpacing/>
        <w:jc w:val="both"/>
        <w:rPr>
          <w:rFonts w:ascii="Times New Roman" w:eastAsiaTheme="minorEastAsia" w:hAnsi="Times New Roman" w:cs="Times New Roman"/>
          <w:sz w:val="24"/>
          <w:szCs w:val="24"/>
        </w:rPr>
      </w:pPr>
    </w:p>
    <w:p w:rsidR="00F53D5A" w:rsidRPr="00DD21D2" w:rsidRDefault="00F53D5A" w:rsidP="00DD21D2">
      <w:pPr>
        <w:tabs>
          <w:tab w:val="left" w:pos="720"/>
        </w:tabs>
        <w:spacing w:after="0" w:line="240" w:lineRule="auto"/>
        <w:ind w:right="-1"/>
        <w:contextualSpacing/>
        <w:jc w:val="both"/>
        <w:rPr>
          <w:rFonts w:ascii="Times New Roman" w:eastAsia="Times New Roman" w:hAnsi="Times New Roman" w:cs="Times New Roman"/>
          <w:b/>
          <w:sz w:val="24"/>
          <w:szCs w:val="24"/>
          <w:u w:val="single"/>
        </w:rPr>
      </w:pPr>
      <w:r w:rsidRPr="00DD21D2">
        <w:rPr>
          <w:rFonts w:ascii="Times New Roman" w:eastAsia="Times New Roman" w:hAnsi="Times New Roman" w:cs="Times New Roman"/>
          <w:b/>
          <w:sz w:val="24"/>
          <w:szCs w:val="24"/>
          <w:u w:val="single"/>
        </w:rPr>
        <w:t>Primirea plicului de către oficialul electoral şi introducerea bu</w:t>
      </w:r>
      <w:r w:rsidR="00D1165C">
        <w:rPr>
          <w:rFonts w:ascii="Times New Roman" w:eastAsia="Times New Roman" w:hAnsi="Times New Roman" w:cs="Times New Roman"/>
          <w:b/>
          <w:sz w:val="24"/>
          <w:szCs w:val="24"/>
          <w:u w:val="single"/>
        </w:rPr>
        <w:t>letinului de vot în urna de vot</w:t>
      </w:r>
    </w:p>
    <w:p w:rsidR="00F53D5A" w:rsidRPr="00DD21D2" w:rsidRDefault="00F53D5A" w:rsidP="00F53D5A">
      <w:pPr>
        <w:numPr>
          <w:ilvl w:val="0"/>
          <w:numId w:val="26"/>
        </w:numPr>
        <w:tabs>
          <w:tab w:val="left" w:pos="72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imes New Roman" w:hAnsi="Times New Roman" w:cs="Times New Roman"/>
          <w:sz w:val="24"/>
          <w:szCs w:val="24"/>
        </w:rPr>
        <w:t xml:space="preserve">La primirea plicurilor, </w:t>
      </w:r>
      <w:r w:rsidRPr="00DD21D2">
        <w:rPr>
          <w:rFonts w:ascii="Times New Roman" w:eastAsiaTheme="minorEastAsia" w:hAnsi="Times New Roman" w:cs="Times New Roman"/>
          <w:color w:val="222222"/>
          <w:sz w:val="24"/>
          <w:szCs w:val="24"/>
        </w:rPr>
        <w:t>președintele biroului electoral de circumscripţie le va introduce, nedeschise, în urna pentru voturile prin corespondenţă.</w:t>
      </w:r>
    </w:p>
    <w:p w:rsidR="00F53D5A" w:rsidRPr="00DD21D2" w:rsidRDefault="00F53D5A" w:rsidP="00F53D5A">
      <w:pPr>
        <w:numPr>
          <w:ilvl w:val="0"/>
          <w:numId w:val="26"/>
        </w:numPr>
        <w:tabs>
          <w:tab w:val="left" w:pos="72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Dacă președintele biroului electoral de circumscripţie primeşte, înainte de închiderea votării, un alt tip de plic decât cel exterior standard, dar care conţine documentele care trebuia să îi fie trimise, acesta:</w:t>
      </w:r>
    </w:p>
    <w:p w:rsidR="00F53D5A" w:rsidRPr="00DD21D2" w:rsidRDefault="00F53D5A" w:rsidP="00F53D5A">
      <w:pPr>
        <w:numPr>
          <w:ilvl w:val="0"/>
          <w:numId w:val="20"/>
        </w:numPr>
        <w:tabs>
          <w:tab w:val="left" w:pos="720"/>
        </w:tabs>
        <w:spacing w:after="0" w:line="240" w:lineRule="auto"/>
        <w:ind w:right="-1"/>
        <w:contextualSpacing/>
        <w:jc w:val="both"/>
        <w:rPr>
          <w:rFonts w:ascii="Times New Roman" w:eastAsia="Times New Roman" w:hAnsi="Times New Roman" w:cs="Times New Roman"/>
          <w:color w:val="222222"/>
          <w:sz w:val="24"/>
          <w:szCs w:val="24"/>
        </w:rPr>
      </w:pPr>
      <w:r w:rsidRPr="00DD21D2">
        <w:rPr>
          <w:rFonts w:ascii="Times New Roman" w:eastAsia="Times New Roman" w:hAnsi="Times New Roman" w:cs="Times New Roman"/>
          <w:color w:val="222222"/>
          <w:sz w:val="24"/>
          <w:szCs w:val="24"/>
        </w:rPr>
        <w:t>va închide în siguranță, plicul;</w:t>
      </w:r>
    </w:p>
    <w:p w:rsidR="00F53D5A" w:rsidRPr="00DD21D2" w:rsidRDefault="00F53D5A" w:rsidP="00F53D5A">
      <w:pPr>
        <w:numPr>
          <w:ilvl w:val="0"/>
          <w:numId w:val="20"/>
        </w:numPr>
        <w:tabs>
          <w:tab w:val="left" w:pos="72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imes New Roman" w:hAnsi="Times New Roman" w:cs="Times New Roman"/>
          <w:color w:val="222222"/>
          <w:sz w:val="24"/>
          <w:szCs w:val="24"/>
        </w:rPr>
        <w:lastRenderedPageBreak/>
        <w:t>aprobă pe acesta, și semneză o declarație că plicul a fost închis de el, având conținutul intact;</w:t>
      </w:r>
    </w:p>
    <w:p w:rsidR="00F53D5A" w:rsidRPr="00DD21D2" w:rsidRDefault="00F53D5A" w:rsidP="00F53D5A">
      <w:pPr>
        <w:numPr>
          <w:ilvl w:val="0"/>
          <w:numId w:val="20"/>
        </w:numPr>
        <w:tabs>
          <w:tab w:val="left" w:pos="72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imes New Roman" w:hAnsi="Times New Roman" w:cs="Times New Roman"/>
          <w:color w:val="222222"/>
          <w:sz w:val="24"/>
          <w:szCs w:val="24"/>
        </w:rPr>
        <w:t xml:space="preserve">plasează plicul închis </w:t>
      </w:r>
      <w:r w:rsidRPr="00DD21D2">
        <w:rPr>
          <w:rFonts w:ascii="Times New Roman" w:eastAsiaTheme="minorEastAsia" w:hAnsi="Times New Roman" w:cs="Times New Roman"/>
          <w:color w:val="222222"/>
          <w:sz w:val="24"/>
          <w:szCs w:val="24"/>
        </w:rPr>
        <w:t>în urna pentru voturile prin corespondenţă</w:t>
      </w:r>
      <w:r w:rsidRPr="00DD21D2">
        <w:rPr>
          <w:rFonts w:ascii="Times New Roman" w:eastAsia="Times New Roman" w:hAnsi="Times New Roman" w:cs="Times New Roman"/>
          <w:color w:val="222222"/>
          <w:sz w:val="24"/>
          <w:szCs w:val="24"/>
        </w:rPr>
        <w:t>;</w:t>
      </w:r>
    </w:p>
    <w:p w:rsidR="00F53D5A" w:rsidRPr="00DD21D2" w:rsidRDefault="00F53D5A" w:rsidP="00F53D5A">
      <w:pPr>
        <w:numPr>
          <w:ilvl w:val="0"/>
          <w:numId w:val="20"/>
        </w:numPr>
        <w:tabs>
          <w:tab w:val="left" w:pos="72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va trata ulterior plicul ca pe oricare alt plic exterior.</w:t>
      </w:r>
    </w:p>
    <w:p w:rsidR="00F53D5A" w:rsidRPr="00DD21D2" w:rsidRDefault="00F53D5A" w:rsidP="00F53D5A">
      <w:pPr>
        <w:numPr>
          <w:ilvl w:val="0"/>
          <w:numId w:val="27"/>
        </w:numPr>
        <w:tabs>
          <w:tab w:val="left" w:pos="72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La ora închiderii votării, președintele biroului electoral de circumscripţie sigilează urna pentru voturile prin corespondenţă, astfel încât niciun plic să nu mai poată fi introdus.</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p>
    <w:p w:rsidR="00F53D5A" w:rsidRPr="00DD21D2" w:rsidRDefault="00F53D5A" w:rsidP="00DD21D2">
      <w:pPr>
        <w:tabs>
          <w:tab w:val="left" w:pos="720"/>
        </w:tabs>
        <w:spacing w:after="0" w:line="240" w:lineRule="auto"/>
        <w:ind w:left="1080" w:right="-1" w:hanging="1080"/>
        <w:contextualSpacing/>
        <w:jc w:val="both"/>
        <w:rPr>
          <w:rFonts w:ascii="Times New Roman" w:eastAsia="Times New Roman" w:hAnsi="Times New Roman" w:cs="Times New Roman"/>
          <w:b/>
          <w:sz w:val="24"/>
          <w:szCs w:val="24"/>
          <w:u w:val="single"/>
        </w:rPr>
      </w:pPr>
      <w:r w:rsidRPr="00DD21D2">
        <w:rPr>
          <w:rFonts w:ascii="Times New Roman" w:eastAsia="Times New Roman" w:hAnsi="Times New Roman" w:cs="Times New Roman"/>
          <w:b/>
          <w:sz w:val="24"/>
          <w:szCs w:val="24"/>
          <w:u w:val="single"/>
        </w:rPr>
        <w:t>Deschiderea plicurilor şi numărarea voturilor</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După deschiderea unei urne pentru voturile prin corespondenţă, președintele biroului electoral de circumscripţie extrage plicurile exterioare, le numără și notează numărul de plicuri extrase, iar apoi deschide fiecare plic exterior și verifică declaraţiile.</w:t>
      </w:r>
    </w:p>
    <w:p w:rsidR="00F53D5A" w:rsidRPr="00DD21D2" w:rsidRDefault="00F53D5A" w:rsidP="00F53D5A">
      <w:pPr>
        <w:numPr>
          <w:ilvl w:val="0"/>
          <w:numId w:val="19"/>
        </w:numPr>
        <w:tabs>
          <w:tab w:val="left" w:pos="720"/>
        </w:tabs>
        <w:spacing w:after="0" w:line="240" w:lineRule="auto"/>
        <w:ind w:right="-1"/>
        <w:contextualSpacing/>
        <w:jc w:val="both"/>
        <w:rPr>
          <w:rFonts w:ascii="Times New Roman" w:eastAsia="Times New Roman" w:hAnsi="Times New Roman" w:cs="Times New Roman"/>
          <w:b/>
          <w:sz w:val="24"/>
          <w:szCs w:val="24"/>
        </w:rPr>
      </w:pPr>
      <w:r w:rsidRPr="00DD21D2">
        <w:rPr>
          <w:rFonts w:ascii="Times New Roman" w:eastAsia="Times New Roman" w:hAnsi="Times New Roman" w:cs="Times New Roman"/>
          <w:b/>
          <w:sz w:val="24"/>
          <w:szCs w:val="24"/>
        </w:rPr>
        <w:t>Observarea des</w:t>
      </w:r>
      <w:r w:rsidRPr="00DD21D2">
        <w:rPr>
          <w:rFonts w:ascii="Times New Roman" w:eastAsiaTheme="minorEastAsia" w:hAnsi="Times New Roman" w:cs="Times New Roman"/>
          <w:b/>
          <w:sz w:val="24"/>
          <w:szCs w:val="24"/>
        </w:rPr>
        <w:t xml:space="preserve">chiderii plicurilor cu buletinele de vot din străinătate </w:t>
      </w:r>
    </w:p>
    <w:p w:rsidR="00F53D5A" w:rsidRPr="00DD21D2" w:rsidRDefault="00F53D5A" w:rsidP="00F53D5A">
      <w:pPr>
        <w:tabs>
          <w:tab w:val="left" w:pos="720"/>
          <w:tab w:val="left" w:pos="1080"/>
        </w:tabs>
        <w:spacing w:after="0" w:line="240" w:lineRule="auto"/>
        <w:ind w:right="-1"/>
        <w:jc w:val="both"/>
        <w:rPr>
          <w:rFonts w:ascii="Times New Roman" w:eastAsia="Times New Roman" w:hAnsi="Times New Roman" w:cs="Times New Roman"/>
          <w:color w:val="222222"/>
          <w:sz w:val="24"/>
          <w:szCs w:val="24"/>
        </w:rPr>
      </w:pPr>
      <w:r w:rsidRPr="00DD21D2">
        <w:rPr>
          <w:rFonts w:ascii="Times New Roman" w:eastAsiaTheme="minorEastAsia" w:hAnsi="Times New Roman" w:cs="Times New Roman"/>
          <w:color w:val="222222"/>
          <w:sz w:val="24"/>
          <w:szCs w:val="24"/>
        </w:rPr>
        <w:t>Președintele biroului electoral de circumscripţie</w:t>
      </w:r>
      <w:r w:rsidRPr="00DD21D2">
        <w:rPr>
          <w:rFonts w:ascii="Times New Roman" w:eastAsia="Times New Roman" w:hAnsi="Times New Roman" w:cs="Times New Roman"/>
          <w:sz w:val="24"/>
          <w:szCs w:val="24"/>
        </w:rPr>
        <w:t xml:space="preserve">, </w:t>
      </w:r>
      <w:r w:rsidRPr="00DD21D2">
        <w:rPr>
          <w:rFonts w:ascii="Times New Roman" w:eastAsia="Times New Roman" w:hAnsi="Times New Roman" w:cs="Times New Roman"/>
          <w:color w:val="222222"/>
          <w:sz w:val="24"/>
          <w:szCs w:val="24"/>
        </w:rPr>
        <w:t>asistenții săi și funcționarii, membri ai Garda Síochána aflaţi la datorie şi agenții candidaților desemnați în acest scop, pot fi prezenți la deschiderea urnele cu buletinele de vot transmise prin corespondenţă și a plicurilor pe care acestea le conțin.</w:t>
      </w:r>
    </w:p>
    <w:p w:rsidR="00F53D5A" w:rsidRPr="00DD21D2" w:rsidRDefault="00F53D5A" w:rsidP="00F53D5A">
      <w:pPr>
        <w:tabs>
          <w:tab w:val="left" w:pos="720"/>
          <w:tab w:val="left" w:pos="108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Președintele biroului electoral de circumscripţie  va înştiinţa candidaţii cu privire la momentul şi locul în care se vor deschide urnele pentru voturile prin corespondenţă.</w:t>
      </w:r>
    </w:p>
    <w:p w:rsidR="00F53D5A" w:rsidRPr="00DD21D2" w:rsidRDefault="00F53D5A" w:rsidP="00F53D5A">
      <w:pPr>
        <w:tabs>
          <w:tab w:val="left" w:pos="720"/>
          <w:tab w:val="left" w:pos="1080"/>
        </w:tabs>
        <w:spacing w:after="0" w:line="240" w:lineRule="auto"/>
        <w:ind w:right="-1"/>
        <w:jc w:val="both"/>
        <w:rPr>
          <w:rFonts w:ascii="Times New Roman" w:eastAsiaTheme="minorEastAsia" w:hAnsi="Times New Roman" w:cs="Times New Roman"/>
          <w:color w:val="222222"/>
          <w:sz w:val="24"/>
          <w:szCs w:val="24"/>
        </w:rPr>
      </w:pPr>
    </w:p>
    <w:p w:rsidR="00F53D5A" w:rsidRPr="00DD21D2" w:rsidRDefault="00F53D5A" w:rsidP="00DD21D2">
      <w:pPr>
        <w:tabs>
          <w:tab w:val="left" w:pos="720"/>
          <w:tab w:val="left" w:pos="1080"/>
        </w:tabs>
        <w:spacing w:after="0" w:line="240" w:lineRule="auto"/>
        <w:ind w:left="720" w:right="-1" w:hanging="720"/>
        <w:contextualSpacing/>
        <w:jc w:val="both"/>
        <w:rPr>
          <w:rFonts w:ascii="Times New Roman" w:eastAsia="Times New Roman" w:hAnsi="Times New Roman" w:cs="Times New Roman"/>
          <w:b/>
          <w:sz w:val="24"/>
          <w:szCs w:val="24"/>
        </w:rPr>
      </w:pPr>
      <w:r w:rsidRPr="00DD21D2">
        <w:rPr>
          <w:rFonts w:ascii="Times New Roman" w:eastAsia="Times New Roman" w:hAnsi="Times New Roman" w:cs="Times New Roman"/>
          <w:b/>
          <w:sz w:val="24"/>
          <w:szCs w:val="24"/>
        </w:rPr>
        <w:t>Verificări ale elementelor de securitate</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 xml:space="preserve">Dacă declaraţiile sunt completate şi semnate, președintele biroului electoral de circumscripţie va introduce declaraţiile şi plicurile cu buletinele de vot în recipiente separate. Dacă buletinul de vot nu este introdus în plicul său, atunci introduce declaraţia în recipientul corespunzător şi va intruduce buletinul de vot, fără să îl deschidă, într-o  urnă. </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 xml:space="preserve">Dacă declaraţia nu este semnată, aceasta va fi marcată ca fiind </w:t>
      </w:r>
      <w:r w:rsidRPr="00DD21D2">
        <w:rPr>
          <w:rFonts w:ascii="Times New Roman" w:eastAsiaTheme="minorEastAsia" w:hAnsi="Times New Roman" w:cs="Times New Roman"/>
          <w:i/>
          <w:color w:val="222222"/>
          <w:sz w:val="24"/>
          <w:szCs w:val="24"/>
        </w:rPr>
        <w:t>respinsă</w:t>
      </w:r>
      <w:r w:rsidRPr="00DD21D2">
        <w:rPr>
          <w:rFonts w:ascii="Times New Roman" w:eastAsiaTheme="minorEastAsia" w:hAnsi="Times New Roman" w:cs="Times New Roman"/>
          <w:color w:val="222222"/>
          <w:sz w:val="24"/>
          <w:szCs w:val="24"/>
        </w:rPr>
        <w:t xml:space="preserve"> şi i se va ataşa plicul cu buletinul de vot, fără a fi deschis, sau buletinul de vot pur şi simplu, dacă acesta nu a fsot introdus în plicul său.</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În cazul în care nu este găsită declaraţia alături de plicul cu buletinul de vot, președintele biroului electoral de circumscripţie va deschide acest plic şi, dacă declaraţia  va fi găsită în interiorul plicului, va trata buletinul de vot şi declaraţia conform procedurii mai sus descrise.</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i/>
          <w:color w:val="222222"/>
          <w:sz w:val="24"/>
          <w:szCs w:val="24"/>
        </w:rPr>
      </w:pPr>
      <w:r w:rsidRPr="00DD21D2">
        <w:rPr>
          <w:rFonts w:ascii="Times New Roman" w:eastAsiaTheme="minorEastAsia" w:hAnsi="Times New Roman" w:cs="Times New Roman"/>
          <w:color w:val="222222"/>
          <w:sz w:val="24"/>
          <w:szCs w:val="24"/>
        </w:rPr>
        <w:t xml:space="preserve">Orice declaraţie neînsoţită de buletinul de vot şi orice buletin de vot neînsoţit de o declaraţie vor fi marcate ca </w:t>
      </w:r>
      <w:r w:rsidRPr="00DD21D2">
        <w:rPr>
          <w:rFonts w:ascii="Times New Roman" w:eastAsiaTheme="minorEastAsia" w:hAnsi="Times New Roman" w:cs="Times New Roman"/>
          <w:i/>
          <w:color w:val="222222"/>
          <w:sz w:val="24"/>
          <w:szCs w:val="24"/>
        </w:rPr>
        <w:t xml:space="preserve">respinse. </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În cazul în care buletinul de vot şi declaraţia sunt primite împreună sau sunt plasate în alt plic decât plicul tip sau plicurile sunt deschise, acestea nu vor fi respinse.</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imes New Roman" w:hAnsi="Times New Roman" w:cs="Times New Roman"/>
          <w:sz w:val="24"/>
          <w:szCs w:val="24"/>
        </w:rPr>
        <w:t xml:space="preserve">La cererea persoanelor care asistă la deschiderea buletinelor de vot, </w:t>
      </w:r>
      <w:r w:rsidRPr="00DD21D2">
        <w:rPr>
          <w:rFonts w:ascii="Times New Roman" w:eastAsiaTheme="minorEastAsia" w:hAnsi="Times New Roman" w:cs="Times New Roman"/>
          <w:color w:val="222222"/>
          <w:sz w:val="24"/>
          <w:szCs w:val="24"/>
        </w:rPr>
        <w:t>președintele biroului electoral de circumscripţie le va arăta declaraţiile pe care le- a respins ca nefiind semnate. Acestea vor fi păstrate, împreună cu buletinele de vot ataşate, separat de celelalte documente.</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După deschiderea plicurilor exterioare şi verficarea conţinutului acestora, președintele biroului electoral de circumscripţie va deschide fiecare dintre plicurile cu buletinele de vot şi va introduce buletinele de vot, nedespăturite, în urna pentru voturile prin corespondenţă, sigilată.</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După introducerea buletinelor de vot în urnă, președintele biroului electoral de circumscripţie va sigila în pachete separate:</w:t>
      </w:r>
    </w:p>
    <w:p w:rsidR="00F53D5A" w:rsidRPr="00DD21D2" w:rsidRDefault="00F53D5A" w:rsidP="00F53D5A">
      <w:pPr>
        <w:numPr>
          <w:ilvl w:val="0"/>
          <w:numId w:val="17"/>
        </w:numPr>
        <w:tabs>
          <w:tab w:val="left" w:pos="72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Declaraţiile care au însoţit buletinele de vot, acceptate</w:t>
      </w:r>
    </w:p>
    <w:p w:rsidR="00F53D5A" w:rsidRPr="00DD21D2" w:rsidRDefault="00F53D5A" w:rsidP="00F53D5A">
      <w:pPr>
        <w:numPr>
          <w:ilvl w:val="0"/>
          <w:numId w:val="17"/>
        </w:numPr>
        <w:tabs>
          <w:tab w:val="left" w:pos="72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Declaraţii respinse şi plicurile acestora</w:t>
      </w:r>
    </w:p>
    <w:p w:rsidR="00F53D5A" w:rsidRPr="00DD21D2" w:rsidRDefault="00F53D5A" w:rsidP="00F53D5A">
      <w:pPr>
        <w:numPr>
          <w:ilvl w:val="0"/>
          <w:numId w:val="17"/>
        </w:numPr>
        <w:tabs>
          <w:tab w:val="left" w:pos="720"/>
        </w:tabs>
        <w:spacing w:after="0" w:line="240" w:lineRule="auto"/>
        <w:ind w:right="-1"/>
        <w:contextualSpacing/>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Buletine</w:t>
      </w:r>
      <w:r w:rsidR="00D1165C">
        <w:rPr>
          <w:rFonts w:ascii="Times New Roman" w:eastAsiaTheme="minorEastAsia" w:hAnsi="Times New Roman" w:cs="Times New Roman"/>
          <w:color w:val="222222"/>
          <w:sz w:val="24"/>
          <w:szCs w:val="24"/>
        </w:rPr>
        <w:t xml:space="preserve">le de vot respinse şi plicurile </w:t>
      </w:r>
      <w:r w:rsidRPr="00DD21D2">
        <w:rPr>
          <w:rFonts w:ascii="Times New Roman" w:eastAsiaTheme="minorEastAsia" w:hAnsi="Times New Roman" w:cs="Times New Roman"/>
          <w:color w:val="222222"/>
          <w:sz w:val="24"/>
          <w:szCs w:val="24"/>
        </w:rPr>
        <w:t>acestora</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Plicurile primite după închiderea votării vor</w:t>
      </w:r>
      <w:r w:rsidR="00D1165C">
        <w:rPr>
          <w:rFonts w:ascii="Times New Roman" w:eastAsiaTheme="minorEastAsia" w:hAnsi="Times New Roman" w:cs="Times New Roman"/>
          <w:color w:val="222222"/>
          <w:sz w:val="24"/>
          <w:szCs w:val="24"/>
        </w:rPr>
        <w:t xml:space="preserve"> fi puse separat şi nu vor fi de</w:t>
      </w:r>
      <w:r w:rsidRPr="00DD21D2">
        <w:rPr>
          <w:rFonts w:ascii="Times New Roman" w:eastAsiaTheme="minorEastAsia" w:hAnsi="Times New Roman" w:cs="Times New Roman"/>
          <w:color w:val="222222"/>
          <w:sz w:val="24"/>
          <w:szCs w:val="24"/>
        </w:rPr>
        <w:t>schise.</w:t>
      </w:r>
    </w:p>
    <w:p w:rsidR="00F53D5A" w:rsidRPr="00DD21D2" w:rsidRDefault="00F53D5A" w:rsidP="00F53D5A">
      <w:pPr>
        <w:tabs>
          <w:tab w:val="left" w:pos="720"/>
        </w:tabs>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Documentele sus menţionate vor fi înaintate către Grefierul camerei inferioare a Parlamentului (</w:t>
      </w:r>
      <w:r w:rsidRPr="00DD21D2">
        <w:rPr>
          <w:rFonts w:ascii="Times New Roman" w:eastAsiaTheme="minorEastAsia" w:hAnsi="Times New Roman" w:cs="Times New Roman"/>
          <w:sz w:val="24"/>
          <w:szCs w:val="24"/>
        </w:rPr>
        <w:t>the Dáil).</w:t>
      </w:r>
    </w:p>
    <w:p w:rsidR="00F53D5A" w:rsidRPr="00DD21D2" w:rsidRDefault="00F53D5A" w:rsidP="00F53D5A">
      <w:pPr>
        <w:spacing w:after="0" w:line="240" w:lineRule="auto"/>
        <w:rPr>
          <w:rFonts w:ascii="Times New Roman" w:eastAsiaTheme="minorEastAsia" w:hAnsi="Times New Roman" w:cs="Times New Roman"/>
          <w:b/>
          <w:sz w:val="24"/>
          <w:szCs w:val="24"/>
        </w:rPr>
      </w:pPr>
    </w:p>
    <w:p w:rsidR="00F53D5A" w:rsidRDefault="00F53D5A" w:rsidP="00F53D5A">
      <w:pPr>
        <w:spacing w:after="0" w:line="240" w:lineRule="auto"/>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BIBLIOGRAFIE</w:t>
      </w:r>
    </w:p>
    <w:p w:rsidR="00DD21D2" w:rsidRPr="00DD21D2" w:rsidRDefault="00DD21D2" w:rsidP="00F53D5A">
      <w:pPr>
        <w:spacing w:after="0" w:line="240" w:lineRule="auto"/>
        <w:rPr>
          <w:rFonts w:ascii="Times New Roman" w:eastAsiaTheme="minorEastAsia" w:hAnsi="Times New Roman" w:cs="Times New Roman"/>
          <w:b/>
          <w:sz w:val="24"/>
          <w:szCs w:val="24"/>
        </w:rPr>
      </w:pPr>
    </w:p>
    <w:p w:rsidR="00F53D5A" w:rsidRPr="00DD21D2" w:rsidRDefault="00F53D5A" w:rsidP="00F53D5A">
      <w:pPr>
        <w:numPr>
          <w:ilvl w:val="0"/>
          <w:numId w:val="28"/>
        </w:numPr>
        <w:spacing w:after="0" w:line="240" w:lineRule="auto"/>
        <w:contextualSpacing/>
        <w:rPr>
          <w:rFonts w:ascii="Times New Roman" w:eastAsia="Times New Roman" w:hAnsi="Times New Roman" w:cs="Times New Roman"/>
          <w:b/>
          <w:sz w:val="24"/>
          <w:szCs w:val="24"/>
        </w:rPr>
      </w:pPr>
      <w:r w:rsidRPr="00DD21D2">
        <w:rPr>
          <w:rFonts w:ascii="Times New Roman" w:eastAsiaTheme="minorEastAsia" w:hAnsi="Times New Roman" w:cs="Times New Roman"/>
          <w:sz w:val="24"/>
          <w:szCs w:val="24"/>
        </w:rPr>
        <w:t>the Electoral Act 1992</w:t>
      </w:r>
      <w:r w:rsidRPr="00DD21D2">
        <w:rPr>
          <w:rFonts w:ascii="Times New Roman" w:eastAsiaTheme="minorEastAsia" w:hAnsi="Times New Roman" w:cs="Times New Roman"/>
          <w:b/>
          <w:sz w:val="24"/>
          <w:szCs w:val="24"/>
        </w:rPr>
        <w:t xml:space="preserve"> </w:t>
      </w:r>
    </w:p>
    <w:p w:rsidR="00F53D5A" w:rsidRPr="00DD21D2" w:rsidRDefault="00D1165C" w:rsidP="00F53D5A">
      <w:pPr>
        <w:spacing w:after="0" w:line="240" w:lineRule="auto"/>
        <w:ind w:left="360" w:firstLine="360"/>
        <w:rPr>
          <w:rFonts w:ascii="Times New Roman" w:eastAsiaTheme="minorEastAsia" w:hAnsi="Times New Roman" w:cs="Times New Roman"/>
          <w:sz w:val="24"/>
          <w:szCs w:val="24"/>
        </w:rPr>
      </w:pPr>
      <w:hyperlink r:id="rId10" w:anchor="sec14" w:history="1">
        <w:r w:rsidR="00F53D5A" w:rsidRPr="00DD21D2">
          <w:rPr>
            <w:rFonts w:ascii="Times New Roman" w:eastAsiaTheme="minorEastAsia" w:hAnsi="Times New Roman" w:cs="Times New Roman"/>
            <w:color w:val="0563C1" w:themeColor="hyperlink"/>
            <w:sz w:val="24"/>
            <w:szCs w:val="24"/>
            <w:u w:val="single"/>
          </w:rPr>
          <w:t>http://www.irishstatutebook.ie/1992/en/act/pub/0023/print.html#sec14</w:t>
        </w:r>
      </w:hyperlink>
    </w:p>
    <w:p w:rsidR="00F53D5A" w:rsidRPr="00DD21D2" w:rsidRDefault="00F53D5A" w:rsidP="00F53D5A">
      <w:pPr>
        <w:numPr>
          <w:ilvl w:val="0"/>
          <w:numId w:val="28"/>
        </w:numPr>
        <w:spacing w:after="0" w:line="240" w:lineRule="auto"/>
        <w:contextualSpacing/>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the Electoral Act 1997 </w:t>
      </w:r>
      <w:r w:rsidRPr="00DD21D2">
        <w:rPr>
          <w:rFonts w:ascii="Times New Roman" w:eastAsiaTheme="minorEastAsia" w:hAnsi="Times New Roman" w:cs="Times New Roman"/>
          <w:b/>
          <w:sz w:val="24"/>
          <w:szCs w:val="24"/>
        </w:rPr>
        <w:t xml:space="preserve">                                                                          </w:t>
      </w:r>
    </w:p>
    <w:p w:rsidR="00F53D5A" w:rsidRPr="00F53D5A" w:rsidRDefault="00D1165C" w:rsidP="00F53D5A">
      <w:pPr>
        <w:tabs>
          <w:tab w:val="left" w:pos="6000"/>
        </w:tabs>
        <w:spacing w:after="0" w:line="240" w:lineRule="auto"/>
        <w:ind w:left="720"/>
        <w:contextualSpacing/>
        <w:rPr>
          <w:rFonts w:eastAsiaTheme="minorEastAsia"/>
          <w:sz w:val="24"/>
          <w:szCs w:val="24"/>
        </w:rPr>
      </w:pPr>
      <w:hyperlink r:id="rId11" w:history="1">
        <w:r w:rsidR="00F53D5A" w:rsidRPr="00DD21D2">
          <w:rPr>
            <w:rFonts w:ascii="Times New Roman" w:eastAsiaTheme="minorEastAsia" w:hAnsi="Times New Roman" w:cs="Times New Roman"/>
            <w:color w:val="0563C1" w:themeColor="hyperlink"/>
            <w:sz w:val="24"/>
            <w:szCs w:val="24"/>
            <w:u w:val="single"/>
          </w:rPr>
          <w:t>http://www.irishstatutebook.ie/1997/en/act/pub/0025/</w:t>
        </w:r>
      </w:hyperlink>
      <w:r w:rsidR="00F53D5A" w:rsidRPr="00F53D5A">
        <w:rPr>
          <w:rFonts w:eastAsiaTheme="minorEastAsia"/>
          <w:sz w:val="24"/>
          <w:szCs w:val="24"/>
        </w:rPr>
        <w:tab/>
      </w:r>
    </w:p>
    <w:p w:rsidR="00F53D5A" w:rsidRPr="00F53D5A" w:rsidRDefault="00F53D5A" w:rsidP="00F53D5A">
      <w:pPr>
        <w:spacing w:after="0" w:line="240" w:lineRule="auto"/>
        <w:ind w:right="-1"/>
        <w:jc w:val="both"/>
        <w:rPr>
          <w:rFonts w:eastAsiaTheme="minorEastAsia"/>
          <w:b/>
          <w:bCs/>
          <w:sz w:val="24"/>
          <w:szCs w:val="24"/>
        </w:rPr>
      </w:pPr>
    </w:p>
    <w:p w:rsidR="00F53D5A" w:rsidRPr="00F53D5A" w:rsidRDefault="00F53D5A" w:rsidP="00F53D5A">
      <w:pPr>
        <w:spacing w:after="0" w:line="240" w:lineRule="auto"/>
        <w:rPr>
          <w:rFonts w:eastAsiaTheme="minorEastAsia"/>
          <w:b/>
          <w:bCs/>
          <w:sz w:val="24"/>
          <w:szCs w:val="24"/>
        </w:rPr>
      </w:pPr>
      <w:r w:rsidRPr="00F53D5A">
        <w:rPr>
          <w:rFonts w:eastAsiaTheme="minorEastAsia"/>
          <w:b/>
          <w:bCs/>
          <w:sz w:val="24"/>
          <w:szCs w:val="24"/>
        </w:rPr>
        <w:br w:type="page"/>
      </w:r>
    </w:p>
    <w:p w:rsidR="00F53D5A" w:rsidRPr="00DD21D2" w:rsidRDefault="00F53D5A" w:rsidP="00F53D5A">
      <w:pPr>
        <w:spacing w:after="0" w:line="240" w:lineRule="auto"/>
        <w:ind w:right="-1"/>
        <w:jc w:val="right"/>
        <w:rPr>
          <w:rFonts w:ascii="Times New Roman" w:eastAsiaTheme="minorEastAsia" w:hAnsi="Times New Roman" w:cs="Times New Roman"/>
          <w:i/>
          <w:sz w:val="24"/>
          <w:szCs w:val="24"/>
        </w:rPr>
      </w:pPr>
      <w:r w:rsidRPr="00DD21D2">
        <w:rPr>
          <w:rFonts w:ascii="Times New Roman" w:eastAsiaTheme="minorEastAsia" w:hAnsi="Times New Roman" w:cs="Times New Roman"/>
          <w:i/>
          <w:sz w:val="24"/>
          <w:szCs w:val="24"/>
        </w:rPr>
        <w:lastRenderedPageBreak/>
        <w:t>-Studiu de caz-</w:t>
      </w:r>
    </w:p>
    <w:p w:rsidR="00F53D5A" w:rsidRPr="00F53D5A" w:rsidRDefault="00F53D5A" w:rsidP="00F53D5A">
      <w:pPr>
        <w:spacing w:after="0" w:line="240" w:lineRule="auto"/>
        <w:ind w:right="-1"/>
        <w:rPr>
          <w:rFonts w:eastAsiaTheme="minorEastAsia"/>
          <w:sz w:val="28"/>
          <w:szCs w:val="28"/>
        </w:rPr>
      </w:pPr>
      <w:r w:rsidRPr="00F53D5A">
        <w:rPr>
          <w:rFonts w:eastAsiaTheme="minorEastAsia"/>
          <w:sz w:val="28"/>
          <w:szCs w:val="28"/>
        </w:rPr>
        <w:t>-------------------------------------------------------------------------------------------------------------</w:t>
      </w:r>
    </w:p>
    <w:p w:rsidR="00F53D5A" w:rsidRPr="00DD21D2" w:rsidRDefault="00F53D5A" w:rsidP="00F53D5A">
      <w:pPr>
        <w:spacing w:after="0" w:line="240" w:lineRule="auto"/>
        <w:ind w:right="-1"/>
        <w:rPr>
          <w:rFonts w:ascii="Times New Roman" w:eastAsiaTheme="minorEastAsia" w:hAnsi="Times New Roman" w:cs="Times New Roman"/>
          <w:b/>
          <w:color w:val="7B7B7B" w:themeColor="accent3" w:themeShade="BF"/>
          <w:sz w:val="28"/>
          <w:szCs w:val="28"/>
        </w:rPr>
      </w:pPr>
      <w:r w:rsidRPr="00DD21D2">
        <w:rPr>
          <w:rFonts w:ascii="Times New Roman" w:eastAsiaTheme="minorEastAsia" w:hAnsi="Times New Roman" w:cs="Times New Roman"/>
          <w:b/>
          <w:color w:val="538135" w:themeColor="accent6" w:themeShade="BF"/>
          <w:sz w:val="28"/>
          <w:szCs w:val="28"/>
        </w:rPr>
        <w:t>BELGIA -</w:t>
      </w:r>
      <w:r w:rsidRPr="00DD21D2">
        <w:rPr>
          <w:rFonts w:ascii="Times New Roman" w:eastAsiaTheme="minorEastAsia" w:hAnsi="Times New Roman" w:cs="Times New Roman"/>
          <w:b/>
          <w:color w:val="7B7B7B" w:themeColor="accent3" w:themeShade="BF"/>
          <w:sz w:val="28"/>
          <w:szCs w:val="28"/>
        </w:rPr>
        <w:t xml:space="preserve"> </w:t>
      </w:r>
      <w:r w:rsidRPr="00DD21D2">
        <w:rPr>
          <w:rFonts w:ascii="Times New Roman" w:eastAsiaTheme="minorEastAsia" w:hAnsi="Times New Roman" w:cs="Times New Roman"/>
          <w:b/>
          <w:sz w:val="28"/>
          <w:szCs w:val="28"/>
        </w:rPr>
        <w:t>Alegerea Camerei Reprezentanţilor</w:t>
      </w:r>
    </w:p>
    <w:p w:rsidR="00F53D5A" w:rsidRPr="00F53D5A" w:rsidRDefault="00F53D5A" w:rsidP="00F53D5A">
      <w:pPr>
        <w:spacing w:after="0" w:line="240" w:lineRule="auto"/>
        <w:ind w:right="-1"/>
        <w:rPr>
          <w:rFonts w:eastAsiaTheme="minorEastAsia"/>
          <w:sz w:val="28"/>
          <w:szCs w:val="28"/>
        </w:rPr>
      </w:pPr>
      <w:r w:rsidRPr="00F53D5A">
        <w:rPr>
          <w:rFonts w:eastAsiaTheme="minorEastAsia"/>
          <w:sz w:val="28"/>
          <w:szCs w:val="28"/>
        </w:rPr>
        <w:t>-------------------------------------------------------------------------------------------------------------</w:t>
      </w:r>
    </w:p>
    <w:p w:rsidR="00F53D5A" w:rsidRPr="00F53D5A" w:rsidRDefault="00F53D5A" w:rsidP="00F53D5A">
      <w:pPr>
        <w:spacing w:after="0" w:line="240" w:lineRule="auto"/>
        <w:ind w:right="-1"/>
        <w:jc w:val="both"/>
        <w:rPr>
          <w:rFonts w:eastAsiaTheme="minorEastAsia"/>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 xml:space="preserve">ELEMENTE GENERALE </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Pentru alegerea Camerei Reprezentanţilor teritoriul Belgiei este divizat în circumscripţii electorale. Fiecare provincie constituie o circumscripţie electorală care este divizată în unul sau mai multe arondismente administrative divizate, la rândul lor, în cantoane electorale. În fiecare dintre cantoanele electorale se organizează mai multe secţii de votare.</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Organismele de management electoral: biroul principal de circumscripţie electorală şi, la nivel de canton electoral, biroul principal al cantonului electoral, birourile de numărare a voturilor şi birourile de vot.</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Metode de vot utilizate</w:t>
      </w:r>
      <w:r w:rsidRPr="00DD21D2">
        <w:rPr>
          <w:rFonts w:ascii="Times New Roman" w:eastAsiaTheme="minorEastAsia" w:hAnsi="Times New Roman" w:cs="Times New Roman"/>
          <w:sz w:val="24"/>
          <w:szCs w:val="24"/>
          <w:lang w:val="es-ES"/>
        </w:rPr>
        <w:t>:</w:t>
      </w:r>
      <w:r w:rsidRPr="00DD21D2">
        <w:rPr>
          <w:rFonts w:ascii="Times New Roman" w:eastAsiaTheme="minorEastAsia" w:hAnsi="Times New Roman" w:cs="Times New Roman"/>
          <w:sz w:val="24"/>
          <w:szCs w:val="24"/>
        </w:rPr>
        <w:t xml:space="preserve"> </w:t>
      </w:r>
    </w:p>
    <w:p w:rsidR="00F53D5A" w:rsidRPr="00DD21D2" w:rsidRDefault="00F53D5A" w:rsidP="00F53D5A">
      <w:pPr>
        <w:numPr>
          <w:ilvl w:val="0"/>
          <w:numId w:val="31"/>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rPr>
        <w:t>Cetăţenii belgieni care locuiesc în străinătate</w:t>
      </w:r>
      <w:r w:rsidRPr="00DD21D2">
        <w:rPr>
          <w:rFonts w:ascii="Times New Roman" w:eastAsiaTheme="minorEastAsia" w:hAnsi="Times New Roman" w:cs="Times New Roman"/>
          <w:sz w:val="24"/>
          <w:szCs w:val="24"/>
        </w:rPr>
        <w:t xml:space="preserve"> pot vota </w:t>
      </w:r>
      <w:r w:rsidRPr="00DD21D2">
        <w:rPr>
          <w:rFonts w:ascii="Times New Roman" w:eastAsiaTheme="minorEastAsia" w:hAnsi="Times New Roman" w:cs="Times New Roman"/>
          <w:b/>
          <w:sz w:val="24"/>
          <w:szCs w:val="24"/>
        </w:rPr>
        <w:t>la alegerile federale</w:t>
      </w:r>
      <w:r w:rsidRPr="00DD21D2">
        <w:rPr>
          <w:rFonts w:ascii="Times New Roman" w:eastAsiaTheme="minorEastAsia" w:hAnsi="Times New Roman" w:cs="Times New Roman"/>
          <w:sz w:val="24"/>
          <w:szCs w:val="24"/>
        </w:rPr>
        <w:t xml:space="preserve"> utilizând, la alegere, una dintre cele 5 metode de vot:</w:t>
      </w:r>
    </w:p>
    <w:p w:rsidR="00F53D5A" w:rsidRPr="00DD21D2" w:rsidRDefault="00F53D5A" w:rsidP="00F53D5A">
      <w:pPr>
        <w:numPr>
          <w:ilvl w:val="0"/>
          <w:numId w:val="32"/>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personal în Belgia,</w:t>
      </w:r>
    </w:p>
    <w:p w:rsidR="00F53D5A" w:rsidRPr="00DD21D2" w:rsidRDefault="00F53D5A" w:rsidP="00F53D5A">
      <w:pPr>
        <w:numPr>
          <w:ilvl w:val="0"/>
          <w:numId w:val="32"/>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prin reprezentant (vote by proxy) în Belgia,</w:t>
      </w:r>
    </w:p>
    <w:p w:rsidR="00F53D5A" w:rsidRPr="00DD21D2" w:rsidRDefault="00F53D5A" w:rsidP="00F53D5A">
      <w:pPr>
        <w:numPr>
          <w:ilvl w:val="0"/>
          <w:numId w:val="32"/>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personal la ambasada la care sunt înregistraţi,</w:t>
      </w:r>
    </w:p>
    <w:p w:rsidR="00F53D5A" w:rsidRPr="00DD21D2" w:rsidRDefault="00F53D5A" w:rsidP="00F53D5A">
      <w:pPr>
        <w:numPr>
          <w:ilvl w:val="0"/>
          <w:numId w:val="32"/>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prin reprezentant la ambasada la care sunt înregistraţi,</w:t>
      </w:r>
    </w:p>
    <w:p w:rsidR="00F53D5A" w:rsidRPr="00DD21D2" w:rsidRDefault="00F53D5A" w:rsidP="00F53D5A">
      <w:pPr>
        <w:numPr>
          <w:ilvl w:val="0"/>
          <w:numId w:val="32"/>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prin corespondenţă;</w:t>
      </w:r>
    </w:p>
    <w:p w:rsidR="00F53D5A" w:rsidRPr="00DD21D2" w:rsidRDefault="00F53D5A" w:rsidP="00F53D5A">
      <w:pPr>
        <w:numPr>
          <w:ilvl w:val="0"/>
          <w:numId w:val="31"/>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rPr>
        <w:t>Cetăţenii belgieni care locuiesc în străinătate</w:t>
      </w:r>
      <w:r w:rsidRPr="00DD21D2">
        <w:rPr>
          <w:rFonts w:ascii="Times New Roman" w:eastAsiaTheme="minorEastAsia" w:hAnsi="Times New Roman" w:cs="Times New Roman"/>
          <w:sz w:val="24"/>
          <w:szCs w:val="24"/>
        </w:rPr>
        <w:t xml:space="preserve"> pot vota </w:t>
      </w:r>
      <w:r w:rsidRPr="00DD21D2">
        <w:rPr>
          <w:rFonts w:ascii="Times New Roman" w:eastAsiaTheme="minorEastAsia" w:hAnsi="Times New Roman" w:cs="Times New Roman"/>
          <w:b/>
          <w:sz w:val="24"/>
          <w:szCs w:val="24"/>
        </w:rPr>
        <w:t xml:space="preserve">la alegerile pentru Parlamentul European </w:t>
      </w:r>
      <w:r w:rsidRPr="00DD21D2">
        <w:rPr>
          <w:rFonts w:ascii="Times New Roman" w:eastAsiaTheme="minorEastAsia" w:hAnsi="Times New Roman" w:cs="Times New Roman"/>
          <w:sz w:val="24"/>
          <w:szCs w:val="24"/>
        </w:rPr>
        <w:t>numai prin corespondenţă;</w:t>
      </w:r>
    </w:p>
    <w:p w:rsidR="00F53D5A" w:rsidRPr="00DD21D2" w:rsidRDefault="00F53D5A" w:rsidP="00F53D5A">
      <w:pPr>
        <w:numPr>
          <w:ilvl w:val="0"/>
          <w:numId w:val="31"/>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rPr>
        <w:t>Cetăţenii belgieni care călătoresc în străinătate</w:t>
      </w:r>
      <w:r w:rsidRPr="00DD21D2">
        <w:rPr>
          <w:rFonts w:ascii="Times New Roman" w:eastAsiaTheme="minorEastAsia" w:hAnsi="Times New Roman" w:cs="Times New Roman"/>
          <w:sz w:val="24"/>
          <w:szCs w:val="24"/>
        </w:rPr>
        <w:t xml:space="preserve"> în ziua alegerilor pot vota numai prin reprezentant.</w:t>
      </w:r>
    </w:p>
    <w:p w:rsidR="00F53D5A" w:rsidRPr="00DD21D2" w:rsidRDefault="00F53D5A" w:rsidP="00F53D5A">
      <w:pPr>
        <w:spacing w:after="0" w:line="240" w:lineRule="auto"/>
        <w:ind w:right="-1"/>
        <w:jc w:val="both"/>
        <w:rPr>
          <w:rFonts w:ascii="Times New Roman" w:eastAsiaTheme="minorEastAsia" w:hAnsi="Times New Roman" w:cs="Times New Roman"/>
          <w:b/>
          <w:sz w:val="24"/>
          <w:szCs w:val="24"/>
        </w:rPr>
      </w:pPr>
    </w:p>
    <w:p w:rsidR="00DD21D2" w:rsidRDefault="00F53D5A" w:rsidP="00DD21D2">
      <w:pPr>
        <w:spacing w:after="0" w:line="240" w:lineRule="auto"/>
        <w:ind w:right="-1"/>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rPr>
        <w:t>VOTUL PRIN CORESPONDENŢĂ</w:t>
      </w:r>
    </w:p>
    <w:p w:rsidR="00F53D5A" w:rsidRPr="00DD21D2" w:rsidRDefault="00F53D5A" w:rsidP="00DD21D2">
      <w:pPr>
        <w:spacing w:after="0" w:line="240" w:lineRule="auto"/>
        <w:ind w:right="-1"/>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u w:val="single"/>
        </w:rPr>
        <w:t>Cine poate vota prin corespondenţă</w:t>
      </w:r>
    </w:p>
    <w:p w:rsidR="00F53D5A" w:rsidRPr="00DD21D2"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prin corespondență poate fi utilizat numai de către cetăţenii belgieni care locuiesc în străinătate, la alegerile federale şi la alegerile pentru Parlamentul European.</w:t>
      </w:r>
    </w:p>
    <w:p w:rsidR="00DD21D2" w:rsidRDefault="00F53D5A" w:rsidP="00DD21D2">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cetăţenilor belgieni care locuiesc în străinătate este reglementat în Titlul IVbis din Codul Electoral. Votul prin corespondenţă este reglementat în Secţiunea V.</w:t>
      </w:r>
    </w:p>
    <w:p w:rsidR="00F53D5A" w:rsidRPr="00DD21D2" w:rsidRDefault="00DD21D2" w:rsidP="00DD21D2">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t>Î</w:t>
      </w:r>
      <w:r w:rsidR="00F53D5A" w:rsidRPr="00DD21D2">
        <w:rPr>
          <w:rFonts w:ascii="Times New Roman" w:eastAsiaTheme="minorEastAsia" w:hAnsi="Times New Roman" w:cs="Times New Roman"/>
          <w:b/>
          <w:sz w:val="24"/>
          <w:szCs w:val="24"/>
          <w:u w:val="single"/>
        </w:rPr>
        <w:t>nregistrarea alegătorilor</w:t>
      </w:r>
    </w:p>
    <w:p w:rsidR="00F53D5A" w:rsidRPr="00DD21D2" w:rsidRDefault="00F53D5A" w:rsidP="00F53D5A">
      <w:pPr>
        <w:numPr>
          <w:ilvl w:val="0"/>
          <w:numId w:val="1"/>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Au drept de vot toţi cetăţenii belgieni care sunt înscrişi în registrele civile ţinute de reprezentanţele diplomatice sau consulare din străinătate şi care îndeplinesc condiţiile prevăzute de lege pentru a vota. Votul este obligatoriu.</w:t>
      </w:r>
    </w:p>
    <w:p w:rsidR="00F53D5A" w:rsidRPr="00DD21D2" w:rsidRDefault="00F53D5A" w:rsidP="00F53D5A">
      <w:pPr>
        <w:numPr>
          <w:ilvl w:val="0"/>
          <w:numId w:val="1"/>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Alegătorii din străinătate sunt înregistraţi într-o comună belgiană, conform criteriilor prevăzute de art. 180 din Codul Electoral</w:t>
      </w:r>
      <w:r w:rsidRPr="00DD21D2">
        <w:rPr>
          <w:rFonts w:ascii="Times New Roman" w:eastAsiaTheme="minorEastAsia" w:hAnsi="Times New Roman" w:cs="Times New Roman"/>
          <w:sz w:val="24"/>
          <w:szCs w:val="24"/>
          <w:vertAlign w:val="superscript"/>
        </w:rPr>
        <w:footnoteReference w:id="5"/>
      </w:r>
      <w:r w:rsidRPr="00DD21D2">
        <w:rPr>
          <w:rFonts w:ascii="Times New Roman" w:eastAsiaTheme="minorEastAsia" w:hAnsi="Times New Roman" w:cs="Times New Roman"/>
          <w:sz w:val="24"/>
          <w:szCs w:val="24"/>
        </w:rPr>
        <w:t>.</w:t>
      </w:r>
    </w:p>
    <w:p w:rsidR="00F53D5A" w:rsidRPr="00DD21D2" w:rsidRDefault="00F53D5A" w:rsidP="00F53D5A">
      <w:pPr>
        <w:numPr>
          <w:ilvl w:val="0"/>
          <w:numId w:val="1"/>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După înscrierea în registrul civil ţinut de reprezentanţele diplomatice sau consulare, acestea  remit cetăţenilor din străinătate un formular de înscriere, al cărui model este aprobat de Rege. Acesta se trimite şi tuturor cetăţenilor belgieni înscrişi în registrele populaţiei care fac cerere în acest sens.</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lastRenderedPageBreak/>
        <w:t>Cu 9 luni înainte de data alegerilor pentru Camera reprezentanţilor şi cel mai târziu până în prima zi a celei de-a şasea luni înaintea datei alegerilor, reprezentanţele diplomatice sau consulare trimit cetăţenilor belgieni înscrişi în registrele lor un formular de cerere de înscriere.</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Alegătorii belgieni indică în formular ce mod de exercitare a dreptului de vot vor să utilizeze şi îl depun (personal sau prin poştă) la reprezentanţele diplomatice, semnat, datat şi însoţit de documentele care atestă dreptul lor de a fi înscrişi într-o anumită comună belgiană.</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Aceast formular de înscriere va fi valabil începând cu prima zi a celei de-a patra luni de la data depunerii formularului, pentru toate alegerile legislative care se vor avea loc, atât timp cât alegătorul rămâne înscris la respectiva reprezentanţă diplomatică.</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După verificarea îndeplinirii condiţiilor legale de către alegător, reprezentanţa diplomatică va indica în registrul consular al populaţiei comuna (stabilită potrivit art. 180 din Codul electoral) precum şi modalitatea de vot pentru care a optat alegătorul din străinătate. Aceste date sunt comunicate autorităţilor locale din comuna în cauză care le verfică şi, în cazul în care alegătorul nu poate fi înscris în comuna respectivă, notifică în scris reprezentanţa diplomatică sau consulară care va efectua modificările corespunzătoare în registrul consular al populaţiei.</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După închiderea listelor alegătorilor, autorităţile locale trasnmit o copie a listei cetăţenilor care votează în străinătate preşedintelui biroului principal de circumscripţie şi Serviciului Public Federal pentru Afaceri Străine.</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Refuzul reprezentanţei diplomatice sau consulare de a înscrie un alegător, motivat,  se comunică persoanei repective, precum şi autorităţilor locale din comuna în care acesta ar trebui să fie înscris. Refuzul poate fi contestat de cetăţeanul respectiv în termen de 30 de zile de la primirea notificării, la autorităţile locale comunale. Acestea soluţionează contestaţia în termen de 15 zile şi comunică soluţia contestatorului, prin intermediul reprezentanţei diplomatice sau consulare respective. Împotriva deciziei poate fi formulat apel la curtea de apel de la Bruxelles, în 30 de zile de la notificare.</w:t>
      </w:r>
    </w:p>
    <w:p w:rsidR="00F53D5A" w:rsidRPr="00DD21D2"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53D5A" w:rsidRPr="00DD21D2" w:rsidRDefault="00F53D5A" w:rsidP="00E27CDC">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Procedura de transmitere a pachetelor cu materialele necesare votării către alegători</w:t>
      </w:r>
    </w:p>
    <w:p w:rsidR="00F53D5A" w:rsidRPr="00DD21D2" w:rsidRDefault="00F53D5A" w:rsidP="00F53D5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Cu cel mult 12 zile înaintea datei alegerilor, preşedintele biroului principal de circumscripţie electorală trimite alegătorilor belgieni din străinătate care au optat pentru votul prin corespondenţă, prin intermediul misiunilor diplomatice sau consulare, un plic electoral care conţine următoarele documente</w:t>
      </w:r>
      <w:r w:rsidRPr="00DD21D2">
        <w:rPr>
          <w:rFonts w:ascii="Times New Roman" w:eastAsia="Times New Roman" w:hAnsi="Times New Roman" w:cs="Times New Roman"/>
          <w:sz w:val="24"/>
          <w:szCs w:val="24"/>
          <w:lang w:val="es-ES"/>
        </w:rPr>
        <w:t>:</w:t>
      </w:r>
    </w:p>
    <w:p w:rsidR="00F53D5A" w:rsidRPr="00DD21D2" w:rsidRDefault="00F53D5A" w:rsidP="00F53D5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un plic A pentru returnarea corespondenţei, adresat preşedintelui biroului electoral principal de circumscripţie electorală.</w:t>
      </w:r>
    </w:p>
    <w:p w:rsidR="00F53D5A" w:rsidRPr="00DD21D2" w:rsidRDefault="00F53D5A" w:rsidP="00F53D5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un plic B conţinând un buletin de vot din repectiva circumscripţie electorală, ştampilat pe verso printr-un timbru cu data alegerilor şi menţiunea </w:t>
      </w:r>
      <w:r w:rsidRPr="00DD21D2">
        <w:rPr>
          <w:rFonts w:ascii="Times New Roman" w:eastAsia="Times New Roman" w:hAnsi="Times New Roman" w:cs="Times New Roman"/>
          <w:i/>
          <w:sz w:val="24"/>
          <w:szCs w:val="24"/>
        </w:rPr>
        <w:t>vot pentru cetăţenii belgieni din străinătate,</w:t>
      </w:r>
    </w:p>
    <w:p w:rsidR="00F53D5A" w:rsidRPr="00DD21D2" w:rsidRDefault="00F53D5A" w:rsidP="00F53D5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un formular pe care alegătorul trebuie s îl semneze după ce îl completează înscriind numele, prenumele, data naşterii şi adresa sa completă,</w:t>
      </w:r>
    </w:p>
    <w:p w:rsidR="00F53D5A" w:rsidRPr="00DD21D2" w:rsidRDefault="00F53D5A" w:rsidP="00F53D5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instrucţiuni pentru exercitarea votului prin corespondenţă.</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Plicurile se transmit conform listei de alegători transmisă biroului principal de circumscripţie electorală de comunele belgiene.</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Formatul buletinului de vot şi al plicurilor este stabilit de către ministrul de interne.</w:t>
      </w:r>
    </w:p>
    <w:p w:rsidR="00F53D5A" w:rsidRPr="00DD21D2"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DD21D2">
        <w:rPr>
          <w:rFonts w:ascii="Times New Roman" w:eastAsia="Times New Roman" w:hAnsi="Times New Roman" w:cs="Times New Roman"/>
          <w:b/>
          <w:sz w:val="24"/>
          <w:szCs w:val="24"/>
        </w:rPr>
        <w:t xml:space="preserve">    </w:t>
      </w:r>
    </w:p>
    <w:p w:rsidR="00F53D5A" w:rsidRPr="00DD21D2" w:rsidRDefault="00F53D5A" w:rsidP="00E27CDC">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Completarea buletinului de vot şi transmiterea documentelor de către alegător</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lastRenderedPageBreak/>
        <w:t>Alegătorul îşi exercită dreptul de vot pe buletinul de vot i îl introduce în plicul B pe care îl sigilează.</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Alegătorul introduce plicul B sigilat în plicul A împreună cu formularul sus menţionat, completat.</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Plicurile care ajung după închiderea birourilor electorale din Belgia sunt distruse de către preşedintele biroului principal de circumscripţie electorală.</w:t>
      </w:r>
    </w:p>
    <w:p w:rsidR="00F53D5A" w:rsidRPr="00DD21D2"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rsidR="00F53D5A" w:rsidRPr="00DD21D2" w:rsidRDefault="00F53D5A" w:rsidP="00E27CDC">
      <w:pPr>
        <w:tabs>
          <w:tab w:val="left" w:pos="720"/>
        </w:tabs>
        <w:spacing w:after="0" w:line="240" w:lineRule="auto"/>
        <w:ind w:left="1080" w:right="-1" w:hanging="1080"/>
        <w:contextualSpacing/>
        <w:jc w:val="both"/>
        <w:rPr>
          <w:rFonts w:ascii="Times New Roman" w:eastAsia="Times New Roman" w:hAnsi="Times New Roman" w:cs="Times New Roman"/>
          <w:b/>
          <w:sz w:val="24"/>
          <w:szCs w:val="24"/>
          <w:u w:val="single"/>
        </w:rPr>
      </w:pPr>
      <w:r w:rsidRPr="00DD21D2">
        <w:rPr>
          <w:rFonts w:ascii="Times New Roman" w:eastAsia="Times New Roman" w:hAnsi="Times New Roman" w:cs="Times New Roman"/>
          <w:b/>
          <w:sz w:val="24"/>
          <w:szCs w:val="24"/>
          <w:u w:val="single"/>
        </w:rPr>
        <w:t xml:space="preserve">Deschiderea plicurilor, validarea şi numărarea voturilor </w:t>
      </w:r>
    </w:p>
    <w:p w:rsidR="00F53D5A" w:rsidRPr="00DD21D2" w:rsidRDefault="00F53D5A" w:rsidP="00F53D5A">
      <w:pPr>
        <w:numPr>
          <w:ilvl w:val="0"/>
          <w:numId w:val="33"/>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Preşedintele biroului principal de circumscripţie electorală deschide plicurile pe măsură ce le primeşte. Numele alegătorilor este marcat pe listele de alegători după verificarea concordanţei între acestea şi formularele transmise de alegători.</w:t>
      </w:r>
    </w:p>
    <w:p w:rsidR="00F53D5A" w:rsidRPr="00DD21D2" w:rsidRDefault="00F53D5A" w:rsidP="00F53D5A">
      <w:pPr>
        <w:numPr>
          <w:ilvl w:val="0"/>
          <w:numId w:val="33"/>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În ziua alegerilor, la închiderea birourilor electorale, preşedintele biroului principal de circumscripţie electorală deschide plicurile primmite de la belgienii din străinătate şi repartizează buletinele de vot între birorile de numărare a voturilor ale cantonului de care aparţine comuna de circumscripţie.</w:t>
      </w:r>
    </w:p>
    <w:p w:rsidR="00F53D5A" w:rsidRPr="00DD21D2" w:rsidRDefault="00F53D5A" w:rsidP="00F53D5A">
      <w:pPr>
        <w:numPr>
          <w:ilvl w:val="0"/>
          <w:numId w:val="33"/>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Biroul de numărare a voturilor, înainte de a începe operaţiunile de numărare, va amesteca buletinele de vot din străinătate cu cele din ţară. În cazul în  care procesul de votare în cantonul respectiv este automatizat în întregime, preşedintele biroului principal de circumscripţie electorală va trimite buletinele de vot către biroul electoral al unui alt canton din aceeaşi circumscripţie electorală. În cazul în care întreaga circumscripţie electorală este automatizată, preşedintele biroului principal de circumscripţie electorală va constitui unul sau mai multe birouri de numărare manuală a voturilor.</w:t>
      </w:r>
    </w:p>
    <w:p w:rsidR="00F53D5A" w:rsidRPr="00DD21D2" w:rsidRDefault="00F53D5A" w:rsidP="00F53D5A">
      <w:pPr>
        <w:numPr>
          <w:ilvl w:val="0"/>
          <w:numId w:val="33"/>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Procedura de numărare a voturilor este reglementată de art. 155 şi următoarele din Codul electoral.</w:t>
      </w:r>
    </w:p>
    <w:p w:rsidR="00F53D5A" w:rsidRDefault="00F53D5A" w:rsidP="00F53D5A">
      <w:pPr>
        <w:spacing w:after="0" w:line="240" w:lineRule="auto"/>
        <w:contextualSpacing/>
        <w:rPr>
          <w:rFonts w:ascii="Times New Roman" w:eastAsiaTheme="minorEastAsia" w:hAnsi="Times New Roman" w:cs="Times New Roman"/>
          <w:b/>
          <w:sz w:val="24"/>
          <w:szCs w:val="24"/>
        </w:rPr>
      </w:pPr>
    </w:p>
    <w:p w:rsidR="00E27CDC" w:rsidRPr="00DD21D2" w:rsidRDefault="00E27CDC" w:rsidP="00F53D5A">
      <w:pPr>
        <w:spacing w:after="0" w:line="240" w:lineRule="auto"/>
        <w:contextualSpacing/>
        <w:rPr>
          <w:rFonts w:ascii="Times New Roman" w:eastAsiaTheme="minorEastAsia" w:hAnsi="Times New Roman" w:cs="Times New Roman"/>
          <w:b/>
          <w:sz w:val="24"/>
          <w:szCs w:val="24"/>
        </w:rPr>
      </w:pPr>
    </w:p>
    <w:p w:rsidR="00F53D5A" w:rsidRPr="00DD21D2" w:rsidRDefault="00F53D5A" w:rsidP="00F53D5A">
      <w:pPr>
        <w:spacing w:after="0" w:line="240" w:lineRule="auto"/>
        <w:contextualSpacing/>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 xml:space="preserve">BIBLIOGRAFIE </w:t>
      </w:r>
    </w:p>
    <w:p w:rsidR="00F53D5A" w:rsidRPr="00DD21D2" w:rsidRDefault="00F53D5A" w:rsidP="00F53D5A">
      <w:pPr>
        <w:spacing w:after="0" w:line="240" w:lineRule="auto"/>
        <w:contextualSpacing/>
        <w:rPr>
          <w:rFonts w:ascii="Times New Roman" w:eastAsiaTheme="minorEastAsia" w:hAnsi="Times New Roman" w:cs="Times New Roman"/>
          <w:sz w:val="24"/>
          <w:szCs w:val="24"/>
        </w:rPr>
      </w:pPr>
    </w:p>
    <w:p w:rsidR="00F53D5A" w:rsidRPr="00E27CDC" w:rsidRDefault="00F53D5A" w:rsidP="00E27CDC">
      <w:pPr>
        <w:pStyle w:val="ListParagraph"/>
        <w:numPr>
          <w:ilvl w:val="0"/>
          <w:numId w:val="28"/>
        </w:numPr>
        <w:spacing w:after="0" w:line="240" w:lineRule="auto"/>
        <w:rPr>
          <w:rFonts w:ascii="Times New Roman" w:eastAsiaTheme="minorEastAsia" w:hAnsi="Times New Roman" w:cs="Times New Roman"/>
          <w:sz w:val="24"/>
          <w:szCs w:val="24"/>
        </w:rPr>
      </w:pPr>
      <w:r w:rsidRPr="00E27CDC">
        <w:rPr>
          <w:rFonts w:ascii="Times New Roman" w:eastAsiaTheme="minorEastAsia" w:hAnsi="Times New Roman" w:cs="Times New Roman"/>
          <w:sz w:val="24"/>
          <w:szCs w:val="24"/>
        </w:rPr>
        <w:t xml:space="preserve">CODE ELECTORAL - TITRE IVbis - Vote des Belges résidant à l’étranger.  </w:t>
      </w:r>
    </w:p>
    <w:p w:rsidR="00F53D5A" w:rsidRPr="00F53D5A" w:rsidRDefault="00D1165C" w:rsidP="00F53D5A">
      <w:pPr>
        <w:spacing w:after="0" w:line="240" w:lineRule="auto"/>
        <w:rPr>
          <w:rFonts w:eastAsiaTheme="minorEastAsia"/>
          <w:sz w:val="24"/>
          <w:szCs w:val="24"/>
        </w:rPr>
      </w:pPr>
      <w:hyperlink r:id="rId12" w:history="1">
        <w:r w:rsidR="00F53D5A" w:rsidRPr="00DD21D2">
          <w:rPr>
            <w:rFonts w:ascii="Times New Roman" w:eastAsiaTheme="minorEastAsia" w:hAnsi="Times New Roman" w:cs="Times New Roman"/>
            <w:color w:val="0563C1" w:themeColor="hyperlink"/>
            <w:sz w:val="24"/>
            <w:szCs w:val="24"/>
            <w:u w:val="single"/>
          </w:rPr>
          <w:t>http://www.elections.fgov.be/fileadmin/user_upload/Elections2014/FR/Electeurs/reglementation/lois/CODE-ELECTORAL_KIESWETBOEK_Vers20140215.pdf</w:t>
        </w:r>
      </w:hyperlink>
    </w:p>
    <w:p w:rsidR="00F53D5A" w:rsidRPr="00F53D5A" w:rsidRDefault="00F53D5A" w:rsidP="00F53D5A">
      <w:pPr>
        <w:spacing w:after="0" w:line="240" w:lineRule="auto"/>
        <w:contextualSpacing/>
        <w:rPr>
          <w:rFonts w:eastAsiaTheme="minorEastAsia"/>
          <w:sz w:val="24"/>
          <w:szCs w:val="24"/>
        </w:rPr>
      </w:pPr>
    </w:p>
    <w:p w:rsidR="00F53D5A" w:rsidRPr="00F53D5A" w:rsidRDefault="00F53D5A" w:rsidP="00F53D5A">
      <w:pPr>
        <w:spacing w:after="0" w:line="240" w:lineRule="auto"/>
        <w:rPr>
          <w:rFonts w:eastAsiaTheme="minorEastAsia"/>
          <w:b/>
          <w:bCs/>
          <w:sz w:val="24"/>
          <w:szCs w:val="24"/>
        </w:rPr>
      </w:pPr>
      <w:r w:rsidRPr="00F53D5A">
        <w:rPr>
          <w:rFonts w:eastAsiaTheme="minorEastAsia"/>
          <w:b/>
          <w:bCs/>
          <w:sz w:val="24"/>
          <w:szCs w:val="24"/>
        </w:rPr>
        <w:br w:type="page"/>
      </w:r>
    </w:p>
    <w:p w:rsidR="00F53D5A" w:rsidRPr="00DD21D2" w:rsidRDefault="00F53D5A" w:rsidP="00F53D5A">
      <w:pPr>
        <w:spacing w:after="0" w:line="240" w:lineRule="auto"/>
        <w:ind w:right="-1"/>
        <w:jc w:val="right"/>
        <w:rPr>
          <w:rFonts w:ascii="Times New Roman" w:eastAsiaTheme="minorEastAsia" w:hAnsi="Times New Roman" w:cs="Times New Roman"/>
          <w:i/>
          <w:sz w:val="24"/>
          <w:szCs w:val="24"/>
        </w:rPr>
      </w:pPr>
      <w:r w:rsidRPr="00DD21D2">
        <w:rPr>
          <w:rFonts w:ascii="Times New Roman" w:eastAsiaTheme="minorEastAsia" w:hAnsi="Times New Roman" w:cs="Times New Roman"/>
          <w:i/>
          <w:sz w:val="24"/>
          <w:szCs w:val="24"/>
        </w:rPr>
        <w:lastRenderedPageBreak/>
        <w:t>-Studiu de caz-</w:t>
      </w:r>
    </w:p>
    <w:p w:rsidR="00F53D5A" w:rsidRPr="00F53D5A" w:rsidRDefault="00F53D5A" w:rsidP="00F53D5A">
      <w:pPr>
        <w:spacing w:after="0" w:line="240" w:lineRule="auto"/>
        <w:ind w:right="-1"/>
        <w:jc w:val="center"/>
        <w:rPr>
          <w:rFonts w:eastAsiaTheme="minorEastAsia"/>
          <w:b/>
          <w:color w:val="7B7B7B" w:themeColor="accent3" w:themeShade="BF"/>
          <w:sz w:val="24"/>
          <w:szCs w:val="24"/>
          <w:u w:val="single"/>
        </w:rPr>
      </w:pPr>
    </w:p>
    <w:p w:rsidR="00F53D5A" w:rsidRPr="00F53D5A" w:rsidRDefault="00F53D5A" w:rsidP="00F53D5A">
      <w:pPr>
        <w:spacing w:after="0" w:line="240" w:lineRule="auto"/>
        <w:ind w:right="-1"/>
        <w:rPr>
          <w:rFonts w:eastAsiaTheme="minorEastAsia"/>
          <w:sz w:val="28"/>
          <w:szCs w:val="28"/>
        </w:rPr>
      </w:pPr>
      <w:r w:rsidRPr="00F53D5A">
        <w:rPr>
          <w:rFonts w:eastAsiaTheme="minorEastAsia"/>
          <w:sz w:val="28"/>
          <w:szCs w:val="28"/>
        </w:rPr>
        <w:t>-------------------------------------------------------------------------------------------------------------</w:t>
      </w:r>
    </w:p>
    <w:p w:rsidR="00F53D5A" w:rsidRPr="00DD21D2" w:rsidRDefault="00F53D5A" w:rsidP="00F53D5A">
      <w:pPr>
        <w:spacing w:after="0" w:line="240" w:lineRule="auto"/>
        <w:ind w:right="-1"/>
        <w:rPr>
          <w:rFonts w:ascii="Times New Roman" w:eastAsiaTheme="minorEastAsia" w:hAnsi="Times New Roman" w:cs="Times New Roman"/>
          <w:b/>
          <w:color w:val="7B7B7B" w:themeColor="accent3" w:themeShade="BF"/>
          <w:sz w:val="28"/>
          <w:szCs w:val="28"/>
        </w:rPr>
      </w:pPr>
      <w:r w:rsidRPr="00DD21D2">
        <w:rPr>
          <w:rFonts w:ascii="Times New Roman" w:eastAsiaTheme="minorEastAsia" w:hAnsi="Times New Roman" w:cs="Times New Roman"/>
          <w:b/>
          <w:color w:val="538135" w:themeColor="accent6" w:themeShade="BF"/>
          <w:sz w:val="28"/>
          <w:szCs w:val="28"/>
        </w:rPr>
        <w:t>SLOVENIA -</w:t>
      </w:r>
      <w:r w:rsidRPr="00DD21D2">
        <w:rPr>
          <w:rFonts w:ascii="Times New Roman" w:eastAsiaTheme="minorEastAsia" w:hAnsi="Times New Roman" w:cs="Times New Roman"/>
          <w:b/>
          <w:color w:val="7B7B7B" w:themeColor="accent3" w:themeShade="BF"/>
          <w:sz w:val="28"/>
          <w:szCs w:val="28"/>
        </w:rPr>
        <w:t xml:space="preserve"> </w:t>
      </w:r>
      <w:r w:rsidRPr="00DD21D2">
        <w:rPr>
          <w:rFonts w:ascii="Times New Roman" w:eastAsiaTheme="minorEastAsia" w:hAnsi="Times New Roman" w:cs="Times New Roman"/>
          <w:b/>
          <w:sz w:val="28"/>
          <w:szCs w:val="28"/>
        </w:rPr>
        <w:t>Alegerea Adunării Naționale</w:t>
      </w:r>
    </w:p>
    <w:p w:rsidR="00F53D5A" w:rsidRPr="00F53D5A" w:rsidRDefault="00F53D5A" w:rsidP="00F53D5A">
      <w:pPr>
        <w:spacing w:after="0" w:line="240" w:lineRule="auto"/>
        <w:ind w:right="-1"/>
        <w:rPr>
          <w:rFonts w:eastAsiaTheme="minorEastAsia"/>
          <w:sz w:val="28"/>
          <w:szCs w:val="28"/>
        </w:rPr>
      </w:pPr>
      <w:r w:rsidRPr="00F53D5A">
        <w:rPr>
          <w:rFonts w:eastAsiaTheme="minorEastAsia"/>
          <w:sz w:val="28"/>
          <w:szCs w:val="28"/>
        </w:rPr>
        <w:t>-------------------------------------------------------------------------------------------------------------</w:t>
      </w:r>
    </w:p>
    <w:p w:rsidR="00F53D5A" w:rsidRPr="00F53D5A" w:rsidRDefault="00F53D5A" w:rsidP="00F53D5A">
      <w:pPr>
        <w:spacing w:after="0" w:line="240" w:lineRule="auto"/>
        <w:ind w:right="-1"/>
        <w:jc w:val="both"/>
        <w:rPr>
          <w:rFonts w:eastAsiaTheme="minorEastAsia"/>
          <w:b/>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 xml:space="preserve">ELEMENTE GENERALE </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sz w:val="24"/>
          <w:szCs w:val="24"/>
        </w:rPr>
        <w:t xml:space="preserve">Slovenia are un Parlament bicameral, format din Consiliul Național (40 de locuri) și Adunarea Națională (90 de locuri). Consiliul Național este ales indirect, în timp ce membrii Adunării Naționale sunt aleși pe baza unui sistem de reprezentare proporțională cu liste de partid deschise, pentru un mandat de patru ani. </w:t>
      </w:r>
    </w:p>
    <w:p w:rsidR="00F53D5A" w:rsidRPr="00DD21D2" w:rsidRDefault="00F53D5A" w:rsidP="00F53D5A">
      <w:pPr>
        <w:spacing w:after="0" w:line="240" w:lineRule="auto"/>
        <w:ind w:left="720" w:right="-1"/>
        <w:contextualSpacing/>
        <w:jc w:val="both"/>
        <w:rPr>
          <w:rFonts w:ascii="Times New Roman" w:eastAsiaTheme="minorEastAsia" w:hAnsi="Times New Roman" w:cs="Times New Roman"/>
          <w:b/>
          <w:sz w:val="24"/>
          <w:szCs w:val="24"/>
        </w:rPr>
      </w:pPr>
    </w:p>
    <w:p w:rsidR="00056A9B" w:rsidRDefault="00F53D5A" w:rsidP="00056A9B">
      <w:pPr>
        <w:spacing w:after="0" w:line="240" w:lineRule="auto"/>
        <w:ind w:right="-1"/>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VOTUL PRIN CORESPONDENŢĂ</w:t>
      </w:r>
    </w:p>
    <w:p w:rsidR="00056A9B" w:rsidRDefault="00056A9B" w:rsidP="00056A9B">
      <w:pPr>
        <w:spacing w:after="0" w:line="240" w:lineRule="auto"/>
        <w:ind w:right="-1"/>
        <w:jc w:val="both"/>
        <w:rPr>
          <w:rFonts w:ascii="Times New Roman" w:eastAsiaTheme="minorEastAsia" w:hAnsi="Times New Roman" w:cs="Times New Roman"/>
          <w:sz w:val="24"/>
          <w:szCs w:val="24"/>
        </w:rPr>
      </w:pPr>
    </w:p>
    <w:p w:rsidR="00F53D5A" w:rsidRPr="00056A9B" w:rsidRDefault="00F53D5A" w:rsidP="00056A9B">
      <w:pPr>
        <w:spacing w:after="0" w:line="240" w:lineRule="auto"/>
        <w:ind w:right="-1"/>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u w:val="single"/>
        </w:rPr>
        <w:t>Cine poate vota prin corespondenţă</w:t>
      </w:r>
    </w:p>
    <w:p w:rsidR="00056A9B" w:rsidRDefault="00F53D5A" w:rsidP="00056A9B">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Doar persoanele aflate în afara teritoriului Sloveniei pot vota prin corespondență, pentru alegătorii care se află în Slovenia și din diverse motive nu pot vota în ziua alegerilor există posibilitatea exercitării votului în avans.</w:t>
      </w:r>
    </w:p>
    <w:p w:rsidR="00056A9B" w:rsidRDefault="00056A9B" w:rsidP="00056A9B">
      <w:pPr>
        <w:spacing w:after="0" w:line="240" w:lineRule="auto"/>
        <w:ind w:left="720"/>
        <w:contextualSpacing/>
        <w:jc w:val="both"/>
        <w:rPr>
          <w:rFonts w:ascii="Times New Roman" w:eastAsiaTheme="minorEastAsia" w:hAnsi="Times New Roman" w:cs="Times New Roman"/>
          <w:sz w:val="24"/>
          <w:szCs w:val="24"/>
        </w:rPr>
      </w:pPr>
    </w:p>
    <w:p w:rsidR="00F53D5A" w:rsidRPr="00056A9B" w:rsidRDefault="00F53D5A" w:rsidP="00056A9B">
      <w:pPr>
        <w:spacing w:after="0" w:line="240" w:lineRule="auto"/>
        <w:ind w:left="720" w:hanging="720"/>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b/>
          <w:sz w:val="24"/>
          <w:szCs w:val="24"/>
          <w:u w:val="single"/>
        </w:rPr>
        <w:t xml:space="preserve">Condiţia înregistrării în registrul electoral. </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în avans se poate exercita cu cel mult cinci zile și cel puțin două zile înainte de ziua alegerilor. Votarea se desfășoară doar în cadrul sediului comisiei electorale locale (în unitatea administrativ-teritorială unde este arondat alegătorul potrivit registrului electoral). Președintele sau un membru al comisiei electorale are obligația de a verifica identitatea alegătorului pe baza unui document oficial emis de statul sloven.</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După încheierea perioadei de vot în avans, urnele se sigilează până la încheierea votării în ziua alegerilor.  </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Cetățenii aflați în afara țării în ziua votului pot vota la reprezentanța diplomatică locală sau prin intermediul poștei. În fiecare situație este necesară informarea Comisiei Electorale Naționale asupra intenției de vot cu cel puțin 30 de zile înainte de ziua votării. </w:t>
      </w:r>
    </w:p>
    <w:p w:rsidR="00F53D5A" w:rsidRPr="00DD21D2" w:rsidRDefault="00F53D5A" w:rsidP="00F53D5A">
      <w:pPr>
        <w:spacing w:after="0" w:line="240" w:lineRule="auto"/>
        <w:ind w:left="720" w:right="-1"/>
        <w:contextualSpacing/>
        <w:jc w:val="both"/>
        <w:rPr>
          <w:rFonts w:ascii="Times New Roman" w:eastAsiaTheme="minorEastAsia" w:hAnsi="Times New Roman" w:cs="Times New Roman"/>
          <w:sz w:val="24"/>
          <w:szCs w:val="24"/>
        </w:rPr>
      </w:pPr>
    </w:p>
    <w:p w:rsidR="00F53D5A" w:rsidRPr="00DD21D2"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Organisme de management electoral pentru votul prin corespondenţă</w:t>
      </w:r>
    </w:p>
    <w:p w:rsidR="00F53D5A" w:rsidRPr="00DD21D2" w:rsidRDefault="00F53D5A" w:rsidP="00F53D5A">
      <w:pPr>
        <w:numPr>
          <w:ilvl w:val="0"/>
          <w:numId w:val="6"/>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Comisia Electorală Națională este organismul care se ocupă de înregistrarea și desfășurarea procedurilor electorale referitoare la votul prin corespondență. Activitatea Comisiei este susținută de reprezentanțele diplomatice ale Sloveniei. </w:t>
      </w:r>
    </w:p>
    <w:p w:rsidR="00F53D5A" w:rsidRPr="00DD21D2" w:rsidRDefault="00F53D5A" w:rsidP="00F53D5A">
      <w:pPr>
        <w:spacing w:after="0" w:line="240" w:lineRule="auto"/>
        <w:ind w:left="720" w:right="-1"/>
        <w:contextualSpacing/>
        <w:jc w:val="both"/>
        <w:rPr>
          <w:rFonts w:ascii="Times New Roman" w:eastAsiaTheme="minorEastAsia" w:hAnsi="Times New Roman" w:cs="Times New Roman"/>
          <w:sz w:val="24"/>
          <w:szCs w:val="24"/>
        </w:rPr>
      </w:pPr>
    </w:p>
    <w:p w:rsidR="00F53D5A" w:rsidRPr="00DD21D2"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 xml:space="preserve">Informarea alegătorilor cu privire la procedura votului prin corespondenţă. </w:t>
      </w:r>
    </w:p>
    <w:p w:rsidR="00F53D5A" w:rsidRPr="00DD21D2" w:rsidRDefault="00F53D5A" w:rsidP="00F53D5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Pachetul electoral transmis alegătorilor prin intermediul poștei conține următoarele elemente: buletinul de vot, un plic interior în care se va pune buletinul de vot după utilizare și un plic exterior care va conține toate documentele menționate anterior. </w:t>
      </w:r>
    </w:p>
    <w:p w:rsidR="00F53D5A" w:rsidRPr="00DD21D2" w:rsidRDefault="00F53D5A" w:rsidP="00F53D5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Plicul se va trimite către Comisia Electorală Națională sau se va depune la reprezentanța diplomatică care va avea responsabilitatea să transmită către Comisie toate plicurile primite.</w:t>
      </w:r>
    </w:p>
    <w:p w:rsidR="00056A9B" w:rsidRDefault="00056A9B" w:rsidP="00056A9B">
      <w:pPr>
        <w:tabs>
          <w:tab w:val="left" w:pos="720"/>
        </w:tabs>
        <w:spacing w:after="0" w:line="240" w:lineRule="auto"/>
        <w:ind w:left="1080" w:right="-1"/>
        <w:contextualSpacing/>
        <w:jc w:val="both"/>
        <w:rPr>
          <w:rFonts w:ascii="Times New Roman" w:eastAsia="Times New Roman" w:hAnsi="Times New Roman" w:cs="Times New Roman"/>
          <w:sz w:val="24"/>
          <w:szCs w:val="24"/>
        </w:rPr>
      </w:pPr>
    </w:p>
    <w:p w:rsidR="00F53D5A" w:rsidRPr="00DD21D2" w:rsidRDefault="00F53D5A" w:rsidP="00056A9B">
      <w:pPr>
        <w:tabs>
          <w:tab w:val="left" w:pos="720"/>
        </w:tabs>
        <w:spacing w:after="0" w:line="240" w:lineRule="auto"/>
        <w:ind w:left="1080" w:right="-1" w:hanging="360"/>
        <w:contextualSpacing/>
        <w:jc w:val="both"/>
        <w:rPr>
          <w:rFonts w:ascii="Times New Roman" w:eastAsia="Times New Roman" w:hAnsi="Times New Roman" w:cs="Times New Roman"/>
          <w:b/>
          <w:sz w:val="24"/>
          <w:szCs w:val="24"/>
          <w:u w:val="single"/>
        </w:rPr>
      </w:pPr>
      <w:r w:rsidRPr="00DD21D2">
        <w:rPr>
          <w:rFonts w:ascii="Times New Roman" w:eastAsia="Times New Roman" w:hAnsi="Times New Roman" w:cs="Times New Roman"/>
          <w:b/>
          <w:sz w:val="24"/>
          <w:szCs w:val="24"/>
        </w:rPr>
        <w:t>Deschiderea plicurilor, validarea şi numărarea voturilor</w:t>
      </w:r>
      <w:r w:rsidRPr="00DD21D2">
        <w:rPr>
          <w:rFonts w:ascii="Times New Roman" w:eastAsia="Times New Roman" w:hAnsi="Times New Roman" w:cs="Times New Roman"/>
          <w:b/>
          <w:sz w:val="24"/>
          <w:szCs w:val="24"/>
          <w:u w:val="single"/>
        </w:rPr>
        <w:t xml:space="preserve"> </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imes New Roman" w:hAnsi="Times New Roman" w:cs="Times New Roman"/>
          <w:sz w:val="24"/>
          <w:szCs w:val="24"/>
        </w:rPr>
        <w:t xml:space="preserve">Plicul cu votul exercitat prin poștă trebuie să ajungă la Comisia Electorală Națională cel mai târziu cu 48 de ore înainte de ziua alegerilor. Comisia Electorală Națională are </w:t>
      </w:r>
      <w:r w:rsidRPr="00DD21D2">
        <w:rPr>
          <w:rFonts w:ascii="Times New Roman" w:eastAsia="Times New Roman" w:hAnsi="Times New Roman" w:cs="Times New Roman"/>
          <w:sz w:val="24"/>
          <w:szCs w:val="24"/>
        </w:rPr>
        <w:lastRenderedPageBreak/>
        <w:t xml:space="preserve">responsabilitatea deschiderii, numărării și stabilirii rezultatelor votului prin corespondență. Centralizarea voturilor se realizează exclusiv pe teritoriul Sloveniei. </w:t>
      </w:r>
    </w:p>
    <w:p w:rsidR="00F53D5A" w:rsidRPr="00F53D5A" w:rsidRDefault="00F53D5A" w:rsidP="00F53D5A">
      <w:pPr>
        <w:numPr>
          <w:ilvl w:val="0"/>
          <w:numId w:val="7"/>
        </w:numPr>
        <w:tabs>
          <w:tab w:val="left" w:pos="720"/>
        </w:tabs>
        <w:spacing w:after="0" w:line="240" w:lineRule="auto"/>
        <w:ind w:right="-1"/>
        <w:contextualSpacing/>
        <w:jc w:val="both"/>
        <w:rPr>
          <w:rFonts w:eastAsiaTheme="minorEastAsia"/>
          <w:sz w:val="24"/>
          <w:szCs w:val="24"/>
        </w:rPr>
      </w:pPr>
      <w:r w:rsidRPr="00DD21D2">
        <w:rPr>
          <w:rFonts w:ascii="Times New Roman" w:eastAsia="Times New Roman" w:hAnsi="Times New Roman" w:cs="Times New Roman"/>
          <w:sz w:val="24"/>
          <w:szCs w:val="24"/>
        </w:rPr>
        <w:t xml:space="preserve">Votul nu este valid în următoarele situații: plicul de răspuns nu este sigilat, plicul de răspuns nu conține buletinul de vot, plicul care conține buletinul de vot nu este sigilat, alegătorul nu este înscris în registrul electoral, documentele electorale au ajuns prea târziu. </w:t>
      </w:r>
    </w:p>
    <w:p w:rsidR="00F53D5A" w:rsidRPr="00F53D5A" w:rsidRDefault="00F53D5A" w:rsidP="00F53D5A">
      <w:pPr>
        <w:spacing w:after="0" w:line="240" w:lineRule="auto"/>
        <w:ind w:right="-1"/>
        <w:jc w:val="both"/>
        <w:rPr>
          <w:rFonts w:eastAsiaTheme="minorEastAsia"/>
          <w:b/>
          <w:bCs/>
          <w:sz w:val="24"/>
          <w:szCs w:val="24"/>
        </w:rPr>
      </w:pPr>
    </w:p>
    <w:p w:rsidR="00F53D5A" w:rsidRPr="00F53D5A" w:rsidRDefault="00F53D5A" w:rsidP="00F53D5A">
      <w:pPr>
        <w:spacing w:after="0" w:line="240" w:lineRule="auto"/>
        <w:ind w:right="-1"/>
        <w:jc w:val="both"/>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Default="00056A9B" w:rsidP="00F53D5A">
      <w:pPr>
        <w:spacing w:line="300" w:lineRule="auto"/>
        <w:rPr>
          <w:rFonts w:eastAsiaTheme="minorEastAsia"/>
          <w:b/>
          <w:bCs/>
          <w:sz w:val="24"/>
          <w:szCs w:val="24"/>
        </w:rPr>
      </w:pPr>
    </w:p>
    <w:p w:rsidR="00056A9B" w:rsidRPr="00F53D5A" w:rsidRDefault="00056A9B" w:rsidP="00F53D5A">
      <w:pPr>
        <w:spacing w:line="300" w:lineRule="auto"/>
        <w:rPr>
          <w:rFonts w:eastAsiaTheme="minorEastAsia"/>
          <w:b/>
          <w:bCs/>
          <w:sz w:val="24"/>
          <w:szCs w:val="24"/>
        </w:rPr>
      </w:pPr>
    </w:p>
    <w:p w:rsidR="00F53D5A" w:rsidRPr="00DD21D2" w:rsidRDefault="00F53D5A" w:rsidP="00F53D5A">
      <w:pPr>
        <w:spacing w:after="0" w:line="240" w:lineRule="auto"/>
        <w:ind w:right="-1"/>
        <w:jc w:val="right"/>
        <w:rPr>
          <w:rFonts w:ascii="Times New Roman" w:eastAsiaTheme="minorEastAsia" w:hAnsi="Times New Roman" w:cs="Times New Roman"/>
          <w:i/>
          <w:sz w:val="24"/>
          <w:szCs w:val="24"/>
        </w:rPr>
      </w:pPr>
      <w:r w:rsidRPr="00DD21D2">
        <w:rPr>
          <w:rFonts w:ascii="Times New Roman" w:eastAsiaTheme="minorEastAsia" w:hAnsi="Times New Roman" w:cs="Times New Roman"/>
          <w:i/>
          <w:sz w:val="24"/>
          <w:szCs w:val="24"/>
        </w:rPr>
        <w:lastRenderedPageBreak/>
        <w:t>-Studiu de caz-</w:t>
      </w:r>
    </w:p>
    <w:p w:rsidR="00F53D5A" w:rsidRPr="00F53D5A" w:rsidRDefault="00F53D5A" w:rsidP="00F53D5A">
      <w:pPr>
        <w:spacing w:after="0" w:line="240" w:lineRule="auto"/>
        <w:ind w:right="-1"/>
        <w:rPr>
          <w:rFonts w:eastAsiaTheme="minorEastAsia"/>
          <w:sz w:val="28"/>
          <w:szCs w:val="28"/>
        </w:rPr>
      </w:pPr>
      <w:r w:rsidRPr="00F53D5A">
        <w:rPr>
          <w:rFonts w:eastAsiaTheme="minorEastAsia"/>
          <w:sz w:val="28"/>
          <w:szCs w:val="28"/>
        </w:rPr>
        <w:t>-------------------------------------------------------------------------------------------------------------</w:t>
      </w:r>
    </w:p>
    <w:p w:rsidR="00F53D5A" w:rsidRPr="00DD21D2" w:rsidRDefault="00F53D5A" w:rsidP="00F53D5A">
      <w:pPr>
        <w:spacing w:after="0" w:line="240" w:lineRule="auto"/>
        <w:ind w:right="-1"/>
        <w:rPr>
          <w:rFonts w:ascii="Times New Roman" w:eastAsiaTheme="minorEastAsia" w:hAnsi="Times New Roman" w:cs="Times New Roman"/>
          <w:b/>
          <w:color w:val="7B7B7B" w:themeColor="accent3" w:themeShade="BF"/>
          <w:sz w:val="28"/>
          <w:szCs w:val="28"/>
        </w:rPr>
      </w:pPr>
      <w:r w:rsidRPr="00DD21D2">
        <w:rPr>
          <w:rFonts w:ascii="Times New Roman" w:eastAsiaTheme="minorEastAsia" w:hAnsi="Times New Roman" w:cs="Times New Roman"/>
          <w:b/>
          <w:color w:val="538135" w:themeColor="accent6" w:themeShade="BF"/>
          <w:sz w:val="28"/>
          <w:szCs w:val="28"/>
        </w:rPr>
        <w:t>UNGARIA -</w:t>
      </w:r>
      <w:r w:rsidRPr="00DD21D2">
        <w:rPr>
          <w:rFonts w:ascii="Times New Roman" w:eastAsiaTheme="minorEastAsia" w:hAnsi="Times New Roman" w:cs="Times New Roman"/>
          <w:b/>
          <w:color w:val="7B7B7B" w:themeColor="accent3" w:themeShade="BF"/>
          <w:sz w:val="28"/>
          <w:szCs w:val="28"/>
        </w:rPr>
        <w:t xml:space="preserve"> </w:t>
      </w:r>
      <w:r w:rsidRPr="00DD21D2">
        <w:rPr>
          <w:rFonts w:ascii="Times New Roman" w:eastAsiaTheme="minorEastAsia" w:hAnsi="Times New Roman" w:cs="Times New Roman"/>
          <w:b/>
          <w:sz w:val="28"/>
          <w:szCs w:val="28"/>
        </w:rPr>
        <w:t>Alegerea Adunării Naționale</w:t>
      </w:r>
    </w:p>
    <w:p w:rsidR="00F53D5A" w:rsidRPr="00F53D5A" w:rsidRDefault="00F53D5A" w:rsidP="00F53D5A">
      <w:pPr>
        <w:spacing w:after="0" w:line="240" w:lineRule="auto"/>
        <w:ind w:right="-1"/>
        <w:jc w:val="both"/>
        <w:rPr>
          <w:rFonts w:eastAsiaTheme="minorEastAsia"/>
          <w:sz w:val="24"/>
          <w:szCs w:val="24"/>
        </w:rPr>
      </w:pPr>
      <w:r w:rsidRPr="00F53D5A">
        <w:rPr>
          <w:rFonts w:eastAsiaTheme="minorEastAsia"/>
          <w:sz w:val="24"/>
          <w:szCs w:val="24"/>
        </w:rPr>
        <w:t>-------------------------------------------------------------------------------------------------------------------------------</w:t>
      </w:r>
    </w:p>
    <w:p w:rsidR="00F53D5A" w:rsidRPr="00F53D5A" w:rsidRDefault="00F53D5A" w:rsidP="00F53D5A">
      <w:pPr>
        <w:spacing w:after="0" w:line="240" w:lineRule="auto"/>
        <w:ind w:right="-1"/>
        <w:jc w:val="both"/>
        <w:rPr>
          <w:rFonts w:eastAsiaTheme="minorEastAsia"/>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 xml:space="preserve">ELEMENTE GENERALE </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sz w:val="24"/>
          <w:szCs w:val="24"/>
        </w:rPr>
        <w:t>Ungaria are un Parlament unicameral (Adunarea Națională) cu 386 de locuri. 176 de membri sunt aleși în circumscripții uninominale, 152 de membri sunt aleși pe baza unui sistem de reprezentare proporțională cu liste de partid, în timp ce restul de 58 de mandate sunt repartizate pe baza unei liste naționale de compensare. Mandatul se acordă pentru o durată de patru ani.</w:t>
      </w:r>
    </w:p>
    <w:p w:rsidR="00F53D5A" w:rsidRPr="00DD21D2" w:rsidRDefault="00F53D5A" w:rsidP="00F53D5A">
      <w:pPr>
        <w:numPr>
          <w:ilvl w:val="0"/>
          <w:numId w:val="4"/>
        </w:numPr>
        <w:spacing w:after="0" w:line="240" w:lineRule="auto"/>
        <w:ind w:right="-1"/>
        <w:contextualSpacing/>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sz w:val="24"/>
          <w:szCs w:val="24"/>
        </w:rPr>
        <w:t xml:space="preserve">Alegătorul are la dispoziție două voturi, unul pentru circumscripția uninominală pentru care votează și celălalt pentru lista de partid depusă la nivel național. În afara țării, alegătorii pot vota doar pentru lista de partid. </w:t>
      </w:r>
    </w:p>
    <w:p w:rsidR="00F53D5A" w:rsidRPr="00DD21D2" w:rsidRDefault="00F53D5A" w:rsidP="00F53D5A">
      <w:pPr>
        <w:spacing w:after="0" w:line="240" w:lineRule="auto"/>
        <w:ind w:left="720" w:right="-1"/>
        <w:contextualSpacing/>
        <w:jc w:val="both"/>
        <w:rPr>
          <w:rFonts w:ascii="Times New Roman" w:eastAsiaTheme="minorEastAsia" w:hAnsi="Times New Roman" w:cs="Times New Roman"/>
          <w:b/>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rPr>
        <w:t>VOTUL PRIN CORESPONDENŢĂ</w:t>
      </w:r>
    </w:p>
    <w:p w:rsidR="00056A9B" w:rsidRDefault="00056A9B"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p>
    <w:p w:rsidR="00F53D5A" w:rsidRPr="00DD21D2"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Cine poate vota prin corespondenţă</w:t>
      </w:r>
    </w:p>
    <w:p w:rsidR="00F53D5A" w:rsidRPr="00DD21D2"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Cetățenii maghiari aflați pe teritoriul Ungariei sau în afara țării trebuie să se înregistreze în registrul alegătorilor prin poștă pentru a putea vota în cadrul alegerilor parlamentare. </w:t>
      </w:r>
    </w:p>
    <w:p w:rsidR="00F53D5A" w:rsidRPr="00DD21D2" w:rsidRDefault="00F53D5A" w:rsidP="00F53D5A">
      <w:pPr>
        <w:spacing w:after="0" w:line="240" w:lineRule="auto"/>
        <w:jc w:val="both"/>
        <w:rPr>
          <w:rFonts w:ascii="Times New Roman" w:eastAsiaTheme="minorEastAsia" w:hAnsi="Times New Roman" w:cs="Times New Roman"/>
          <w:sz w:val="24"/>
          <w:szCs w:val="24"/>
        </w:rPr>
      </w:pPr>
    </w:p>
    <w:p w:rsidR="00F53D5A" w:rsidRPr="00DD21D2" w:rsidRDefault="00F53D5A" w:rsidP="00056A9B">
      <w:pPr>
        <w:spacing w:after="0" w:line="240" w:lineRule="auto"/>
        <w:ind w:left="1080" w:right="-1" w:hanging="1080"/>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u w:val="single"/>
        </w:rPr>
        <w:t xml:space="preserve">Condiţia înregistrării în registrul electoral. </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O persoană poate solicita înscrierea în registrul electoral dacă îndeplinește următoarele condiții: deține cetățenia maghiară, deține un document oficial emis de statul maghiar, care poate fi o carte de identitate sau un pașaport, nu are domiciliul sau reședința în Ungaria, are peste 17 ani sau peste 16 ani și este căsătorit, actul de căsătorie fiind înregistrat în Ungaria, nu și-a pierdut dreptul de vot printr-o decizie judecătorească în Ungaria.  </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În cazul în care persoana are adresa de domiciliu sau reședința temporară înregistrată pe teritoriul Ungariei, înscrierea în registrul electoral se face automat. Solicitarea înregistrării este necesară doar în situația în care persoana are domiciliul în afara Ungariei sau nu are nicio adresă oficială înscrisă.</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Procesul de înregistrare este continuu, cu toate acestea pentru a putea vota la alegerile parlamentare, înscrierea în registrul electoral trebuie efectuată cu cel puțin 15 zile înainte de ziua alegerilor. </w:t>
      </w:r>
    </w:p>
    <w:p w:rsidR="00056A9B" w:rsidRDefault="00056A9B" w:rsidP="00056A9B">
      <w:pPr>
        <w:spacing w:after="0" w:line="240" w:lineRule="auto"/>
        <w:ind w:left="1080" w:right="-1"/>
        <w:contextualSpacing/>
        <w:jc w:val="both"/>
        <w:rPr>
          <w:rFonts w:ascii="Times New Roman" w:eastAsiaTheme="minorEastAsia" w:hAnsi="Times New Roman" w:cs="Times New Roman"/>
          <w:sz w:val="24"/>
          <w:szCs w:val="24"/>
        </w:rPr>
      </w:pPr>
    </w:p>
    <w:p w:rsidR="00F53D5A" w:rsidRPr="00DD21D2"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Organisme de management electoral pentru votul prin corespondenţă</w:t>
      </w:r>
    </w:p>
    <w:p w:rsidR="00F53D5A" w:rsidRPr="00DD21D2" w:rsidRDefault="00F53D5A" w:rsidP="00F53D5A">
      <w:pPr>
        <w:numPr>
          <w:ilvl w:val="0"/>
          <w:numId w:val="6"/>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Biroul Electoral Național este organismul care se ocupă de înregistrarea și desfășurarea procedurilor electorale referitoare la votul prin corespondență. </w:t>
      </w:r>
    </w:p>
    <w:p w:rsidR="00F53D5A" w:rsidRPr="00DD21D2" w:rsidRDefault="00F53D5A" w:rsidP="00F53D5A">
      <w:pPr>
        <w:spacing w:after="0" w:line="240" w:lineRule="auto"/>
        <w:ind w:left="720" w:right="-1"/>
        <w:contextualSpacing/>
        <w:jc w:val="both"/>
        <w:rPr>
          <w:rFonts w:ascii="Times New Roman" w:eastAsiaTheme="minorEastAsia" w:hAnsi="Times New Roman" w:cs="Times New Roman"/>
          <w:sz w:val="24"/>
          <w:szCs w:val="24"/>
        </w:rPr>
      </w:pPr>
    </w:p>
    <w:p w:rsidR="00F53D5A" w:rsidRPr="00DD21D2"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 xml:space="preserve">Informarea alegătorilor cu privire la procedura votului prin corespondenţă. </w:t>
      </w:r>
    </w:p>
    <w:p w:rsidR="00F53D5A" w:rsidRPr="00DD21D2" w:rsidRDefault="00F53D5A" w:rsidP="00F53D5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Pachetul electoral transmis alegătorilor prin intermediul poștei conține următoarele elemente: buletinul de vot special pentru votarea prin poștă (care este valid fără ștampilă), o declarație pe propria răspundere necesară pentru identificarea alegătorului, un plic în care se va pune buletinul de vot după utilizare, un plic auto-adresat către Biroul Electoral Național și un pliant cu informații despre procedura votului prin poștă. </w:t>
      </w:r>
    </w:p>
    <w:p w:rsidR="00056A9B" w:rsidRDefault="00056A9B" w:rsidP="0005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sz w:val="24"/>
          <w:szCs w:val="24"/>
        </w:rPr>
      </w:pPr>
    </w:p>
    <w:p w:rsidR="00F53D5A" w:rsidRPr="00DD21D2" w:rsidRDefault="00F53D5A" w:rsidP="0005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1080"/>
        <w:jc w:val="both"/>
        <w:rPr>
          <w:rFonts w:ascii="Times New Roman" w:eastAsia="Times New Roman" w:hAnsi="Times New Roman" w:cs="Times New Roman"/>
          <w:sz w:val="24"/>
          <w:szCs w:val="24"/>
        </w:rPr>
      </w:pPr>
      <w:r w:rsidRPr="00DD21D2">
        <w:rPr>
          <w:rFonts w:ascii="Times New Roman" w:eastAsia="Times New Roman" w:hAnsi="Times New Roman" w:cs="Times New Roman"/>
          <w:b/>
          <w:sz w:val="24"/>
          <w:szCs w:val="24"/>
          <w:u w:val="single"/>
        </w:rPr>
        <w:lastRenderedPageBreak/>
        <w:t>Completarea buletinului de vot şi transmiterea documentelor de către alegător</w:t>
      </w:r>
    </w:p>
    <w:p w:rsidR="00F53D5A" w:rsidRPr="00DD21D2" w:rsidRDefault="00F53D5A" w:rsidP="00F53D5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Procedura votării prin poștă trebuie să respecte următorii pași: alegătorul își exercită opțiunea prin intermediul buletinului de vot primit, buletinul de vot este plasat în plicul interior, după sigilarea plicului interior și completarea declarației pe propria răspundere, documentele sunt puse în plicul auto-adresat către Biroul Electoral Național, după care acesta se sigilează. </w:t>
      </w:r>
    </w:p>
    <w:p w:rsidR="00056A9B" w:rsidRDefault="00056A9B" w:rsidP="00056A9B">
      <w:pPr>
        <w:tabs>
          <w:tab w:val="left" w:pos="720"/>
        </w:tabs>
        <w:spacing w:after="0" w:line="240" w:lineRule="auto"/>
        <w:ind w:left="1080" w:right="-1"/>
        <w:contextualSpacing/>
        <w:jc w:val="both"/>
        <w:rPr>
          <w:rFonts w:ascii="Times New Roman" w:eastAsia="Times New Roman" w:hAnsi="Times New Roman" w:cs="Times New Roman"/>
          <w:sz w:val="24"/>
          <w:szCs w:val="24"/>
        </w:rPr>
      </w:pPr>
    </w:p>
    <w:p w:rsidR="00F53D5A" w:rsidRPr="00DD21D2" w:rsidRDefault="00F53D5A" w:rsidP="00056A9B">
      <w:pPr>
        <w:tabs>
          <w:tab w:val="left" w:pos="720"/>
        </w:tabs>
        <w:spacing w:after="0" w:line="240" w:lineRule="auto"/>
        <w:ind w:left="1080" w:right="-1" w:hanging="360"/>
        <w:contextualSpacing/>
        <w:jc w:val="both"/>
        <w:rPr>
          <w:rFonts w:ascii="Times New Roman" w:eastAsia="Times New Roman" w:hAnsi="Times New Roman" w:cs="Times New Roman"/>
          <w:b/>
          <w:sz w:val="24"/>
          <w:szCs w:val="24"/>
          <w:u w:val="single"/>
        </w:rPr>
      </w:pPr>
      <w:r w:rsidRPr="00DD21D2">
        <w:rPr>
          <w:rFonts w:ascii="Times New Roman" w:eastAsia="Times New Roman" w:hAnsi="Times New Roman" w:cs="Times New Roman"/>
          <w:b/>
          <w:sz w:val="24"/>
          <w:szCs w:val="24"/>
        </w:rPr>
        <w:t>Deschiderea plicurilor, validarea şi numărarea voturilor</w:t>
      </w:r>
      <w:r w:rsidRPr="00DD21D2">
        <w:rPr>
          <w:rFonts w:ascii="Times New Roman" w:eastAsia="Times New Roman" w:hAnsi="Times New Roman" w:cs="Times New Roman"/>
          <w:b/>
          <w:sz w:val="24"/>
          <w:szCs w:val="24"/>
          <w:u w:val="single"/>
        </w:rPr>
        <w:t xml:space="preserve"> </w:t>
      </w:r>
    </w:p>
    <w:p w:rsidR="00F53D5A" w:rsidRPr="00DD21D2" w:rsidRDefault="00F53D5A" w:rsidP="00F53D5A">
      <w:pPr>
        <w:numPr>
          <w:ilvl w:val="0"/>
          <w:numId w:val="7"/>
        </w:numPr>
        <w:tabs>
          <w:tab w:val="left" w:pos="720"/>
        </w:tabs>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imes New Roman" w:hAnsi="Times New Roman" w:cs="Times New Roman"/>
          <w:sz w:val="24"/>
          <w:szCs w:val="24"/>
        </w:rPr>
        <w:t xml:space="preserve">Plicul cu votul exercitat prin poștă trebuie să ajungă la Biroul Electoral Național cel mai târziu la ora 24 în ziua premergătoare alegerilor. Biroul Electoral Național are responsabilitatea deschiderii, numărării și stabilirii rezultatelor votului prin corespondență. </w:t>
      </w:r>
    </w:p>
    <w:p w:rsidR="00F53D5A" w:rsidRPr="00F53D5A" w:rsidRDefault="00F53D5A" w:rsidP="00F53D5A">
      <w:pPr>
        <w:numPr>
          <w:ilvl w:val="0"/>
          <w:numId w:val="7"/>
        </w:numPr>
        <w:tabs>
          <w:tab w:val="left" w:pos="720"/>
        </w:tabs>
        <w:spacing w:after="0" w:line="240" w:lineRule="auto"/>
        <w:ind w:right="-1"/>
        <w:contextualSpacing/>
        <w:jc w:val="both"/>
        <w:rPr>
          <w:rFonts w:eastAsiaTheme="minorEastAsia"/>
          <w:sz w:val="24"/>
          <w:szCs w:val="24"/>
        </w:rPr>
      </w:pPr>
      <w:r w:rsidRPr="00DD21D2">
        <w:rPr>
          <w:rFonts w:ascii="Times New Roman" w:eastAsia="Times New Roman" w:hAnsi="Times New Roman" w:cs="Times New Roman"/>
          <w:sz w:val="24"/>
          <w:szCs w:val="24"/>
        </w:rPr>
        <w:t>Votul nu este valid în următoarele situații: plicul de răspuns nu este sigilat, plicul de răspuns nu conține buletinul de vot și declarația pe propria răspundere, plicul care conține buletinul de vot nu este sigilat, alegătorul nu este înscris în registrul electoral, documentele electorale au ajuns prea târziu.</w:t>
      </w:r>
      <w:r w:rsidRPr="00F53D5A">
        <w:rPr>
          <w:rFonts w:eastAsia="Times New Roman" w:cs="Times New Roman"/>
          <w:sz w:val="24"/>
          <w:szCs w:val="24"/>
        </w:rPr>
        <w:t xml:space="preserve"> </w:t>
      </w:r>
    </w:p>
    <w:p w:rsidR="00F53D5A" w:rsidRPr="00F53D5A" w:rsidRDefault="00F53D5A" w:rsidP="00F53D5A">
      <w:pPr>
        <w:spacing w:after="0" w:line="240" w:lineRule="auto"/>
        <w:ind w:right="-1"/>
        <w:jc w:val="both"/>
        <w:rPr>
          <w:rFonts w:eastAsiaTheme="minorEastAsia"/>
          <w:b/>
          <w:bCs/>
          <w:sz w:val="24"/>
          <w:szCs w:val="24"/>
        </w:rPr>
      </w:pPr>
    </w:p>
    <w:p w:rsidR="00F53D5A" w:rsidRPr="00F53D5A" w:rsidRDefault="00F53D5A" w:rsidP="00F53D5A">
      <w:pPr>
        <w:spacing w:after="0" w:line="240" w:lineRule="auto"/>
        <w:ind w:right="-1"/>
        <w:jc w:val="both"/>
        <w:rPr>
          <w:rFonts w:eastAsiaTheme="minorEastAsia"/>
          <w:b/>
          <w:bCs/>
          <w:sz w:val="24"/>
          <w:szCs w:val="24"/>
        </w:rPr>
      </w:pPr>
    </w:p>
    <w:p w:rsidR="00F53D5A" w:rsidRPr="00F53D5A" w:rsidRDefault="00F53D5A" w:rsidP="00F53D5A">
      <w:pPr>
        <w:spacing w:after="0" w:line="240" w:lineRule="auto"/>
        <w:rPr>
          <w:rFonts w:eastAsiaTheme="minorEastAsia"/>
          <w:b/>
          <w:bCs/>
          <w:sz w:val="24"/>
          <w:szCs w:val="24"/>
        </w:rPr>
      </w:pPr>
      <w:r w:rsidRPr="00F53D5A">
        <w:rPr>
          <w:rFonts w:eastAsiaTheme="minorEastAsia"/>
          <w:b/>
          <w:bCs/>
          <w:sz w:val="24"/>
          <w:szCs w:val="24"/>
        </w:rPr>
        <w:br w:type="page"/>
      </w:r>
    </w:p>
    <w:p w:rsidR="00F53D5A" w:rsidRPr="00DD21D2" w:rsidRDefault="00F53D5A" w:rsidP="00F53D5A">
      <w:pPr>
        <w:spacing w:after="0" w:line="240" w:lineRule="auto"/>
        <w:ind w:right="-1"/>
        <w:jc w:val="right"/>
        <w:rPr>
          <w:rFonts w:ascii="Times New Roman" w:eastAsiaTheme="minorEastAsia" w:hAnsi="Times New Roman" w:cs="Times New Roman"/>
          <w:i/>
          <w:sz w:val="24"/>
          <w:szCs w:val="24"/>
        </w:rPr>
      </w:pPr>
      <w:r w:rsidRPr="00DD21D2">
        <w:rPr>
          <w:rFonts w:ascii="Times New Roman" w:eastAsiaTheme="minorEastAsia" w:hAnsi="Times New Roman" w:cs="Times New Roman"/>
          <w:i/>
          <w:sz w:val="24"/>
          <w:szCs w:val="24"/>
        </w:rPr>
        <w:lastRenderedPageBreak/>
        <w:t>-Studiu de caz-</w:t>
      </w:r>
    </w:p>
    <w:p w:rsidR="00F53D5A" w:rsidRPr="00F53D5A" w:rsidRDefault="00F53D5A" w:rsidP="00F53D5A">
      <w:pPr>
        <w:spacing w:after="0" w:line="240" w:lineRule="auto"/>
        <w:ind w:right="-1"/>
        <w:jc w:val="center"/>
        <w:rPr>
          <w:rFonts w:eastAsiaTheme="minorEastAsia" w:cs="Times New Roman"/>
          <w:b/>
          <w:color w:val="7B7B7B" w:themeColor="accent3" w:themeShade="BF"/>
          <w:sz w:val="24"/>
          <w:szCs w:val="24"/>
          <w:u w:val="single"/>
        </w:rPr>
      </w:pPr>
    </w:p>
    <w:p w:rsidR="00F53D5A" w:rsidRPr="00F53D5A" w:rsidRDefault="00F53D5A" w:rsidP="00F53D5A">
      <w:pPr>
        <w:spacing w:after="0" w:line="240" w:lineRule="auto"/>
        <w:ind w:right="-1"/>
        <w:jc w:val="both"/>
        <w:rPr>
          <w:rFonts w:eastAsiaTheme="minorEastAsia" w:cs="Times New Roman"/>
          <w:sz w:val="28"/>
          <w:szCs w:val="28"/>
        </w:rPr>
      </w:pPr>
      <w:r w:rsidRPr="00F53D5A">
        <w:rPr>
          <w:rFonts w:eastAsiaTheme="minorEastAsia" w:cs="Times New Roman"/>
          <w:sz w:val="28"/>
          <w:szCs w:val="28"/>
        </w:rPr>
        <w:t>-------------------------------------------------------------------------------------------------------------</w:t>
      </w:r>
    </w:p>
    <w:p w:rsidR="00F53D5A" w:rsidRPr="00DD21D2" w:rsidRDefault="00F53D5A" w:rsidP="00F53D5A">
      <w:pPr>
        <w:spacing w:after="0" w:line="240" w:lineRule="auto"/>
        <w:ind w:right="-1"/>
        <w:jc w:val="both"/>
        <w:rPr>
          <w:rFonts w:ascii="Times New Roman" w:eastAsiaTheme="minorEastAsia" w:hAnsi="Times New Roman" w:cs="Times New Roman"/>
          <w:b/>
          <w:color w:val="538135" w:themeColor="accent6" w:themeShade="BF"/>
          <w:sz w:val="28"/>
          <w:szCs w:val="28"/>
        </w:rPr>
      </w:pPr>
      <w:r w:rsidRPr="00DD21D2">
        <w:rPr>
          <w:rFonts w:ascii="Times New Roman" w:eastAsiaTheme="minorEastAsia" w:hAnsi="Times New Roman" w:cs="Times New Roman"/>
          <w:b/>
          <w:color w:val="538135" w:themeColor="accent6" w:themeShade="BF"/>
          <w:sz w:val="28"/>
          <w:szCs w:val="28"/>
        </w:rPr>
        <w:t>DANEMARCA</w:t>
      </w:r>
    </w:p>
    <w:p w:rsidR="00F53D5A" w:rsidRPr="00F53D5A" w:rsidRDefault="00F53D5A" w:rsidP="00F53D5A">
      <w:pPr>
        <w:spacing w:after="0" w:line="240" w:lineRule="auto"/>
        <w:ind w:right="-1"/>
        <w:jc w:val="both"/>
        <w:rPr>
          <w:rFonts w:eastAsiaTheme="minorEastAsia" w:cs="Times New Roman"/>
          <w:sz w:val="24"/>
          <w:szCs w:val="24"/>
        </w:rPr>
      </w:pPr>
      <w:r w:rsidRPr="00F53D5A">
        <w:rPr>
          <w:rFonts w:eastAsiaTheme="minorEastAsia" w:cs="Times New Roman"/>
          <w:sz w:val="24"/>
          <w:szCs w:val="24"/>
        </w:rPr>
        <w:t>-------------------------------------------------------------------------------------------------------------------------------</w:t>
      </w:r>
    </w:p>
    <w:p w:rsidR="00F53D5A" w:rsidRPr="00F53D5A" w:rsidRDefault="00F53D5A" w:rsidP="00F53D5A">
      <w:pPr>
        <w:spacing w:after="0" w:line="240" w:lineRule="auto"/>
        <w:ind w:right="-1"/>
        <w:jc w:val="both"/>
        <w:rPr>
          <w:rFonts w:eastAsiaTheme="minorEastAsia" w:cs="Times New Roman"/>
          <w:sz w:val="24"/>
          <w:szCs w:val="24"/>
        </w:rPr>
      </w:pPr>
    </w:p>
    <w:p w:rsidR="00F53D5A" w:rsidRDefault="00F53D5A" w:rsidP="00F53D5A">
      <w:pPr>
        <w:spacing w:after="0" w:line="240" w:lineRule="auto"/>
        <w:ind w:right="-1"/>
        <w:jc w:val="both"/>
        <w:rPr>
          <w:rFonts w:ascii="Times New Roman" w:eastAsiaTheme="minorEastAsia" w:hAnsi="Times New Roman" w:cs="Times New Roman"/>
          <w:b/>
          <w:sz w:val="24"/>
          <w:szCs w:val="24"/>
        </w:rPr>
      </w:pPr>
      <w:r w:rsidRPr="00DD21D2">
        <w:rPr>
          <w:rFonts w:ascii="Times New Roman" w:eastAsiaTheme="minorEastAsia" w:hAnsi="Times New Roman" w:cs="Times New Roman"/>
          <w:b/>
          <w:sz w:val="24"/>
          <w:szCs w:val="24"/>
        </w:rPr>
        <w:t>VOTUL PRIN CORESPONDENŢĂ</w:t>
      </w:r>
    </w:p>
    <w:p w:rsidR="00056A9B" w:rsidRDefault="00056A9B" w:rsidP="00056A9B">
      <w:pPr>
        <w:spacing w:after="0" w:line="240" w:lineRule="auto"/>
        <w:ind w:left="1080" w:right="-1"/>
        <w:contextualSpacing/>
        <w:jc w:val="both"/>
        <w:rPr>
          <w:rFonts w:ascii="Times New Roman" w:eastAsiaTheme="minorEastAsia" w:hAnsi="Times New Roman" w:cs="Times New Roman"/>
          <w:sz w:val="24"/>
          <w:szCs w:val="24"/>
        </w:rPr>
      </w:pPr>
    </w:p>
    <w:p w:rsidR="00F53D5A" w:rsidRPr="00DD21D2"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Cine poate vota prin corespondenţă</w:t>
      </w:r>
    </w:p>
    <w:p w:rsidR="00F53D5A" w:rsidRPr="00DD21D2"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În Danemarca, procedura votului prin corespondență se desfășoară într-o manieră diferită față de alte state. Prin urmare, este preferată mai degrabă sintagma "vot în avans", acest tip de vot având loc înainte de ziua alegerilor.</w:t>
      </w:r>
    </w:p>
    <w:p w:rsidR="00F53D5A" w:rsidRPr="00DD21D2"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"Votul în avans" poate fi utilizat de către orice cetățean danez ca o alternativă la votul în secţiile de votare, chiar și cu trei săptămâni îninte de ziua alegerilor, dar nu mai tarziu de ziua precedentă scrutinului.</w:t>
      </w:r>
    </w:p>
    <w:p w:rsidR="00F53D5A" w:rsidRPr="00DD21D2"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Cetățenii danezi care locuiesc în afara granițelor țării pot vota în avans fie la una dintre reprezentanțele diplomatice sau consulare daneze, fie prin intermediul unui "</w:t>
      </w:r>
      <w:r w:rsidRPr="00DD21D2">
        <w:rPr>
          <w:rFonts w:ascii="Times New Roman" w:hAnsi="Times New Roman" w:cs="Times New Roman"/>
          <w:sz w:val="24"/>
          <w:szCs w:val="24"/>
        </w:rPr>
        <w:t>vote receiver</w:t>
      </w:r>
      <w:r w:rsidRPr="00DD21D2">
        <w:rPr>
          <w:rFonts w:ascii="Times New Roman" w:eastAsiaTheme="minorEastAsia" w:hAnsi="Times New Roman" w:cs="Times New Roman"/>
          <w:sz w:val="24"/>
          <w:szCs w:val="24"/>
        </w:rPr>
        <w:t>" (o persoană desemnată oficial pentru preluarea opțiunii electorale a alegătorului).</w:t>
      </w:r>
    </w:p>
    <w:p w:rsidR="00F53D5A" w:rsidRPr="00DD21D2"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Condiţiile generale privind exercitarea dreptului de vot sunt prevăzute în Secţiunea 8 a Legii Electorale. </w:t>
      </w:r>
    </w:p>
    <w:p w:rsidR="00F53D5A" w:rsidRPr="00DD21D2" w:rsidRDefault="00F53D5A" w:rsidP="00F53D5A">
      <w:pPr>
        <w:spacing w:after="0" w:line="240" w:lineRule="auto"/>
        <w:ind w:left="720"/>
        <w:contextualSpacing/>
        <w:jc w:val="both"/>
        <w:rPr>
          <w:rFonts w:ascii="Times New Roman" w:eastAsiaTheme="minorEastAsia" w:hAnsi="Times New Roman" w:cs="Times New Roman"/>
          <w:sz w:val="24"/>
          <w:szCs w:val="24"/>
        </w:rPr>
      </w:pPr>
    </w:p>
    <w:p w:rsidR="00F53D5A" w:rsidRPr="00DD21D2" w:rsidRDefault="00F53D5A" w:rsidP="00056A9B">
      <w:pPr>
        <w:spacing w:after="0" w:line="240" w:lineRule="auto"/>
        <w:ind w:left="1080" w:right="-1" w:hanging="1080"/>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b/>
          <w:sz w:val="24"/>
          <w:szCs w:val="24"/>
          <w:u w:val="single"/>
        </w:rPr>
        <w:t xml:space="preserve">Condiţia înregistrării în registrul electoral. Cartea de alegător </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Pentru a-și putea exercita dreptul de vot, alegătorii trebuie să fie înscriși în registrul electoral al districtului în care își au domiciliul – Legea Electorală, Secţiunea 16.</w:t>
      </w:r>
    </w:p>
    <w:p w:rsidR="00F53D5A" w:rsidRPr="00DD21D2" w:rsidRDefault="00F53D5A" w:rsidP="00F53D5A">
      <w:pPr>
        <w:numPr>
          <w:ilvl w:val="0"/>
          <w:numId w:val="3"/>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În fiecare district electoral există un registru electoral, în care sunt înscrise numele şi prenumele, data naşterii şi adresa de domiciliu ale alegătorilor. Persoanele înscrise în registrul electoral  pot vota numai la secţiile de votare din districtul electoral de care aparţin. </w:t>
      </w:r>
    </w:p>
    <w:p w:rsidR="00F53D5A" w:rsidRPr="00DD21D2" w:rsidRDefault="00F53D5A" w:rsidP="00F53D5A">
      <w:pPr>
        <w:spacing w:after="0" w:line="240" w:lineRule="auto"/>
        <w:contextualSpacing/>
        <w:jc w:val="both"/>
        <w:rPr>
          <w:rFonts w:ascii="Times New Roman" w:eastAsiaTheme="minorEastAsia" w:hAnsi="Times New Roman" w:cs="Times New Roman"/>
          <w:color w:val="FF0000"/>
          <w:sz w:val="24"/>
          <w:szCs w:val="24"/>
        </w:rPr>
      </w:pPr>
    </w:p>
    <w:p w:rsidR="00F53D5A" w:rsidRPr="00DD21D2"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Organisme de management electoral pentru votul prin corespondenţă</w:t>
      </w:r>
    </w:p>
    <w:p w:rsidR="00F53D5A" w:rsidRPr="00DD21D2" w:rsidRDefault="00F53D5A" w:rsidP="00F53D5A">
      <w:pPr>
        <w:numPr>
          <w:ilvl w:val="0"/>
          <w:numId w:val="6"/>
        </w:numPr>
        <w:spacing w:after="0" w:line="240" w:lineRule="auto"/>
        <w:ind w:right="-1"/>
        <w:contextualSpacing/>
        <w:jc w:val="both"/>
        <w:rPr>
          <w:rFonts w:ascii="Times New Roman" w:eastAsiaTheme="minorEastAsia" w:hAnsi="Times New Roman" w:cs="Times New Roman"/>
          <w:sz w:val="24"/>
          <w:szCs w:val="24"/>
        </w:rPr>
      </w:pPr>
      <w:r w:rsidRPr="00DD21D2">
        <w:rPr>
          <w:rFonts w:ascii="Times New Roman" w:eastAsiaTheme="minorEastAsia" w:hAnsi="Times New Roman" w:cs="Times New Roman"/>
          <w:sz w:val="24"/>
          <w:szCs w:val="24"/>
        </w:rPr>
        <w:t xml:space="preserve">Procedura votului în avans este gestionată de către autoritățile locale competente. </w:t>
      </w:r>
    </w:p>
    <w:p w:rsidR="00F53D5A" w:rsidRPr="00DD21D2" w:rsidRDefault="00F53D5A" w:rsidP="00F53D5A">
      <w:pPr>
        <w:spacing w:after="0" w:line="240" w:lineRule="auto"/>
        <w:ind w:left="720" w:right="-1"/>
        <w:contextualSpacing/>
        <w:jc w:val="both"/>
        <w:rPr>
          <w:rFonts w:ascii="Times New Roman" w:eastAsiaTheme="minorEastAsia" w:hAnsi="Times New Roman" w:cs="Times New Roman"/>
          <w:sz w:val="24"/>
          <w:szCs w:val="24"/>
        </w:rPr>
      </w:pPr>
    </w:p>
    <w:p w:rsidR="00F53D5A" w:rsidRPr="00DD21D2"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Informarea alegătorilor cu privire la procedura votului prin corespondenţă</w:t>
      </w:r>
    </w:p>
    <w:p w:rsidR="00F53D5A" w:rsidRPr="00056A9B" w:rsidRDefault="00F53D5A" w:rsidP="00056A9B">
      <w:pPr>
        <w:pStyle w:val="ListParagraph"/>
        <w:numPr>
          <w:ilvl w:val="0"/>
          <w:numId w:val="6"/>
        </w:numPr>
        <w:spacing w:after="0" w:line="240" w:lineRule="auto"/>
        <w:ind w:right="-1"/>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Nu se regăsesc informaţii în legislaţie.</w:t>
      </w:r>
    </w:p>
    <w:p w:rsidR="00F53D5A" w:rsidRPr="00DD21D2"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rsidR="00F53D5A" w:rsidRPr="00DD21D2" w:rsidRDefault="00F53D5A" w:rsidP="00056A9B">
      <w:pPr>
        <w:spacing w:after="0" w:line="240" w:lineRule="auto"/>
        <w:ind w:right="-1"/>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b/>
          <w:sz w:val="24"/>
          <w:szCs w:val="24"/>
          <w:u w:val="single"/>
        </w:rPr>
        <w:t>Emiterea cărţilor de alegători. Procedura de transmitere a pachetelor cu materialele necesare votării către alegători</w:t>
      </w:r>
    </w:p>
    <w:p w:rsidR="00F53D5A" w:rsidRPr="00DD21D2" w:rsidRDefault="00F53D5A" w:rsidP="00056A9B">
      <w:pPr>
        <w:numPr>
          <w:ilvl w:val="0"/>
          <w:numId w:val="36"/>
        </w:numPr>
        <w:spacing w:after="0" w:line="240" w:lineRule="auto"/>
        <w:ind w:right="-1"/>
        <w:contextualSpacing/>
        <w:jc w:val="both"/>
        <w:rPr>
          <w:rFonts w:ascii="Times New Roman" w:eastAsiaTheme="minorEastAsia" w:hAnsi="Times New Roman" w:cs="Times New Roman"/>
          <w:b/>
          <w:sz w:val="24"/>
          <w:szCs w:val="24"/>
          <w:u w:val="single"/>
        </w:rPr>
      </w:pPr>
      <w:r w:rsidRPr="00DD21D2">
        <w:rPr>
          <w:rFonts w:ascii="Times New Roman" w:eastAsiaTheme="minorEastAsia" w:hAnsi="Times New Roman" w:cs="Times New Roman"/>
          <w:sz w:val="24"/>
          <w:szCs w:val="24"/>
        </w:rPr>
        <w:t>Cu o săptămână înainte de ziua stabilită pentru desfăşurarea scrutinului, autorităţile municipale transmit tuturor cetăţenilor cărţile de alegător. Anunţurile referitoare la eliberarea acestor cărţi de alegător sunt publicate în ziare la nivel naţional.</w:t>
      </w:r>
    </w:p>
    <w:p w:rsidR="00056A9B" w:rsidRDefault="00056A9B" w:rsidP="0005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sz w:val="24"/>
          <w:szCs w:val="24"/>
        </w:rPr>
      </w:pPr>
    </w:p>
    <w:p w:rsidR="00F53D5A" w:rsidRPr="00DD21D2" w:rsidRDefault="00F53D5A" w:rsidP="0005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1080"/>
        <w:jc w:val="both"/>
        <w:rPr>
          <w:rFonts w:ascii="Times New Roman" w:eastAsia="Times New Roman" w:hAnsi="Times New Roman" w:cs="Times New Roman"/>
          <w:sz w:val="24"/>
          <w:szCs w:val="24"/>
        </w:rPr>
      </w:pPr>
      <w:r w:rsidRPr="00DD21D2">
        <w:rPr>
          <w:rFonts w:ascii="Times New Roman" w:eastAsia="Times New Roman" w:hAnsi="Times New Roman" w:cs="Times New Roman"/>
          <w:b/>
          <w:sz w:val="24"/>
          <w:szCs w:val="24"/>
          <w:u w:val="single"/>
        </w:rPr>
        <w:t>Completarea buletinului de vot şi transmiterea documentelor de către alegător</w:t>
      </w:r>
    </w:p>
    <w:p w:rsidR="00F53D5A" w:rsidRPr="00DD21D2" w:rsidRDefault="00F53D5A" w:rsidP="00F53D5A">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Alegătorul care dorește să voteze înainte de ziua scrutinului trebuie să se prezinte personal într-un centru special înființat în acest sens, unde, în urma procedurii de verificare a identității sale, i se vor înmâna materialele necesare exercitării dreptului de vot (buletinul de vot, o declarație a alegătorului, cît și a celui care preia opțiunea </w:t>
      </w:r>
      <w:r w:rsidRPr="00DD21D2">
        <w:rPr>
          <w:rFonts w:ascii="Times New Roman" w:eastAsia="Times New Roman" w:hAnsi="Times New Roman" w:cs="Times New Roman"/>
          <w:sz w:val="24"/>
          <w:szCs w:val="24"/>
        </w:rPr>
        <w:lastRenderedPageBreak/>
        <w:t>electorală a acestuia, precum și plicul pe care alegătorul trebuie să-și menționeze numele, data nașterii și adresa de domiciliu). Opțiunea electorală a alegătorului va fi expediată prin poștă de către persoană desemnată să o preia către autoritățile locale din districtul în care alegătorul își are adresa de domiciu.</w:t>
      </w:r>
    </w:p>
    <w:p w:rsidR="00F53D5A" w:rsidRPr="00DD21D2" w:rsidRDefault="00F53D5A" w:rsidP="00F53D5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 În situația în care alegătorul nu se poate deplasa, opțiunea sa electorală va fi preluată de către persoane special desemnate în acest sens.</w:t>
      </w:r>
    </w:p>
    <w:p w:rsidR="00F53D5A" w:rsidRPr="00DD21D2" w:rsidRDefault="00F53D5A" w:rsidP="00F53D5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 În situația în care alegătorul nu se poate deplasa, opțiunea sa electorală va fi preluată de către persoane special desemnate în acest sens.</w:t>
      </w:r>
    </w:p>
    <w:p w:rsidR="00F53D5A" w:rsidRPr="00DD21D2"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rsidR="00F53D5A" w:rsidRPr="00056A9B" w:rsidRDefault="00F53D5A" w:rsidP="00056A9B">
      <w:pPr>
        <w:tabs>
          <w:tab w:val="left" w:pos="720"/>
        </w:tabs>
        <w:spacing w:after="0" w:line="240" w:lineRule="auto"/>
        <w:ind w:left="1080" w:right="-1" w:hanging="1080"/>
        <w:contextualSpacing/>
        <w:jc w:val="both"/>
        <w:rPr>
          <w:rFonts w:ascii="Times New Roman" w:eastAsia="Times New Roman" w:hAnsi="Times New Roman" w:cs="Times New Roman"/>
          <w:b/>
          <w:sz w:val="24"/>
          <w:szCs w:val="24"/>
          <w:u w:val="single"/>
        </w:rPr>
      </w:pPr>
      <w:r w:rsidRPr="00DD21D2">
        <w:rPr>
          <w:rFonts w:ascii="Times New Roman" w:eastAsia="Times New Roman" w:hAnsi="Times New Roman" w:cs="Times New Roman"/>
          <w:b/>
          <w:sz w:val="24"/>
          <w:szCs w:val="24"/>
          <w:u w:val="single"/>
        </w:rPr>
        <w:t xml:space="preserve">Deschiderea plicurilor, validarea şi numărarea voturilor </w:t>
      </w:r>
    </w:p>
    <w:p w:rsidR="00F53D5A" w:rsidRPr="00DD21D2" w:rsidRDefault="00F53D5A" w:rsidP="00F53D5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Toate voturile exprimate în avans sunt marcate cu data </w:t>
      </w:r>
      <w:r w:rsidRPr="00DD21D2">
        <w:rPr>
          <w:rFonts w:ascii="Times New Roman" w:eastAsia="Times New Roman" w:hAnsi="Times New Roman" w:cs="Times New Roman"/>
          <w:sz w:val="24"/>
          <w:szCs w:val="24"/>
        </w:rPr>
        <w:br/>
        <w:t xml:space="preserve">sosirii în districtul electoral  și sunt înregistrate într-un registru special de evidență. Deschiderea plicurilor se va face fie în ziua alegerilor, înainte de începerea procesului electoral, fie în ziua premergătoare scrutinului. </w:t>
      </w:r>
    </w:p>
    <w:p w:rsidR="00F53D5A" w:rsidRPr="00DD21D2" w:rsidRDefault="00F53D5A" w:rsidP="00F53D5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 xml:space="preserve">Identitatea alegătorului este verificată prin consultarea registrului electoral, iar dacă acesta nu figurează în registrul electoral sau a decedat ulterior exprimării opțiunii sale electorale, votul său nu va fi luat în considerare. </w:t>
      </w:r>
    </w:p>
    <w:p w:rsidR="00F53D5A" w:rsidRPr="00DD21D2" w:rsidRDefault="00F53D5A" w:rsidP="00F53D5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Alte motive pentru respingerea unui vot exprimat în avans pot fi: completarea incorectă a documentelor electorale mai sus amintite, precum și exprimarea opțiunii electorale în afara perioadei prevăzute prin lege.</w:t>
      </w:r>
    </w:p>
    <w:p w:rsidR="00F53D5A" w:rsidRPr="00DD21D2" w:rsidRDefault="00F53D5A" w:rsidP="00F53D5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Dacă se constată că un alegător și-a exprimat de mai multe ori votul în avans, doar ultima sa opțiune este luată în considerare.</w:t>
      </w:r>
    </w:p>
    <w:p w:rsidR="00F53D5A" w:rsidRPr="00DD21D2" w:rsidRDefault="00F53D5A" w:rsidP="00F53D5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21D2">
        <w:rPr>
          <w:rFonts w:ascii="Times New Roman" w:eastAsia="Times New Roman" w:hAnsi="Times New Roman" w:cs="Times New Roman"/>
          <w:sz w:val="24"/>
          <w:szCs w:val="24"/>
        </w:rPr>
        <w:t>Exprimarea votului în avans este supervizată de către persoane special desemnate în acest sens, în cadrul fiecărui district unde alegătorul este arondat. Daca votul este considerat valid, se va face o mențiune a exercitării votului în avans în registrul electoral, alegătorul nemaiputându-și exprima opțiunea electorală în ziua scrutinului.</w:t>
      </w:r>
    </w:p>
    <w:p w:rsidR="00F53D5A" w:rsidRPr="00F53D5A" w:rsidRDefault="00F53D5A" w:rsidP="00F53D5A">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rPr>
      </w:pPr>
      <w:r w:rsidRPr="00DD21D2">
        <w:rPr>
          <w:rFonts w:ascii="Times New Roman" w:eastAsia="Times New Roman" w:hAnsi="Times New Roman" w:cs="Times New Roman"/>
          <w:sz w:val="24"/>
          <w:szCs w:val="24"/>
        </w:rPr>
        <w:t>Consemnarea rezultatului alegerilor și menționarea situațiilor speciale de invalidare a unor voturi sunt incluse într-o "carte a alegerilor". Toate materialele electorale sunt transmise autorităților municipale, în custodia cărora rămân până în ziua următoare scrutinului.</w:t>
      </w:r>
    </w:p>
    <w:p w:rsidR="00F53D5A" w:rsidRPr="00F53D5A"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rPr>
      </w:pPr>
    </w:p>
    <w:p w:rsidR="00F53D5A" w:rsidRPr="00F53D5A" w:rsidRDefault="00F53D5A" w:rsidP="00F53D5A">
      <w:pPr>
        <w:spacing w:line="300" w:lineRule="auto"/>
        <w:rPr>
          <w:rFonts w:eastAsia="Times New Roman" w:cs="Times New Roman"/>
          <w:sz w:val="24"/>
          <w:szCs w:val="24"/>
        </w:rPr>
      </w:pPr>
      <w:r w:rsidRPr="00F53D5A">
        <w:rPr>
          <w:rFonts w:eastAsiaTheme="minorEastAsia" w:cs="Times New Roman"/>
          <w:sz w:val="24"/>
          <w:szCs w:val="24"/>
        </w:rPr>
        <w:br w:type="page"/>
      </w:r>
    </w:p>
    <w:p w:rsidR="00F53D5A" w:rsidRPr="00DD21D2" w:rsidRDefault="00F53D5A" w:rsidP="00F53D5A">
      <w:pPr>
        <w:spacing w:after="0" w:line="240" w:lineRule="auto"/>
        <w:ind w:right="-1"/>
        <w:jc w:val="right"/>
        <w:rPr>
          <w:rFonts w:ascii="Times New Roman" w:eastAsiaTheme="minorEastAsia" w:hAnsi="Times New Roman" w:cs="Times New Roman"/>
          <w:i/>
          <w:sz w:val="24"/>
          <w:szCs w:val="24"/>
        </w:rPr>
      </w:pPr>
      <w:r w:rsidRPr="00DD21D2">
        <w:rPr>
          <w:rFonts w:ascii="Times New Roman" w:eastAsiaTheme="minorEastAsia" w:hAnsi="Times New Roman" w:cs="Times New Roman"/>
          <w:i/>
          <w:sz w:val="24"/>
          <w:szCs w:val="24"/>
        </w:rPr>
        <w:lastRenderedPageBreak/>
        <w:t>-Studiu de caz-</w:t>
      </w:r>
    </w:p>
    <w:p w:rsidR="00F53D5A" w:rsidRPr="00F53D5A" w:rsidRDefault="00F53D5A" w:rsidP="00F53D5A">
      <w:pPr>
        <w:spacing w:after="0" w:line="240" w:lineRule="auto"/>
        <w:ind w:right="-1"/>
        <w:rPr>
          <w:rFonts w:eastAsiaTheme="minorEastAsia"/>
          <w:sz w:val="28"/>
          <w:szCs w:val="28"/>
        </w:rPr>
      </w:pPr>
      <w:r w:rsidRPr="00F53D5A">
        <w:rPr>
          <w:rFonts w:eastAsiaTheme="minorEastAsia"/>
          <w:sz w:val="28"/>
          <w:szCs w:val="28"/>
        </w:rPr>
        <w:t>-------------------------------------------------------------------------------------------------------------</w:t>
      </w:r>
    </w:p>
    <w:p w:rsidR="00F53D5A" w:rsidRPr="00DD21D2" w:rsidRDefault="00F53D5A" w:rsidP="00F53D5A">
      <w:pPr>
        <w:spacing w:after="0" w:line="240" w:lineRule="auto"/>
        <w:ind w:right="-1"/>
        <w:rPr>
          <w:rFonts w:ascii="Times New Roman" w:eastAsiaTheme="minorEastAsia" w:hAnsi="Times New Roman" w:cs="Times New Roman"/>
          <w:b/>
          <w:color w:val="7B7B7B" w:themeColor="accent3" w:themeShade="BF"/>
          <w:sz w:val="28"/>
          <w:szCs w:val="28"/>
        </w:rPr>
      </w:pPr>
      <w:r w:rsidRPr="00DD21D2">
        <w:rPr>
          <w:rFonts w:ascii="Times New Roman" w:eastAsiaTheme="minorEastAsia" w:hAnsi="Times New Roman" w:cs="Times New Roman"/>
          <w:b/>
          <w:color w:val="538135" w:themeColor="accent6" w:themeShade="BF"/>
          <w:sz w:val="28"/>
          <w:szCs w:val="28"/>
        </w:rPr>
        <w:t>MEXIC –</w:t>
      </w:r>
      <w:r w:rsidRPr="00DD21D2">
        <w:rPr>
          <w:rFonts w:ascii="Times New Roman" w:eastAsiaTheme="minorEastAsia" w:hAnsi="Times New Roman" w:cs="Times New Roman"/>
          <w:b/>
          <w:color w:val="7B7B7B" w:themeColor="accent3" w:themeShade="BF"/>
          <w:sz w:val="28"/>
          <w:szCs w:val="28"/>
        </w:rPr>
        <w:t xml:space="preserve"> </w:t>
      </w:r>
      <w:r w:rsidRPr="00DD21D2">
        <w:rPr>
          <w:rFonts w:ascii="Times New Roman" w:eastAsiaTheme="minorEastAsia" w:hAnsi="Times New Roman" w:cs="Times New Roman"/>
          <w:b/>
          <w:sz w:val="28"/>
          <w:szCs w:val="28"/>
        </w:rPr>
        <w:t>Alegerea preşedintelui statului</w:t>
      </w:r>
    </w:p>
    <w:p w:rsidR="00F53D5A" w:rsidRPr="00F53D5A" w:rsidRDefault="00F53D5A" w:rsidP="00F53D5A">
      <w:pPr>
        <w:spacing w:after="0" w:line="240" w:lineRule="auto"/>
        <w:ind w:right="-1"/>
        <w:jc w:val="both"/>
        <w:rPr>
          <w:rFonts w:eastAsiaTheme="minorEastAsia"/>
          <w:sz w:val="24"/>
          <w:szCs w:val="24"/>
        </w:rPr>
      </w:pPr>
      <w:r w:rsidRPr="00F53D5A">
        <w:rPr>
          <w:rFonts w:eastAsiaTheme="minorEastAsia"/>
          <w:sz w:val="24"/>
          <w:szCs w:val="24"/>
        </w:rPr>
        <w:t>-------------------------------------------------------------------------------------------------------------------------------</w:t>
      </w:r>
    </w:p>
    <w:p w:rsidR="00F53D5A" w:rsidRPr="00F53D5A" w:rsidRDefault="00F53D5A" w:rsidP="00F53D5A">
      <w:pPr>
        <w:spacing w:after="0" w:line="240" w:lineRule="auto"/>
        <w:ind w:right="-1"/>
        <w:jc w:val="both"/>
        <w:rPr>
          <w:rFonts w:eastAsiaTheme="minorEastAsia"/>
          <w:b/>
          <w:sz w:val="24"/>
          <w:szCs w:val="24"/>
        </w:rPr>
      </w:pPr>
    </w:p>
    <w:p w:rsidR="00056A9B" w:rsidRDefault="00F53D5A" w:rsidP="00056A9B">
      <w:pPr>
        <w:spacing w:after="0" w:line="240" w:lineRule="auto"/>
        <w:ind w:right="-1"/>
        <w:jc w:val="both"/>
        <w:rPr>
          <w:rFonts w:ascii="Times New Roman" w:eastAsiaTheme="minorEastAsia" w:hAnsi="Times New Roman" w:cs="Times New Roman"/>
          <w:b/>
          <w:sz w:val="24"/>
          <w:szCs w:val="24"/>
        </w:rPr>
      </w:pPr>
      <w:r w:rsidRPr="00056A9B">
        <w:rPr>
          <w:rFonts w:ascii="Times New Roman" w:eastAsiaTheme="minorEastAsia" w:hAnsi="Times New Roman" w:cs="Times New Roman"/>
          <w:b/>
          <w:sz w:val="24"/>
          <w:szCs w:val="24"/>
        </w:rPr>
        <w:t>ELEMENTE GENERALE</w:t>
      </w:r>
      <w:r w:rsidRPr="00056A9B">
        <w:rPr>
          <w:rFonts w:ascii="Times New Roman" w:eastAsiaTheme="minorEastAsia" w:hAnsi="Times New Roman" w:cs="Times New Roman"/>
          <w:b/>
          <w:sz w:val="24"/>
          <w:szCs w:val="24"/>
          <w:vertAlign w:val="superscript"/>
        </w:rPr>
        <w:footnoteReference w:id="6"/>
      </w:r>
      <w:r w:rsidR="00056A9B">
        <w:rPr>
          <w:rFonts w:ascii="Times New Roman" w:eastAsiaTheme="minorEastAsia" w:hAnsi="Times New Roman" w:cs="Times New Roman"/>
          <w:b/>
          <w:sz w:val="24"/>
          <w:szCs w:val="24"/>
        </w:rPr>
        <w:t xml:space="preserve"> </w:t>
      </w:r>
    </w:p>
    <w:p w:rsidR="00056A9B" w:rsidRDefault="00056A9B" w:rsidP="00056A9B">
      <w:pPr>
        <w:spacing w:after="0" w:line="240" w:lineRule="auto"/>
        <w:ind w:right="-1"/>
        <w:jc w:val="both"/>
        <w:rPr>
          <w:rFonts w:ascii="Times New Roman" w:eastAsiaTheme="minorEastAsia" w:hAnsi="Times New Roman" w:cs="Times New Roman"/>
          <w:b/>
          <w:sz w:val="24"/>
          <w:szCs w:val="24"/>
        </w:rPr>
      </w:pPr>
    </w:p>
    <w:p w:rsidR="00F53D5A" w:rsidRPr="00056A9B" w:rsidRDefault="00F53D5A" w:rsidP="00056A9B">
      <w:pPr>
        <w:spacing w:after="0" w:line="240" w:lineRule="auto"/>
        <w:ind w:right="-1"/>
        <w:jc w:val="both"/>
        <w:rPr>
          <w:rFonts w:ascii="Times New Roman" w:eastAsiaTheme="minorEastAsia" w:hAnsi="Times New Roman" w:cs="Times New Roman"/>
          <w:b/>
          <w:sz w:val="24"/>
          <w:szCs w:val="24"/>
        </w:rPr>
      </w:pPr>
      <w:r w:rsidRPr="00056A9B">
        <w:rPr>
          <w:rFonts w:ascii="Times New Roman" w:eastAsia="Times New Roman" w:hAnsi="Times New Roman" w:cs="Times New Roman"/>
          <w:b/>
          <w:sz w:val="24"/>
          <w:szCs w:val="24"/>
        </w:rPr>
        <w:t xml:space="preserve">Reglementare </w:t>
      </w:r>
      <w:r w:rsidRPr="00056A9B">
        <w:rPr>
          <w:rFonts w:ascii="Times New Roman" w:eastAsia="Times New Roman" w:hAnsi="Times New Roman" w:cs="Times New Roman"/>
          <w:sz w:val="24"/>
          <w:szCs w:val="24"/>
        </w:rPr>
        <w:t>– există trei acte normative care stipulează drepturile şi obligaţiile electorale ale cetăţenilor mexicani, precum şi desfăşurarea procesului electoral:</w:t>
      </w:r>
    </w:p>
    <w:p w:rsidR="00F53D5A" w:rsidRPr="00056A9B" w:rsidRDefault="00F53D5A" w:rsidP="00F53D5A">
      <w:pPr>
        <w:spacing w:after="0" w:line="240" w:lineRule="auto"/>
        <w:ind w:left="720" w:hanging="360"/>
        <w:jc w:val="both"/>
        <w:rPr>
          <w:rFonts w:ascii="Times New Roman" w:eastAsia="Times New Roman" w:hAnsi="Times New Roman" w:cs="Times New Roman"/>
          <w:sz w:val="24"/>
          <w:szCs w:val="24"/>
        </w:rPr>
      </w:pPr>
      <w:r w:rsidRPr="00056A9B">
        <w:rPr>
          <w:rFonts w:ascii="Times New Roman" w:eastAsia="Times New Roman" w:hAnsi="Times New Roman" w:cs="Times New Roman"/>
          <w:b/>
          <w:sz w:val="24"/>
          <w:szCs w:val="24"/>
        </w:rPr>
        <w:t>Constituţia Politică a Statelor Unite Mexicane</w:t>
      </w:r>
      <w:r w:rsidRPr="00056A9B">
        <w:rPr>
          <w:rFonts w:ascii="Times New Roman" w:eastAsia="Times New Roman" w:hAnsi="Times New Roman" w:cs="Times New Roman"/>
          <w:sz w:val="24"/>
          <w:szCs w:val="24"/>
        </w:rPr>
        <w:t xml:space="preserve">, care în cadrul </w:t>
      </w:r>
      <w:r w:rsidRPr="00056A9B">
        <w:rPr>
          <w:rFonts w:ascii="Times New Roman" w:eastAsia="Times New Roman" w:hAnsi="Times New Roman" w:cs="Times New Roman"/>
          <w:i/>
          <w:sz w:val="24"/>
          <w:szCs w:val="24"/>
        </w:rPr>
        <w:t>art. 35</w:t>
      </w:r>
      <w:r w:rsidRPr="00056A9B">
        <w:rPr>
          <w:rFonts w:ascii="Times New Roman" w:eastAsia="Times New Roman" w:hAnsi="Times New Roman" w:cs="Times New Roman"/>
          <w:sz w:val="24"/>
          <w:szCs w:val="24"/>
        </w:rPr>
        <w:t xml:space="preserve"> prevede că cetăţenii au libertatea de a vota şi de a fi aleşi în cadrul alegerilor populare. </w:t>
      </w:r>
    </w:p>
    <w:p w:rsidR="00F53D5A" w:rsidRPr="00056A9B" w:rsidRDefault="00F53D5A" w:rsidP="00F53D5A">
      <w:pPr>
        <w:shd w:val="clear" w:color="auto" w:fill="FFFFFF"/>
        <w:spacing w:after="0" w:line="240" w:lineRule="auto"/>
        <w:ind w:left="720" w:hanging="360"/>
        <w:jc w:val="both"/>
        <w:rPr>
          <w:rFonts w:ascii="Times New Roman" w:eastAsia="Times New Roman" w:hAnsi="Times New Roman" w:cs="Times New Roman"/>
          <w:sz w:val="24"/>
          <w:szCs w:val="24"/>
        </w:rPr>
      </w:pPr>
      <w:r w:rsidRPr="00056A9B">
        <w:rPr>
          <w:rFonts w:ascii="Times New Roman" w:eastAsiaTheme="minorEastAsia" w:hAnsi="Times New Roman" w:cs="Times New Roman"/>
          <w:sz w:val="24"/>
          <w:szCs w:val="24"/>
        </w:rPr>
        <w:t xml:space="preserve">Dreptul de  a vota al ceţăţenilor mexicani din străinătate a fost reglementat pentru prima dată în anul 2005, în </w:t>
      </w:r>
      <w:r w:rsidRPr="00056A9B">
        <w:rPr>
          <w:rFonts w:ascii="Times New Roman" w:eastAsiaTheme="minorEastAsia" w:hAnsi="Times New Roman" w:cs="Times New Roman"/>
          <w:b/>
          <w:sz w:val="24"/>
          <w:szCs w:val="24"/>
        </w:rPr>
        <w:t>Cartea a VI-a a Codului Federal pentru Instituţii şi Proceduri Electorale</w:t>
      </w:r>
      <w:r w:rsidRPr="00056A9B">
        <w:rPr>
          <w:rFonts w:ascii="Times New Roman" w:eastAsiaTheme="minorEastAsia" w:hAnsi="Times New Roman" w:cs="Times New Roman"/>
          <w:sz w:val="24"/>
          <w:szCs w:val="24"/>
        </w:rPr>
        <w:t xml:space="preserve"> (COFIPE), intitulat “Despre votul mexicanilor rezidenţi în străinătate” (art. 313-339 ale COFIPE).</w:t>
      </w:r>
    </w:p>
    <w:p w:rsidR="00F53D5A" w:rsidRPr="00056A9B" w:rsidRDefault="00F53D5A" w:rsidP="00F53D5A">
      <w:pPr>
        <w:shd w:val="clear" w:color="auto" w:fill="FFFFFF"/>
        <w:spacing w:after="0" w:line="240" w:lineRule="auto"/>
        <w:ind w:left="720" w:hanging="360"/>
        <w:jc w:val="both"/>
        <w:rPr>
          <w:rFonts w:ascii="Times New Roman" w:eastAsia="Times New Roman" w:hAnsi="Times New Roman" w:cs="Times New Roman"/>
          <w:sz w:val="24"/>
          <w:szCs w:val="24"/>
        </w:rPr>
      </w:pPr>
      <w:r w:rsidRPr="00056A9B">
        <w:rPr>
          <w:rFonts w:ascii="Times New Roman" w:eastAsia="Times New Roman" w:hAnsi="Times New Roman" w:cs="Times New Roman"/>
          <w:b/>
          <w:sz w:val="24"/>
          <w:szCs w:val="24"/>
        </w:rPr>
        <w:t>Codul Penal Federal, în Titlul XXIV, art. 403-413</w:t>
      </w:r>
      <w:r w:rsidRPr="00056A9B">
        <w:rPr>
          <w:rFonts w:ascii="Times New Roman" w:eastAsia="Times New Roman" w:hAnsi="Times New Roman" w:cs="Times New Roman"/>
          <w:sz w:val="24"/>
          <w:szCs w:val="24"/>
        </w:rPr>
        <w:t xml:space="preserve">, prevede sancţiunile pentru infracţiunile electorale. </w:t>
      </w:r>
    </w:p>
    <w:p w:rsidR="00F53D5A" w:rsidRPr="00056A9B" w:rsidRDefault="00F53D5A" w:rsidP="00F53D5A">
      <w:pPr>
        <w:spacing w:after="0" w:line="240" w:lineRule="auto"/>
        <w:ind w:left="360"/>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 xml:space="preserve">Prin </w:t>
      </w:r>
      <w:r w:rsidRPr="00056A9B">
        <w:rPr>
          <w:rFonts w:ascii="Times New Roman" w:eastAsiaTheme="minorEastAsia" w:hAnsi="Times New Roman" w:cs="Times New Roman"/>
          <w:b/>
          <w:sz w:val="24"/>
          <w:szCs w:val="24"/>
        </w:rPr>
        <w:t xml:space="preserve">Legea generală a instituţiilor şi procedurilor electorale </w:t>
      </w:r>
      <w:r w:rsidRPr="00056A9B">
        <w:rPr>
          <w:rFonts w:ascii="Times New Roman" w:eastAsiaTheme="minorEastAsia" w:hAnsi="Times New Roman" w:cs="Times New Roman"/>
          <w:sz w:val="24"/>
          <w:szCs w:val="24"/>
        </w:rPr>
        <w:t xml:space="preserve">– </w:t>
      </w:r>
      <w:r w:rsidRPr="00056A9B">
        <w:rPr>
          <w:rFonts w:ascii="Times New Roman" w:eastAsiaTheme="minorEastAsia" w:hAnsi="Times New Roman" w:cs="Times New Roman"/>
          <w:b/>
          <w:sz w:val="24"/>
          <w:szCs w:val="24"/>
        </w:rPr>
        <w:t xml:space="preserve">Cartea a VI-a, </w:t>
      </w:r>
      <w:r w:rsidRPr="00056A9B">
        <w:rPr>
          <w:rFonts w:ascii="Times New Roman" w:eastAsiaTheme="minorEastAsia" w:hAnsi="Times New Roman" w:cs="Times New Roman"/>
          <w:sz w:val="24"/>
          <w:szCs w:val="24"/>
        </w:rPr>
        <w:t>adoptată în anul 2014,  au fost aduse o serie de modificări referitoare la votul cetăţenilor mexicani din străinătate.</w:t>
      </w:r>
    </w:p>
    <w:p w:rsidR="00F53D5A" w:rsidRPr="00056A9B" w:rsidRDefault="00F53D5A" w:rsidP="00F53D5A">
      <w:pPr>
        <w:numPr>
          <w:ilvl w:val="0"/>
          <w:numId w:val="39"/>
        </w:numPr>
        <w:spacing w:after="0" w:line="240" w:lineRule="auto"/>
        <w:contextualSpacing/>
        <w:jc w:val="both"/>
        <w:rPr>
          <w:rFonts w:ascii="Times New Roman" w:eastAsiaTheme="minorEastAsia" w:hAnsi="Times New Roman" w:cs="Times New Roman"/>
          <w:b/>
          <w:sz w:val="24"/>
          <w:szCs w:val="24"/>
        </w:rPr>
      </w:pPr>
      <w:r w:rsidRPr="00056A9B">
        <w:rPr>
          <w:rFonts w:ascii="Times New Roman" w:eastAsiaTheme="minorEastAsia" w:hAnsi="Times New Roman" w:cs="Times New Roman"/>
          <w:b/>
          <w:sz w:val="24"/>
          <w:szCs w:val="24"/>
        </w:rPr>
        <w:t>Aspecte legislative generale</w:t>
      </w:r>
      <w:r w:rsidRPr="00056A9B">
        <w:rPr>
          <w:rFonts w:ascii="Times New Roman" w:eastAsiaTheme="minorEastAsia" w:hAnsi="Times New Roman" w:cs="Times New Roman"/>
          <w:sz w:val="24"/>
          <w:szCs w:val="24"/>
        </w:rPr>
        <w:t xml:space="preserve"> –</w:t>
      </w:r>
      <w:r w:rsidRPr="00056A9B">
        <w:rPr>
          <w:rFonts w:ascii="Times New Roman" w:eastAsiaTheme="minorEastAsia" w:hAnsi="Times New Roman" w:cs="Times New Roman"/>
          <w:b/>
          <w:sz w:val="24"/>
          <w:szCs w:val="24"/>
        </w:rPr>
        <w:t xml:space="preserve"> </w:t>
      </w:r>
      <w:r w:rsidRPr="00056A9B">
        <w:rPr>
          <w:rFonts w:ascii="Times New Roman" w:eastAsiaTheme="minorEastAsia" w:hAnsi="Times New Roman" w:cs="Times New Roman"/>
          <w:sz w:val="24"/>
          <w:szCs w:val="24"/>
        </w:rPr>
        <w:t>În anul 2014</w:t>
      </w:r>
      <w:r w:rsidRPr="00056A9B">
        <w:rPr>
          <w:rFonts w:ascii="Times New Roman" w:eastAsiaTheme="minorEastAsia" w:hAnsi="Times New Roman" w:cs="Times New Roman"/>
          <w:b/>
          <w:sz w:val="24"/>
          <w:szCs w:val="24"/>
        </w:rPr>
        <w:t xml:space="preserve"> </w:t>
      </w:r>
      <w:r w:rsidRPr="00056A9B">
        <w:rPr>
          <w:rFonts w:ascii="Times New Roman" w:eastAsiaTheme="minorEastAsia" w:hAnsi="Times New Roman" w:cs="Times New Roman"/>
          <w:sz w:val="24"/>
          <w:szCs w:val="24"/>
        </w:rPr>
        <w:t>a avut loc reforma sistemului electoral mexican. Cetăţenii mexicani din străinătate, care puteau vota doar la alegerile pentru preşedintele statului, pot vota acum şi pentru senatorii Republicii, precum şi pentru Guvernatorii entităţilor federative şi pentru şeful Guvernului Districtului Federal.</w:t>
      </w:r>
    </w:p>
    <w:p w:rsidR="00F53D5A" w:rsidRPr="00056A9B" w:rsidRDefault="00F53D5A" w:rsidP="00F53D5A">
      <w:pPr>
        <w:numPr>
          <w:ilvl w:val="0"/>
          <w:numId w:val="39"/>
        </w:numPr>
        <w:spacing w:after="0" w:line="240" w:lineRule="auto"/>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b/>
          <w:sz w:val="24"/>
          <w:szCs w:val="24"/>
        </w:rPr>
        <w:t>Metode de vot utilizate</w:t>
      </w:r>
      <w:r w:rsidRPr="00056A9B">
        <w:rPr>
          <w:rFonts w:ascii="Times New Roman" w:eastAsiaTheme="minorEastAsia" w:hAnsi="Times New Roman" w:cs="Times New Roman"/>
          <w:b/>
          <w:sz w:val="24"/>
          <w:szCs w:val="24"/>
          <w:lang w:val="es-ES"/>
        </w:rPr>
        <w:t>:</w:t>
      </w:r>
      <w:r w:rsidRPr="00056A9B">
        <w:rPr>
          <w:rFonts w:ascii="Times New Roman" w:eastAsiaTheme="minorEastAsia" w:hAnsi="Times New Roman" w:cs="Times New Roman"/>
          <w:sz w:val="24"/>
          <w:szCs w:val="24"/>
        </w:rPr>
        <w:t xml:space="preserve"> Există 3 modalităţi prin care pot vota cetăţenii mexicani din străinătate :</w:t>
      </w:r>
    </w:p>
    <w:p w:rsidR="00F53D5A" w:rsidRPr="00056A9B" w:rsidRDefault="00F53D5A" w:rsidP="00F53D5A">
      <w:pPr>
        <w:numPr>
          <w:ilvl w:val="0"/>
          <w:numId w:val="40"/>
        </w:numPr>
        <w:spacing w:after="0" w:line="240" w:lineRule="auto"/>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 xml:space="preserve">Prin corespondenţă, trimitând un plic care conţine buletinul de vot prin poştă, </w:t>
      </w:r>
    </w:p>
    <w:p w:rsidR="00F53D5A" w:rsidRPr="00056A9B" w:rsidRDefault="00F53D5A" w:rsidP="00F53D5A">
      <w:pPr>
        <w:numPr>
          <w:ilvl w:val="0"/>
          <w:numId w:val="40"/>
        </w:numPr>
        <w:spacing w:after="0" w:line="240" w:lineRule="auto"/>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Personal, depunând plicul cu buletinul de vot la ambasada sau la consulatul din locul unde îşi au reşedinţa, după caz,</w:t>
      </w:r>
    </w:p>
    <w:p w:rsidR="00F53D5A" w:rsidRPr="00056A9B" w:rsidRDefault="00F53D5A" w:rsidP="00F53D5A">
      <w:pPr>
        <w:numPr>
          <w:ilvl w:val="0"/>
          <w:numId w:val="40"/>
        </w:numPr>
        <w:spacing w:after="0" w:line="240" w:lineRule="auto"/>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Electronic.</w:t>
      </w:r>
    </w:p>
    <w:p w:rsidR="00F53D5A" w:rsidRPr="00056A9B" w:rsidRDefault="00F53D5A" w:rsidP="00F53D5A">
      <w:pPr>
        <w:spacing w:after="0" w:line="240" w:lineRule="auto"/>
        <w:ind w:left="720"/>
        <w:contextualSpacing/>
        <w:jc w:val="both"/>
        <w:rPr>
          <w:rFonts w:ascii="Times New Roman" w:eastAsiaTheme="minorEastAsia" w:hAnsi="Times New Roman" w:cs="Times New Roman"/>
          <w:sz w:val="24"/>
          <w:szCs w:val="24"/>
        </w:rPr>
      </w:pPr>
    </w:p>
    <w:p w:rsidR="00F53D5A" w:rsidRDefault="00F53D5A" w:rsidP="00F53D5A">
      <w:pPr>
        <w:spacing w:after="0" w:line="240" w:lineRule="auto"/>
        <w:ind w:right="-1"/>
        <w:jc w:val="both"/>
        <w:rPr>
          <w:rFonts w:ascii="Times New Roman" w:eastAsiaTheme="minorEastAsia" w:hAnsi="Times New Roman" w:cs="Times New Roman"/>
          <w:b/>
          <w:sz w:val="24"/>
          <w:szCs w:val="24"/>
        </w:rPr>
      </w:pPr>
      <w:r w:rsidRPr="00056A9B">
        <w:rPr>
          <w:rFonts w:ascii="Times New Roman" w:eastAsiaTheme="minorEastAsia" w:hAnsi="Times New Roman" w:cs="Times New Roman"/>
          <w:b/>
          <w:sz w:val="24"/>
          <w:szCs w:val="24"/>
        </w:rPr>
        <w:t>VOTUL PRIN CORESPONDENŢĂ</w:t>
      </w:r>
    </w:p>
    <w:p w:rsidR="00056A9B" w:rsidRPr="00056A9B" w:rsidRDefault="00056A9B" w:rsidP="00F53D5A">
      <w:pPr>
        <w:spacing w:after="0" w:line="240" w:lineRule="auto"/>
        <w:ind w:right="-1"/>
        <w:jc w:val="both"/>
        <w:rPr>
          <w:rFonts w:ascii="Times New Roman" w:eastAsiaTheme="minorEastAsia" w:hAnsi="Times New Roman" w:cs="Times New Roman"/>
          <w:sz w:val="24"/>
          <w:szCs w:val="24"/>
        </w:rPr>
      </w:pPr>
    </w:p>
    <w:p w:rsidR="00F53D5A" w:rsidRPr="00056A9B"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056A9B">
        <w:rPr>
          <w:rFonts w:ascii="Times New Roman" w:eastAsiaTheme="minorEastAsia" w:hAnsi="Times New Roman" w:cs="Times New Roman"/>
          <w:b/>
          <w:sz w:val="24"/>
          <w:szCs w:val="24"/>
          <w:u w:val="single"/>
        </w:rPr>
        <w:t>Cine poate vota prin corespondenţă</w:t>
      </w:r>
    </w:p>
    <w:p w:rsidR="00F53D5A" w:rsidRPr="00056A9B"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Votul prin corespondență poate fi utilizat de către alegătorii mexicani care trăiesc în străinătate.</w:t>
      </w:r>
    </w:p>
    <w:p w:rsidR="00F53D5A" w:rsidRPr="00056A9B" w:rsidRDefault="00F53D5A" w:rsidP="00F53D5A">
      <w:pPr>
        <w:spacing w:after="0" w:line="240" w:lineRule="auto"/>
        <w:ind w:left="720"/>
        <w:contextualSpacing/>
        <w:jc w:val="both"/>
        <w:rPr>
          <w:rFonts w:ascii="Times New Roman" w:eastAsiaTheme="minorEastAsia" w:hAnsi="Times New Roman" w:cs="Times New Roman"/>
          <w:sz w:val="24"/>
          <w:szCs w:val="24"/>
        </w:rPr>
      </w:pPr>
    </w:p>
    <w:p w:rsidR="00F53D5A" w:rsidRPr="00056A9B" w:rsidRDefault="00F53D5A" w:rsidP="00056A9B">
      <w:pPr>
        <w:spacing w:after="0" w:line="240" w:lineRule="auto"/>
        <w:ind w:left="1080" w:right="-1" w:hanging="1080"/>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b/>
          <w:sz w:val="24"/>
          <w:szCs w:val="24"/>
          <w:u w:val="single"/>
        </w:rPr>
        <w:t xml:space="preserve">Condiţia înregistrării în registrul electoral. </w:t>
      </w:r>
    </w:p>
    <w:p w:rsidR="00F53D5A" w:rsidRPr="00056A9B"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 xml:space="preserve">INE pune la dispoziţia alegătorilor modelul </w:t>
      </w:r>
      <w:r w:rsidRPr="00056A9B">
        <w:rPr>
          <w:rFonts w:ascii="Times New Roman" w:eastAsiaTheme="minorEastAsia" w:hAnsi="Times New Roman" w:cs="Times New Roman"/>
          <w:i/>
          <w:sz w:val="24"/>
          <w:szCs w:val="24"/>
        </w:rPr>
        <w:t>cererii de înscriere pentru a vota din străinătate</w:t>
      </w:r>
      <w:r w:rsidRPr="00056A9B">
        <w:rPr>
          <w:rFonts w:ascii="Times New Roman" w:eastAsiaTheme="minorEastAsia" w:hAnsi="Times New Roman" w:cs="Times New Roman"/>
          <w:sz w:val="24"/>
          <w:szCs w:val="24"/>
        </w:rPr>
        <w:t>.</w:t>
      </w:r>
    </w:p>
    <w:p w:rsidR="00F53D5A" w:rsidRPr="00056A9B"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 xml:space="preserve">Între 10 septembrie şi 15 decembrie, în anul anterior alegerilor, alegătorii trebuie să transmită către Direcţia Executivă a Registrului Naţional al Alegătorilor (DERNA) a INE, prin poştă, electronic sau personal, la ambasade, consulate sau în locurile special amenajate în acest sens de către INE, cererea de înregistrare în Registrul electoral (padron </w:t>
      </w:r>
      <w:r w:rsidRPr="00056A9B">
        <w:rPr>
          <w:rFonts w:ascii="Times New Roman" w:eastAsiaTheme="minorEastAsia" w:hAnsi="Times New Roman" w:cs="Times New Roman"/>
          <w:sz w:val="24"/>
          <w:szCs w:val="24"/>
        </w:rPr>
        <w:lastRenderedPageBreak/>
        <w:t>electoral) şi în  Lista Nominală a Alegătorilor care Votează din Străinătate, însoţită de o copie, semnată faţă-verso a credenţialului pentru exercitarea dreptului de vot şi de un document care să ateste domiciliul în străinătate al alegătorului.</w:t>
      </w:r>
    </w:p>
    <w:p w:rsidR="00F53D5A" w:rsidRPr="00056A9B"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Cererile care au fost expediate după data de 15 decembrie a anului anterior celui în care au loc alegerile sau au fost primite de DERNA după data de 15 ianuarie a anului în care au loc alegerile nu vor fi luate în considerare, iar alegătorul în cauză va fi informat în acest sens.</w:t>
      </w:r>
    </w:p>
    <w:p w:rsidR="00F53D5A" w:rsidRPr="00056A9B"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Efectul cererii, conform art. 332 al Legii generale a instituţiilor şi procedurilor electorale, este de notificare a INE în sensul că alegătorul respectiv doreşte să voteze din străinătate.</w:t>
      </w:r>
    </w:p>
    <w:p w:rsidR="00F53D5A" w:rsidRPr="00056A9B" w:rsidRDefault="00F53D5A" w:rsidP="00F53D5A">
      <w:pPr>
        <w:numPr>
          <w:ilvl w:val="0"/>
          <w:numId w:val="1"/>
        </w:numPr>
        <w:spacing w:after="0" w:line="240" w:lineRule="auto"/>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 xml:space="preserve">Listele nominale ale alegătorilor care votează din străinătate se pun la dispoziţia partidelor politice, care pot formula observaţii cu privire la conţinutul lor – art.338. </w:t>
      </w:r>
    </w:p>
    <w:p w:rsidR="00F53D5A" w:rsidRPr="00056A9B" w:rsidRDefault="00F53D5A" w:rsidP="00F53D5A">
      <w:pPr>
        <w:spacing w:after="0" w:line="240" w:lineRule="auto"/>
        <w:ind w:left="720"/>
        <w:contextualSpacing/>
        <w:jc w:val="both"/>
        <w:rPr>
          <w:rFonts w:ascii="Times New Roman" w:eastAsiaTheme="minorEastAsia" w:hAnsi="Times New Roman" w:cs="Times New Roman"/>
          <w:sz w:val="24"/>
          <w:szCs w:val="24"/>
        </w:rPr>
      </w:pPr>
    </w:p>
    <w:p w:rsidR="00F53D5A" w:rsidRPr="00056A9B"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056A9B">
        <w:rPr>
          <w:rFonts w:ascii="Times New Roman" w:eastAsiaTheme="minorEastAsia" w:hAnsi="Times New Roman" w:cs="Times New Roman"/>
          <w:b/>
          <w:sz w:val="24"/>
          <w:szCs w:val="24"/>
          <w:u w:val="single"/>
        </w:rPr>
        <w:t>Organisme de management electoral pentru votul prin corespondenţă</w:t>
      </w:r>
    </w:p>
    <w:p w:rsidR="00F53D5A" w:rsidRPr="00056A9B" w:rsidRDefault="00F53D5A" w:rsidP="00F53D5A">
      <w:pPr>
        <w:numPr>
          <w:ilvl w:val="0"/>
          <w:numId w:val="43"/>
        </w:numPr>
        <w:spacing w:after="0" w:line="240" w:lineRule="auto"/>
        <w:ind w:right="-1"/>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Pentru numărarea voturilor din străinătate se constituie birouri de numărare speciale, formate dintr-un preşedinte, un secretar, 2 membri şi 2 supleanţi.</w:t>
      </w:r>
    </w:p>
    <w:p w:rsidR="00F53D5A" w:rsidRPr="00056A9B" w:rsidRDefault="00F53D5A" w:rsidP="00F53D5A">
      <w:pPr>
        <w:numPr>
          <w:ilvl w:val="0"/>
          <w:numId w:val="43"/>
        </w:numPr>
        <w:spacing w:after="0" w:line="240" w:lineRule="auto"/>
        <w:ind w:right="-1"/>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Partidele politice îşi desemnează câte 2 reprezentanţi pentru fiecare birou de numărare a voturilor şi câte un reprezentant general pentru fiecare 20 de birouri de numărare.</w:t>
      </w:r>
    </w:p>
    <w:p w:rsidR="00F53D5A" w:rsidRPr="00056A9B" w:rsidRDefault="00F53D5A" w:rsidP="00056A9B">
      <w:pPr>
        <w:spacing w:after="0" w:line="240" w:lineRule="auto"/>
        <w:ind w:left="720" w:right="-1"/>
        <w:contextualSpacing/>
        <w:jc w:val="both"/>
        <w:rPr>
          <w:rFonts w:ascii="Times New Roman" w:eastAsiaTheme="minorEastAsia" w:hAnsi="Times New Roman" w:cs="Times New Roman"/>
          <w:sz w:val="24"/>
          <w:szCs w:val="24"/>
        </w:rPr>
      </w:pPr>
    </w:p>
    <w:p w:rsidR="00F53D5A" w:rsidRPr="00056A9B" w:rsidRDefault="00F53D5A" w:rsidP="00056A9B">
      <w:pPr>
        <w:spacing w:after="0" w:line="240" w:lineRule="auto"/>
        <w:ind w:left="1080" w:right="-1" w:hanging="1080"/>
        <w:contextualSpacing/>
        <w:jc w:val="both"/>
        <w:rPr>
          <w:rFonts w:ascii="Times New Roman" w:eastAsiaTheme="minorEastAsia" w:hAnsi="Times New Roman" w:cs="Times New Roman"/>
          <w:b/>
          <w:sz w:val="24"/>
          <w:szCs w:val="24"/>
          <w:u w:val="single"/>
        </w:rPr>
      </w:pPr>
      <w:r w:rsidRPr="00056A9B">
        <w:rPr>
          <w:rFonts w:ascii="Times New Roman" w:eastAsiaTheme="minorEastAsia" w:hAnsi="Times New Roman" w:cs="Times New Roman"/>
          <w:b/>
          <w:sz w:val="24"/>
          <w:szCs w:val="24"/>
          <w:u w:val="single"/>
        </w:rPr>
        <w:t xml:space="preserve">Informarea alegătorilor cu privire la procedura votului prin corespondenţă. </w:t>
      </w:r>
    </w:p>
    <w:p w:rsidR="00F53D5A" w:rsidRPr="00056A9B" w:rsidRDefault="00F53D5A" w:rsidP="00F53D5A">
      <w:pPr>
        <w:numPr>
          <w:ilvl w:val="0"/>
          <w:numId w:val="45"/>
        </w:numPr>
        <w:spacing w:after="0" w:line="240" w:lineRule="auto"/>
        <w:ind w:right="-1"/>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INE are responsabilitatea informării alegătorilor asupra procedurii votului prin corespondență, în acest sens pachetul electoral care se transmite prin poștă conținând instrucţiuni asupra procedurii de vot, materiale informative despre candidaţi şi platformele lor electorale și un DVD cu mesajele candidaţilor la funcţia de preşedinte al Republicii.</w:t>
      </w:r>
    </w:p>
    <w:p w:rsidR="00F53D5A" w:rsidRPr="00056A9B"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rsidR="00F53D5A" w:rsidRPr="00056A9B" w:rsidRDefault="00F53D5A" w:rsidP="00056A9B">
      <w:pPr>
        <w:spacing w:after="0" w:line="240" w:lineRule="auto"/>
        <w:ind w:right="-1"/>
        <w:contextualSpacing/>
        <w:jc w:val="both"/>
        <w:rPr>
          <w:rFonts w:ascii="Times New Roman" w:eastAsiaTheme="minorEastAsia" w:hAnsi="Times New Roman" w:cs="Times New Roman"/>
          <w:b/>
          <w:sz w:val="24"/>
          <w:szCs w:val="24"/>
          <w:u w:val="single"/>
        </w:rPr>
      </w:pPr>
      <w:r w:rsidRPr="00056A9B">
        <w:rPr>
          <w:rFonts w:ascii="Times New Roman" w:eastAsiaTheme="minorEastAsia" w:hAnsi="Times New Roman" w:cs="Times New Roman"/>
          <w:b/>
          <w:sz w:val="24"/>
          <w:szCs w:val="24"/>
          <w:u w:val="single"/>
        </w:rPr>
        <w:t>Procedura de transmitere a pachetelor cu materialele necesare votării către alegătorii din străinătate</w:t>
      </w:r>
    </w:p>
    <w:p w:rsidR="00F53D5A" w:rsidRPr="00056A9B" w:rsidRDefault="00F53D5A" w:rsidP="00F53D5A">
      <w:pPr>
        <w:spacing w:after="0" w:line="240" w:lineRule="auto"/>
        <w:ind w:right="-1"/>
        <w:jc w:val="both"/>
        <w:rPr>
          <w:rFonts w:ascii="Times New Roman" w:eastAsiaTheme="minorEastAsia" w:hAnsi="Times New Roman" w:cs="Times New Roman"/>
          <w:sz w:val="24"/>
          <w:szCs w:val="24"/>
        </w:rPr>
      </w:pPr>
    </w:p>
    <w:p w:rsidR="00F53D5A" w:rsidRPr="00056A9B" w:rsidRDefault="00F53D5A" w:rsidP="00F53D5A">
      <w:pPr>
        <w:numPr>
          <w:ilvl w:val="0"/>
          <w:numId w:val="13"/>
        </w:numPr>
        <w:spacing w:after="0" w:line="240" w:lineRule="auto"/>
        <w:ind w:right="-1"/>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 xml:space="preserve">La cel mai târziu 31 decembrie al anului anterior alegerilor, Consiliul General al INE aprobă formatul buletinului de vot care va fi utilizat pentru alegătorii mexicani din străinătate pe care va figura inscripţia </w:t>
      </w:r>
      <w:r w:rsidRPr="00056A9B">
        <w:rPr>
          <w:rFonts w:ascii="Times New Roman" w:eastAsiaTheme="minorEastAsia" w:hAnsi="Times New Roman" w:cs="Times New Roman"/>
          <w:i/>
          <w:sz w:val="24"/>
          <w:szCs w:val="24"/>
        </w:rPr>
        <w:t xml:space="preserve">cetăţean mexican rezident în străinătate. </w:t>
      </w:r>
      <w:r w:rsidRPr="00056A9B">
        <w:rPr>
          <w:rFonts w:ascii="Times New Roman" w:eastAsiaTheme="minorEastAsia" w:hAnsi="Times New Roman" w:cs="Times New Roman"/>
          <w:sz w:val="24"/>
          <w:szCs w:val="24"/>
        </w:rPr>
        <w:t>Numărul de buletine de vot care vor fi imprimate va fi egal cu numărul de alegători înscrişi în listele electorale nominale corespunzătoare. Consiliul Genneral al INE va estima un număr suplimentar de buletine de vot. Acestea vor fi distruse, în cazul în care nu au fost utilizate, înainte de ziua alegerilor, în prezenţa reprezentanţilor partidelor politice şi ai candidaţilor independenţi.</w:t>
      </w:r>
    </w:p>
    <w:p w:rsidR="00F53D5A" w:rsidRPr="00056A9B" w:rsidRDefault="00F53D5A" w:rsidP="00F53D5A">
      <w:pPr>
        <w:numPr>
          <w:ilvl w:val="0"/>
          <w:numId w:val="13"/>
        </w:numPr>
        <w:spacing w:after="0" w:line="240" w:lineRule="auto"/>
        <w:ind w:right="-1"/>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 xml:space="preserve">Alegătorii primesc un </w:t>
      </w:r>
      <w:r w:rsidRPr="00056A9B">
        <w:rPr>
          <w:rFonts w:ascii="Times New Roman" w:eastAsiaTheme="minorEastAsia" w:hAnsi="Times New Roman" w:cs="Times New Roman"/>
          <w:i/>
          <w:sz w:val="24"/>
          <w:szCs w:val="24"/>
        </w:rPr>
        <w:t>pachet electoral poştal</w:t>
      </w:r>
      <w:r w:rsidRPr="00056A9B">
        <w:rPr>
          <w:rFonts w:ascii="Times New Roman" w:eastAsiaTheme="minorEastAsia" w:hAnsi="Times New Roman" w:cs="Times New Roman"/>
          <w:sz w:val="24"/>
          <w:szCs w:val="24"/>
        </w:rPr>
        <w:t xml:space="preserve"> care cuprinde: </w:t>
      </w:r>
    </w:p>
    <w:p w:rsidR="00F53D5A" w:rsidRPr="00056A9B" w:rsidRDefault="00F53D5A" w:rsidP="00F53D5A">
      <w:pPr>
        <w:numPr>
          <w:ilvl w:val="0"/>
          <w:numId w:val="41"/>
        </w:numPr>
        <w:spacing w:after="0" w:line="240" w:lineRule="auto"/>
        <w:ind w:right="-1"/>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Buletinul de vot,</w:t>
      </w:r>
    </w:p>
    <w:p w:rsidR="00F53D5A" w:rsidRPr="00056A9B" w:rsidRDefault="00F53D5A" w:rsidP="00F53D5A">
      <w:pPr>
        <w:numPr>
          <w:ilvl w:val="0"/>
          <w:numId w:val="41"/>
        </w:numPr>
        <w:spacing w:after="0" w:line="240" w:lineRule="auto"/>
        <w:ind w:right="-1"/>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Plicul în care se introduce buletinul de vot, de culoare cafenie,</w:t>
      </w:r>
    </w:p>
    <w:p w:rsidR="00F53D5A" w:rsidRPr="00056A9B" w:rsidRDefault="00F53D5A" w:rsidP="00F53D5A">
      <w:pPr>
        <w:numPr>
          <w:ilvl w:val="0"/>
          <w:numId w:val="41"/>
        </w:numPr>
        <w:spacing w:after="0" w:line="240" w:lineRule="auto"/>
        <w:ind w:right="-1"/>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Plicul ştampilat în care se introduce plicul cu buletinul de vot. Acesta se transmite de către alegător, fără costuri.</w:t>
      </w:r>
    </w:p>
    <w:p w:rsidR="00F53D5A" w:rsidRPr="00056A9B" w:rsidRDefault="00F53D5A" w:rsidP="00F53D5A">
      <w:pPr>
        <w:numPr>
          <w:ilvl w:val="0"/>
          <w:numId w:val="41"/>
        </w:numPr>
        <w:spacing w:after="0" w:line="240" w:lineRule="auto"/>
        <w:ind w:right="-1"/>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Instrucţiuni asupra procedurii de vot</w:t>
      </w:r>
    </w:p>
    <w:p w:rsidR="00F53D5A" w:rsidRPr="00056A9B" w:rsidRDefault="00F53D5A" w:rsidP="00F53D5A">
      <w:pPr>
        <w:numPr>
          <w:ilvl w:val="0"/>
          <w:numId w:val="41"/>
        </w:numPr>
        <w:spacing w:after="0" w:line="240" w:lineRule="auto"/>
        <w:ind w:right="-1"/>
        <w:contextualSpacing/>
        <w:jc w:val="both"/>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Materiale informative despre candidaţ</w:t>
      </w:r>
      <w:r w:rsidR="003F0D31">
        <w:rPr>
          <w:rFonts w:ascii="Times New Roman" w:eastAsiaTheme="minorEastAsia" w:hAnsi="Times New Roman" w:cs="Times New Roman"/>
          <w:sz w:val="24"/>
          <w:szCs w:val="24"/>
        </w:rPr>
        <w:t>i şi platformele lor electorale</w:t>
      </w:r>
    </w:p>
    <w:p w:rsidR="00F53D5A" w:rsidRPr="00056A9B" w:rsidRDefault="003F0D31" w:rsidP="00F53D5A">
      <w:pPr>
        <w:numPr>
          <w:ilvl w:val="0"/>
          <w:numId w:val="41"/>
        </w:numPr>
        <w:spacing w:after="0" w:line="240" w:lineRule="auto"/>
        <w:ind w:right="-1"/>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 DVD </w:t>
      </w:r>
      <w:r w:rsidR="00F53D5A" w:rsidRPr="00056A9B">
        <w:rPr>
          <w:rFonts w:ascii="Times New Roman" w:eastAsiaTheme="minorEastAsia" w:hAnsi="Times New Roman" w:cs="Times New Roman"/>
          <w:sz w:val="24"/>
          <w:szCs w:val="24"/>
        </w:rPr>
        <w:t>cu mesajele candidaţilor la funcţia de preşedinte al Republicii.</w:t>
      </w:r>
    </w:p>
    <w:p w:rsidR="00F53D5A" w:rsidRPr="00056A9B" w:rsidRDefault="00F53D5A" w:rsidP="00F53D5A">
      <w:pPr>
        <w:spacing w:after="0" w:line="240" w:lineRule="auto"/>
        <w:ind w:right="-1"/>
        <w:jc w:val="both"/>
        <w:rPr>
          <w:rFonts w:ascii="Times New Roman" w:eastAsiaTheme="minorEastAsia" w:hAnsi="Times New Roman" w:cs="Times New Roman"/>
          <w:sz w:val="24"/>
          <w:szCs w:val="24"/>
        </w:rPr>
      </w:pPr>
    </w:p>
    <w:p w:rsidR="00F53D5A" w:rsidRPr="00056A9B" w:rsidRDefault="00F53D5A" w:rsidP="0005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1080"/>
        <w:jc w:val="both"/>
        <w:rPr>
          <w:rFonts w:ascii="Times New Roman" w:eastAsia="Times New Roman" w:hAnsi="Times New Roman" w:cs="Times New Roman"/>
          <w:sz w:val="24"/>
          <w:szCs w:val="24"/>
        </w:rPr>
      </w:pPr>
      <w:r w:rsidRPr="00056A9B">
        <w:rPr>
          <w:rFonts w:ascii="Times New Roman" w:eastAsia="Times New Roman" w:hAnsi="Times New Roman" w:cs="Times New Roman"/>
          <w:b/>
          <w:sz w:val="24"/>
          <w:szCs w:val="24"/>
          <w:u w:val="single"/>
        </w:rPr>
        <w:t>Completarea buletinului de vot şi transmiterea documentelor de către alegător</w:t>
      </w:r>
    </w:p>
    <w:p w:rsidR="00F53D5A" w:rsidRPr="00056A9B" w:rsidRDefault="00F53D5A" w:rsidP="00F53D5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56A9B">
        <w:rPr>
          <w:rFonts w:ascii="Times New Roman" w:eastAsia="Times New Roman" w:hAnsi="Times New Roman" w:cs="Times New Roman"/>
          <w:sz w:val="24"/>
          <w:szCs w:val="24"/>
        </w:rPr>
        <w:t>Cetăţenii care votează prin corepondenţă, trebuie să îşi exercite dreptul de vot în mod liber, secret şi direct, indicând candidatul preferat.</w:t>
      </w:r>
    </w:p>
    <w:p w:rsidR="00F53D5A" w:rsidRPr="00056A9B" w:rsidRDefault="00F53D5A" w:rsidP="00F53D5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56A9B">
        <w:rPr>
          <w:rFonts w:ascii="Times New Roman" w:eastAsia="Times New Roman" w:hAnsi="Times New Roman" w:cs="Times New Roman"/>
          <w:sz w:val="24"/>
          <w:szCs w:val="24"/>
        </w:rPr>
        <w:lastRenderedPageBreak/>
        <w:t xml:space="preserve">Buletinul de vot, marcat, se introduce împăturit în plic, care se sigilează. Plicul cu buletinul de vot se introduce în plicul de corespondenţă şi se </w:t>
      </w:r>
      <w:r w:rsidR="003F0D31">
        <w:rPr>
          <w:rFonts w:ascii="Times New Roman" w:eastAsia="Times New Roman" w:hAnsi="Times New Roman" w:cs="Times New Roman"/>
          <w:sz w:val="24"/>
          <w:szCs w:val="24"/>
        </w:rPr>
        <w:t xml:space="preserve">trimite, prin poştă, către INE. </w:t>
      </w:r>
      <w:r w:rsidRPr="00056A9B">
        <w:rPr>
          <w:rFonts w:ascii="Times New Roman" w:eastAsia="Times New Roman" w:hAnsi="Times New Roman" w:cs="Times New Roman"/>
          <w:sz w:val="24"/>
          <w:szCs w:val="24"/>
        </w:rPr>
        <w:t>Plicul poate fi depus şi în spaţiile amenajate în interiorul ambasadelor şi consulatelor Mexicului, cel mai târziu până în duminica anterioară zilei alegerilor. Acestea vor transmite plicurile, prin poştă, recomandate, către INE.</w:t>
      </w:r>
    </w:p>
    <w:p w:rsidR="00F53D5A" w:rsidRPr="00056A9B" w:rsidRDefault="00F53D5A" w:rsidP="00F53D5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56A9B">
        <w:rPr>
          <w:rFonts w:ascii="Times New Roman" w:eastAsia="Times New Roman" w:hAnsi="Times New Roman" w:cs="Times New Roman"/>
          <w:sz w:val="24"/>
          <w:szCs w:val="24"/>
        </w:rPr>
        <w:t>INE va dispune măsurile necesare pentru primirea, înregistrarea plicurilor cu buletinele de vot, clasificarea acestora conform listelor nominale ale alegătorilor.</w:t>
      </w:r>
    </w:p>
    <w:p w:rsidR="00F53D5A" w:rsidRPr="00056A9B" w:rsidRDefault="00F53D5A" w:rsidP="00F53D5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56A9B">
        <w:rPr>
          <w:rFonts w:ascii="Times New Roman" w:eastAsia="Times New Roman" w:hAnsi="Times New Roman" w:cs="Times New Roman"/>
          <w:sz w:val="24"/>
          <w:szCs w:val="24"/>
        </w:rPr>
        <w:t>Vor fi considerate valabile voturile primite de către INE prin corespondenţă sau prin intermediul ambasadelor şi consulatelor Mexicului, cu cel mult 24 de ore înaintea zilei alegerilor.</w:t>
      </w:r>
    </w:p>
    <w:p w:rsidR="00F53D5A" w:rsidRPr="00056A9B" w:rsidRDefault="00F53D5A" w:rsidP="00F5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53D5A" w:rsidRPr="00056A9B" w:rsidRDefault="00F53D5A" w:rsidP="00056A9B">
      <w:pPr>
        <w:tabs>
          <w:tab w:val="left" w:pos="720"/>
        </w:tabs>
        <w:spacing w:after="0" w:line="240" w:lineRule="auto"/>
        <w:ind w:left="1080" w:right="-1" w:hanging="1080"/>
        <w:contextualSpacing/>
        <w:jc w:val="both"/>
        <w:rPr>
          <w:rFonts w:ascii="Times New Roman" w:eastAsia="Times New Roman" w:hAnsi="Times New Roman" w:cs="Times New Roman"/>
          <w:b/>
          <w:sz w:val="24"/>
          <w:szCs w:val="24"/>
          <w:u w:val="single"/>
        </w:rPr>
      </w:pPr>
      <w:r w:rsidRPr="00056A9B">
        <w:rPr>
          <w:rFonts w:ascii="Times New Roman" w:eastAsia="Times New Roman" w:hAnsi="Times New Roman" w:cs="Times New Roman"/>
          <w:b/>
          <w:sz w:val="24"/>
          <w:szCs w:val="24"/>
          <w:u w:val="single"/>
        </w:rPr>
        <w:t xml:space="preserve">Deschiderea plicurilor, validarea şi numărarea voturilor </w:t>
      </w:r>
    </w:p>
    <w:p w:rsidR="00F53D5A" w:rsidRPr="00056A9B" w:rsidRDefault="00F53D5A" w:rsidP="00F53D5A">
      <w:pPr>
        <w:tabs>
          <w:tab w:val="left" w:pos="720"/>
        </w:tabs>
        <w:spacing w:after="0" w:line="240" w:lineRule="auto"/>
        <w:ind w:left="1080" w:right="-1"/>
        <w:contextualSpacing/>
        <w:jc w:val="both"/>
        <w:rPr>
          <w:rFonts w:ascii="Times New Roman" w:eastAsia="Times New Roman" w:hAnsi="Times New Roman" w:cs="Times New Roman"/>
          <w:b/>
          <w:sz w:val="24"/>
          <w:szCs w:val="24"/>
          <w:u w:val="single"/>
        </w:rPr>
      </w:pPr>
    </w:p>
    <w:p w:rsidR="00F53D5A" w:rsidRPr="00056A9B" w:rsidRDefault="00F53D5A" w:rsidP="00F53D5A">
      <w:pPr>
        <w:numPr>
          <w:ilvl w:val="0"/>
          <w:numId w:val="44"/>
        </w:numPr>
        <w:tabs>
          <w:tab w:val="left" w:pos="720"/>
        </w:tabs>
        <w:spacing w:after="0" w:line="240" w:lineRule="auto"/>
        <w:ind w:right="-1"/>
        <w:contextualSpacing/>
        <w:jc w:val="both"/>
        <w:rPr>
          <w:rFonts w:ascii="Times New Roman" w:eastAsia="Times New Roman" w:hAnsi="Times New Roman" w:cs="Times New Roman"/>
          <w:b/>
          <w:sz w:val="24"/>
          <w:szCs w:val="24"/>
          <w:u w:val="single"/>
        </w:rPr>
      </w:pPr>
      <w:r w:rsidRPr="00056A9B">
        <w:rPr>
          <w:rFonts w:ascii="Times New Roman" w:eastAsia="Times New Roman" w:hAnsi="Times New Roman" w:cs="Times New Roman"/>
          <w:sz w:val="24"/>
          <w:szCs w:val="24"/>
        </w:rPr>
        <w:t xml:space="preserve">Plicurile se deschid doar la momentul închiderii votării în ziua alegerilor, de către persoanele responsabile din partea INE. </w:t>
      </w:r>
    </w:p>
    <w:p w:rsidR="00F53D5A" w:rsidRPr="00056A9B" w:rsidRDefault="00F53D5A" w:rsidP="00F53D5A">
      <w:pPr>
        <w:numPr>
          <w:ilvl w:val="0"/>
          <w:numId w:val="44"/>
        </w:numPr>
        <w:tabs>
          <w:tab w:val="left" w:pos="720"/>
        </w:tabs>
        <w:spacing w:after="0" w:line="240" w:lineRule="auto"/>
        <w:ind w:right="-1"/>
        <w:contextualSpacing/>
        <w:jc w:val="both"/>
        <w:rPr>
          <w:rFonts w:ascii="Times New Roman" w:eastAsia="Times New Roman" w:hAnsi="Times New Roman" w:cs="Times New Roman"/>
          <w:b/>
          <w:sz w:val="24"/>
          <w:szCs w:val="24"/>
          <w:u w:val="single"/>
        </w:rPr>
      </w:pPr>
      <w:r w:rsidRPr="00056A9B">
        <w:rPr>
          <w:rFonts w:ascii="Times New Roman" w:eastAsia="Times New Roman" w:hAnsi="Times New Roman" w:cs="Times New Roman"/>
          <w:sz w:val="24"/>
          <w:szCs w:val="24"/>
        </w:rPr>
        <w:t xml:space="preserve">Pentru validarea votului trebuie îndeplinite următoarele condiții: plicul să nu fie desigilat, buletinul de vot să fie ștampilat corect, plicul să ajungă în posesia INE în termenul legal.  </w:t>
      </w:r>
    </w:p>
    <w:p w:rsidR="00F53D5A" w:rsidRPr="00056A9B" w:rsidRDefault="00F53D5A" w:rsidP="00F53D5A">
      <w:pPr>
        <w:spacing w:after="0" w:line="240" w:lineRule="auto"/>
        <w:contextualSpacing/>
        <w:rPr>
          <w:rFonts w:ascii="Times New Roman" w:eastAsiaTheme="minorEastAsia" w:hAnsi="Times New Roman" w:cs="Times New Roman"/>
          <w:b/>
          <w:sz w:val="24"/>
          <w:szCs w:val="24"/>
        </w:rPr>
      </w:pPr>
    </w:p>
    <w:p w:rsidR="00F53D5A" w:rsidRPr="00056A9B" w:rsidRDefault="00F53D5A" w:rsidP="00F53D5A">
      <w:pPr>
        <w:spacing w:after="0" w:line="240" w:lineRule="auto"/>
        <w:contextualSpacing/>
        <w:rPr>
          <w:rFonts w:ascii="Times New Roman" w:eastAsiaTheme="minorEastAsia" w:hAnsi="Times New Roman" w:cs="Times New Roman"/>
          <w:b/>
          <w:sz w:val="24"/>
          <w:szCs w:val="24"/>
        </w:rPr>
      </w:pPr>
      <w:r w:rsidRPr="00056A9B">
        <w:rPr>
          <w:rFonts w:ascii="Times New Roman" w:eastAsiaTheme="minorEastAsia" w:hAnsi="Times New Roman" w:cs="Times New Roman"/>
          <w:b/>
          <w:sz w:val="24"/>
          <w:szCs w:val="24"/>
        </w:rPr>
        <w:t xml:space="preserve">BIBLIOGRAFIE </w:t>
      </w:r>
    </w:p>
    <w:p w:rsidR="00056A9B" w:rsidRDefault="00056A9B" w:rsidP="00056A9B">
      <w:pPr>
        <w:spacing w:after="0" w:line="240" w:lineRule="auto"/>
        <w:ind w:left="720"/>
        <w:contextualSpacing/>
        <w:rPr>
          <w:rFonts w:ascii="Times New Roman" w:eastAsiaTheme="minorEastAsia" w:hAnsi="Times New Roman" w:cs="Times New Roman"/>
          <w:b/>
          <w:sz w:val="24"/>
          <w:szCs w:val="24"/>
        </w:rPr>
      </w:pPr>
    </w:p>
    <w:p w:rsidR="00F53D5A" w:rsidRPr="00056A9B" w:rsidRDefault="00F53D5A" w:rsidP="00056A9B">
      <w:pPr>
        <w:pStyle w:val="ListParagraph"/>
        <w:numPr>
          <w:ilvl w:val="0"/>
          <w:numId w:val="28"/>
        </w:numPr>
        <w:spacing w:after="0" w:line="240" w:lineRule="auto"/>
        <w:rPr>
          <w:rFonts w:ascii="Times New Roman" w:eastAsiaTheme="minorEastAsia" w:hAnsi="Times New Roman" w:cs="Times New Roman"/>
          <w:sz w:val="24"/>
          <w:szCs w:val="24"/>
        </w:rPr>
      </w:pPr>
      <w:r w:rsidRPr="00056A9B">
        <w:rPr>
          <w:rFonts w:ascii="Times New Roman" w:eastAsiaTheme="minorEastAsia" w:hAnsi="Times New Roman" w:cs="Times New Roman"/>
          <w:sz w:val="24"/>
          <w:szCs w:val="24"/>
        </w:rPr>
        <w:t>Legea generală a instituţiilor şi procedurilor electorale din 23.05.2014</w:t>
      </w:r>
    </w:p>
    <w:p w:rsidR="00F53D5A" w:rsidRPr="00F53D5A" w:rsidRDefault="00D1165C" w:rsidP="00F53D5A">
      <w:pPr>
        <w:spacing w:after="0" w:line="240" w:lineRule="auto"/>
        <w:ind w:left="360"/>
        <w:rPr>
          <w:rFonts w:eastAsiaTheme="minorEastAsia"/>
          <w:sz w:val="24"/>
          <w:szCs w:val="24"/>
        </w:rPr>
      </w:pPr>
      <w:hyperlink r:id="rId13" w:history="1">
        <w:r w:rsidR="00F53D5A" w:rsidRPr="00DD21D2">
          <w:rPr>
            <w:rFonts w:ascii="Times New Roman" w:eastAsiaTheme="minorEastAsia" w:hAnsi="Times New Roman" w:cs="Times New Roman"/>
            <w:color w:val="0563C1" w:themeColor="hyperlink"/>
            <w:sz w:val="24"/>
            <w:szCs w:val="24"/>
            <w:u w:val="single"/>
          </w:rPr>
          <w:t>http://www.diputados.gob.mx/LeyesBiblio/pdf/LGIPE_100914.pdf</w:t>
        </w:r>
      </w:hyperlink>
    </w:p>
    <w:p w:rsidR="00F53D5A" w:rsidRPr="00F53D5A" w:rsidRDefault="00F53D5A" w:rsidP="00F53D5A">
      <w:pPr>
        <w:spacing w:after="0" w:line="240" w:lineRule="auto"/>
        <w:ind w:left="360"/>
        <w:rPr>
          <w:rFonts w:eastAsiaTheme="minorEastAsia"/>
          <w:sz w:val="24"/>
          <w:szCs w:val="24"/>
        </w:rPr>
      </w:pPr>
    </w:p>
    <w:p w:rsidR="00F53D5A" w:rsidRPr="00F53D5A" w:rsidRDefault="00F53D5A" w:rsidP="00F53D5A">
      <w:pPr>
        <w:spacing w:after="0" w:line="240" w:lineRule="auto"/>
        <w:rPr>
          <w:rFonts w:eastAsiaTheme="minorEastAsia" w:cs="Times New Roman"/>
          <w:b/>
          <w:sz w:val="24"/>
          <w:szCs w:val="24"/>
        </w:rPr>
      </w:pPr>
    </w:p>
    <w:p w:rsidR="00F53D5A" w:rsidRPr="00F53D5A" w:rsidRDefault="00F53D5A" w:rsidP="00F53D5A">
      <w:pPr>
        <w:spacing w:after="0" w:line="240" w:lineRule="auto"/>
        <w:rPr>
          <w:rFonts w:eastAsiaTheme="minorEastAsia"/>
          <w:b/>
          <w:bCs/>
          <w:sz w:val="24"/>
          <w:szCs w:val="24"/>
        </w:rPr>
      </w:pPr>
      <w:r w:rsidRPr="00F53D5A">
        <w:rPr>
          <w:rFonts w:eastAsiaTheme="minorEastAsia"/>
          <w:b/>
          <w:bCs/>
          <w:sz w:val="24"/>
          <w:szCs w:val="24"/>
        </w:rPr>
        <w:br w:type="page"/>
      </w:r>
    </w:p>
    <w:p w:rsidR="00F53D5A" w:rsidRPr="00DD21D2" w:rsidRDefault="00F53D5A" w:rsidP="00F53D5A">
      <w:pPr>
        <w:spacing w:after="0" w:line="240" w:lineRule="auto"/>
        <w:ind w:right="-1"/>
        <w:jc w:val="right"/>
        <w:rPr>
          <w:rFonts w:ascii="Times New Roman" w:eastAsiaTheme="minorEastAsia" w:hAnsi="Times New Roman" w:cs="Times New Roman"/>
          <w:i/>
          <w:sz w:val="24"/>
          <w:szCs w:val="24"/>
        </w:rPr>
      </w:pPr>
      <w:r w:rsidRPr="00DD21D2">
        <w:rPr>
          <w:rFonts w:ascii="Times New Roman" w:eastAsiaTheme="minorEastAsia" w:hAnsi="Times New Roman" w:cs="Times New Roman"/>
          <w:i/>
          <w:sz w:val="24"/>
          <w:szCs w:val="24"/>
        </w:rPr>
        <w:lastRenderedPageBreak/>
        <w:t>-Studiu de caz-</w:t>
      </w:r>
    </w:p>
    <w:p w:rsidR="00F53D5A" w:rsidRPr="00F53D5A" w:rsidRDefault="00F53D5A" w:rsidP="00F53D5A">
      <w:pPr>
        <w:spacing w:after="0" w:line="240" w:lineRule="auto"/>
        <w:ind w:right="-1"/>
        <w:rPr>
          <w:rFonts w:eastAsiaTheme="minorEastAsia"/>
          <w:sz w:val="28"/>
          <w:szCs w:val="28"/>
        </w:rPr>
      </w:pPr>
      <w:r w:rsidRPr="00F53D5A">
        <w:rPr>
          <w:rFonts w:eastAsiaTheme="minorEastAsia"/>
          <w:sz w:val="28"/>
          <w:szCs w:val="28"/>
        </w:rPr>
        <w:t>-------------------------------------------------------------------------------------------------------------</w:t>
      </w:r>
    </w:p>
    <w:p w:rsidR="00F53D5A" w:rsidRPr="00DD21D2" w:rsidRDefault="00F53D5A" w:rsidP="00F53D5A">
      <w:pPr>
        <w:spacing w:after="0" w:line="240" w:lineRule="auto"/>
        <w:ind w:right="-1"/>
        <w:rPr>
          <w:rFonts w:ascii="Times New Roman" w:eastAsiaTheme="minorEastAsia" w:hAnsi="Times New Roman" w:cs="Times New Roman"/>
          <w:b/>
          <w:bCs/>
          <w:color w:val="538135" w:themeColor="accent6" w:themeShade="BF"/>
          <w:sz w:val="28"/>
          <w:szCs w:val="28"/>
        </w:rPr>
      </w:pPr>
      <w:r w:rsidRPr="00DD21D2">
        <w:rPr>
          <w:rFonts w:ascii="Times New Roman" w:eastAsiaTheme="minorEastAsia" w:hAnsi="Times New Roman" w:cs="Times New Roman"/>
          <w:b/>
          <w:color w:val="538135" w:themeColor="accent6" w:themeShade="BF"/>
          <w:sz w:val="28"/>
          <w:szCs w:val="28"/>
        </w:rPr>
        <w:t>AUSTRIA</w:t>
      </w:r>
    </w:p>
    <w:p w:rsidR="00F53D5A" w:rsidRPr="00F53D5A" w:rsidRDefault="00F53D5A" w:rsidP="00F53D5A">
      <w:pPr>
        <w:spacing w:after="0" w:line="240" w:lineRule="auto"/>
        <w:ind w:right="-1"/>
        <w:jc w:val="both"/>
        <w:rPr>
          <w:rFonts w:eastAsiaTheme="minorEastAsia"/>
          <w:bCs/>
          <w:sz w:val="24"/>
          <w:szCs w:val="24"/>
        </w:rPr>
      </w:pPr>
      <w:r w:rsidRPr="00F53D5A">
        <w:rPr>
          <w:rFonts w:eastAsiaTheme="minorEastAsia"/>
          <w:bCs/>
          <w:sz w:val="24"/>
          <w:szCs w:val="24"/>
        </w:rPr>
        <w:t xml:space="preserve">-------------------------------------------------------------------------------------------------------------------------------   </w:t>
      </w:r>
    </w:p>
    <w:p w:rsidR="00F53D5A" w:rsidRPr="00F53D5A" w:rsidRDefault="00F53D5A" w:rsidP="00F53D5A">
      <w:pPr>
        <w:spacing w:after="0" w:line="240" w:lineRule="auto"/>
        <w:ind w:right="-1"/>
        <w:jc w:val="both"/>
        <w:rPr>
          <w:rFonts w:eastAsiaTheme="minorEastAsia"/>
          <w:bCs/>
          <w:sz w:val="24"/>
          <w:szCs w:val="24"/>
        </w:rPr>
      </w:pPr>
      <w:r w:rsidRPr="00F53D5A">
        <w:rPr>
          <w:rFonts w:eastAsiaTheme="minorEastAsia"/>
          <w:bCs/>
          <w:sz w:val="24"/>
          <w:szCs w:val="24"/>
        </w:rPr>
        <w:t xml:space="preserve"> </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Votul prin corespondență este metoda prin care cetațenii austrieci cu domiciliul sau reședința în afara granițelor țării pot sa-și exercite dreptul constitutional de vot. Buletinele de vot sunt transmise, prin poștă, către alegatorii din străinatate, spre deosebire de alegătorii care își exercită dreptul de vot în persoană la secția de votare sau prin intermediul unui sistem electronic de vot.</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u w:val="single"/>
        </w:rPr>
      </w:pPr>
      <w:r w:rsidRPr="00DD21D2">
        <w:rPr>
          <w:rFonts w:ascii="Times New Roman" w:eastAsiaTheme="minorEastAsia" w:hAnsi="Times New Roman" w:cs="Times New Roman"/>
          <w:b/>
          <w:bCs/>
          <w:sz w:val="24"/>
          <w:szCs w:val="24"/>
          <w:u w:val="single"/>
        </w:rPr>
        <w:t>Elemente generale</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Teritoriul Republicii Federale a Austriei este împărțit în 9 circumscripții provinciale în scopul alegerilor. Acestea la rândul lor sunt împărțite în 39 de circumscripții regionale.</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Toți bărbații și femeile care sunt cetățeni austrieci au dreptul de a vota cu condiția să fi împlinit vârsta de 18 în ziua alegerilor și nu au fost decăzuți din dreptul de a vota.</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Cetățenii îsi pierd dreptul de vot doar daca au fost condamnați pentru infracțiuni care depăsesc un an de arest. În acest caz, dreptul de vot poate fi exercitat din nou după șase luni.</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Austria are o autoritate superioară electorală centrală, care se numește Consiliul Electoral Federal. Consiliul Electoral Federal este o autoritate independentă compusă din Ministrul Federal de Interne ca președinte și de 17 evaluatori. Consiliul Electoral Federal este complet independent de guvern.</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Metodele de vot utilizate sunt: votul la secțiile de votare, votul prin corespondență, votul cu ajutorul mașinilor de vot.</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Alegerile federale, parlamentare, prezidențiale sunt reglementate de legea federala.</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În municipii mari, autoritățile electorale trebuie sa selecteze cel puțin o secție de votare pentru alegătorii care își exercită dreptul de vot prin votul prin corespondență.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
          <w:bCs/>
          <w:sz w:val="24"/>
          <w:szCs w:val="24"/>
          <w:u w:val="single"/>
        </w:rPr>
      </w:pPr>
      <w:r w:rsidRPr="00DD21D2">
        <w:rPr>
          <w:rFonts w:ascii="Times New Roman" w:eastAsiaTheme="minorEastAsia" w:hAnsi="Times New Roman" w:cs="Times New Roman"/>
          <w:b/>
          <w:bCs/>
          <w:sz w:val="24"/>
          <w:szCs w:val="24"/>
          <w:u w:val="single"/>
        </w:rPr>
        <w:t>Cine poate vota prin corespondență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Votul prin corespondență poate fi utilizat de către alegatorii care trăiesc în străinatate sau care călătoresc în străinatate în ziua alegerilor.Aceștia pot să-și exercite dreptul de vot în centrul de alegeri în care sunt înscriși.</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Votul prin corespondență este accesibil și pentru alegătorii care nu vor fi prezenți în secțiile de votare din cauza lipsei de transport, din motive de sănătate sau pentru ca se afla în arest într-o închisoare. Alegătorii pot să-și exercite dreptul de vot în prezența unei autorități speciale, în conformitate cu Secțiunea 73, alin.1.</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Condițiile generale privind exercitarea dreptului de vot sunt prevăzute in Secțiunea 38, alin. 2.</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
          <w:bCs/>
          <w:sz w:val="24"/>
          <w:szCs w:val="24"/>
          <w:u w:val="single"/>
        </w:rPr>
      </w:pPr>
      <w:r w:rsidRPr="00DD21D2">
        <w:rPr>
          <w:rFonts w:ascii="Times New Roman" w:eastAsiaTheme="minorEastAsia" w:hAnsi="Times New Roman" w:cs="Times New Roman"/>
          <w:b/>
          <w:bCs/>
          <w:sz w:val="24"/>
          <w:szCs w:val="24"/>
          <w:u w:val="single"/>
        </w:rPr>
        <w:t>Condiția înregistrarii în registrul electoral</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Pentru a putea vota alegătorii trebuie sa fie  înscriși în registrul electoral, în circumscripția în care persoana își are resedința principală.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Persoanele cu drept de vot care sunt chemate în armata sau care fac serviciul în folosul comunitătii trebuie sa fie înscriși în lista electorala unde au principala resedință, exceptând cazurile în care reședința principală se schimba în timpul în care aceștia își desfășoară datoria.</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Persoanele care votează prin corespondență trebuie sa formuleze o cerere de emitere a unui card de vot în scris sau personal, precizand motivul în conformitate cu Secțiunea 38, alin. 1.</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
          <w:bCs/>
          <w:sz w:val="24"/>
          <w:szCs w:val="24"/>
          <w:u w:val="single"/>
        </w:rPr>
      </w:pPr>
      <w:r w:rsidRPr="00DD21D2">
        <w:rPr>
          <w:rFonts w:ascii="Times New Roman" w:eastAsiaTheme="minorEastAsia" w:hAnsi="Times New Roman" w:cs="Times New Roman"/>
          <w:b/>
          <w:bCs/>
          <w:sz w:val="24"/>
          <w:szCs w:val="24"/>
          <w:u w:val="single"/>
        </w:rPr>
        <w:t>Informarea alegatorilor cu privire la procedura votului prin corespondență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lastRenderedPageBreak/>
        <w:t>•</w:t>
      </w:r>
      <w:r w:rsidRPr="00DD21D2">
        <w:rPr>
          <w:rFonts w:ascii="Times New Roman" w:eastAsiaTheme="minorEastAsia" w:hAnsi="Times New Roman" w:cs="Times New Roman"/>
          <w:bCs/>
          <w:sz w:val="24"/>
          <w:szCs w:val="24"/>
        </w:rPr>
        <w:tab/>
        <w:t>Persoanele cu drept de vot care au resedința principală în strainătate și care sunt înregistrați în registrul electoral vor fi informați prin poștă de  catre autoritățile locale de posibilitatea exercitării dreptului de vot prin corespondență.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Alegatorii înregistrați în registrul electoral vor primi pe mail de la autoritățile electorale informații referitoare la data, locul precum si informații cu privire la exercitarea dreptului de vot prin corespondență.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
          <w:bCs/>
          <w:sz w:val="24"/>
          <w:szCs w:val="24"/>
          <w:u w:val="single"/>
        </w:rPr>
        <w:t>Emiterea cărților de alegător</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Cererile pentru eliberararea cardului de vot trebuie sa fie formulate de alegatorii înregistrați în registrul electoral. Aplicațiile de pe telefonul mobil nu sunt acceptate.</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Cererea poate fi formulată în scris si depusa nu mai târziu de a 4 a zi înainte de ziua alegerilor. Cererea poate fi formulata pe cale orala nu mai tarziu de ora 12 in a 2 a zi înainte de ziua de alegeri.</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Pentru cardurile de vot care sunt emise de mijloace de prelucrare automată a datelor, numele persoanei oficiale este suficientă în loc de semnătură sa. Certificarea de către primărie nu este necesară.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Atunci cand o cerere pentru eliberarea cardului de vot este acceptată, un buletin de vot oficial si un plic pentru buletinul de vot pe care este scris numărul circumscripției provinciale, trebuie să fie predat împreună cu cardul de vot. Acestea trebuie să fie puse în interiorul plicului descris în Secțiunea 39 alin. 3. Astfel plicul in care se introduce buletinul de vot are culoarea bej.</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Împreună cu plicul, o foaie suplimentară va fi pusa la dispoziție de către  autoritățile provinciale, care va afisa lista de candidați ale circumscripției provinciale.</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Autoritățile locale nu vor emite dubluri pentru cardurile de vot pierdute.</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Cardul de alegător si documentele necesare votării vor fi transmise la locul de resedință al alegătorului.</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
          <w:bCs/>
          <w:sz w:val="24"/>
          <w:szCs w:val="24"/>
          <w:u w:val="single"/>
        </w:rPr>
      </w:pPr>
      <w:r w:rsidRPr="00DD21D2">
        <w:rPr>
          <w:rFonts w:ascii="Times New Roman" w:eastAsiaTheme="minorEastAsia" w:hAnsi="Times New Roman" w:cs="Times New Roman"/>
          <w:b/>
          <w:bCs/>
          <w:sz w:val="24"/>
          <w:szCs w:val="24"/>
          <w:u w:val="single"/>
        </w:rPr>
        <w:t>Procedura votului prin corespondență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Alegătorii cărora le-au fost eliberate carduri de vot în conformitate cu Secțiunea 38</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și Secțiunea 39  își pot exercita dreptul de vot, de asemenea, prin trimiterea cardului de vot sigilat către autoritatea electorală competentă.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In acest scop alegătorul va transmite către autoritățile electorale locale un plic oficial sigilat care va conține buletinul de vot si cardul de alegător.</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Plicul cu buletinul de vot si cardul de alegător vor fi transmise către autoritățile electorale locale prin orice serviciu poștal agreat nu mai tarziu de ora 5 p.m in ziua alegerilor.</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Costurile pentru transmiterea prin poștă a cardurilor de vot către autoritațile electorale locale sunt suportate de către Guvernul federal.</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 xml:space="preserve">Plicul cu documentele pentru votul prin corespondență poate fi înmânat și unei autorități desemnate, definită prin lege. </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Plicurile cu voturile prin corespondență vor fi respinse în urmatoarele cazuri:</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1.</w:t>
      </w:r>
      <w:r w:rsidRPr="00DD21D2">
        <w:rPr>
          <w:rFonts w:ascii="Times New Roman" w:eastAsiaTheme="minorEastAsia" w:hAnsi="Times New Roman" w:cs="Times New Roman"/>
          <w:bCs/>
          <w:sz w:val="24"/>
          <w:szCs w:val="24"/>
        </w:rPr>
        <w:tab/>
        <w:t>Sunt dovezi ca declarația prevăzuta în locul unui jurământ de pe cardul de vot nu a fost făcută de către persoana cu drept de vot.</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2.</w:t>
      </w:r>
      <w:r w:rsidRPr="00DD21D2">
        <w:rPr>
          <w:rFonts w:ascii="Times New Roman" w:eastAsiaTheme="minorEastAsia" w:hAnsi="Times New Roman" w:cs="Times New Roman"/>
          <w:bCs/>
          <w:sz w:val="24"/>
          <w:szCs w:val="24"/>
        </w:rPr>
        <w:tab/>
        <w:t>Nu există niciun plic cu buletinul de vot în plicul cu votul prin corespondență.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3.</w:t>
      </w:r>
      <w:r w:rsidRPr="00DD21D2">
        <w:rPr>
          <w:rFonts w:ascii="Times New Roman" w:eastAsiaTheme="minorEastAsia" w:hAnsi="Times New Roman" w:cs="Times New Roman"/>
          <w:bCs/>
          <w:sz w:val="24"/>
          <w:szCs w:val="24"/>
        </w:rPr>
        <w:tab/>
        <w:t>Plicul cu votul prin corespondență conține alt plic cu buletinul de vot în  locul plicului buletinului de vot bej.</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4.</w:t>
      </w:r>
      <w:r w:rsidRPr="00DD21D2">
        <w:rPr>
          <w:rFonts w:ascii="Times New Roman" w:eastAsiaTheme="minorEastAsia" w:hAnsi="Times New Roman" w:cs="Times New Roman"/>
          <w:bCs/>
          <w:sz w:val="24"/>
          <w:szCs w:val="24"/>
        </w:rPr>
        <w:tab/>
        <w:t>Plicul cu votul prin corespondență conține două sau mai multe plicuri de buletine de vot.</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5.</w:t>
      </w:r>
      <w:r w:rsidRPr="00DD21D2">
        <w:rPr>
          <w:rFonts w:ascii="Times New Roman" w:eastAsiaTheme="minorEastAsia" w:hAnsi="Times New Roman" w:cs="Times New Roman"/>
          <w:bCs/>
          <w:sz w:val="24"/>
          <w:szCs w:val="24"/>
        </w:rPr>
        <w:tab/>
        <w:t>Există alt numar tipărit pe plicul cu votul prin corespondență decat cel al circumscripției provinciale.</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lastRenderedPageBreak/>
        <w:t>6.</w:t>
      </w:r>
      <w:r w:rsidRPr="00DD21D2">
        <w:rPr>
          <w:rFonts w:ascii="Times New Roman" w:eastAsiaTheme="minorEastAsia" w:hAnsi="Times New Roman" w:cs="Times New Roman"/>
          <w:bCs/>
          <w:sz w:val="24"/>
          <w:szCs w:val="24"/>
        </w:rPr>
        <w:tab/>
        <w:t>Examinarea integrității (Secțiunea 90 alin.1), a relevat faptul ca plicul cu votul prin corespondenta este deteriorat.</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7.</w:t>
      </w:r>
      <w:r w:rsidRPr="00DD21D2">
        <w:rPr>
          <w:rFonts w:ascii="Times New Roman" w:eastAsiaTheme="minorEastAsia" w:hAnsi="Times New Roman" w:cs="Times New Roman"/>
          <w:bCs/>
          <w:sz w:val="24"/>
          <w:szCs w:val="24"/>
        </w:rPr>
        <w:tab/>
        <w:t>Data sau semnătura alegătorului nu este vizibila.</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8.</w:t>
      </w:r>
      <w:r w:rsidRPr="00DD21D2">
        <w:rPr>
          <w:rFonts w:ascii="Times New Roman" w:eastAsiaTheme="minorEastAsia" w:hAnsi="Times New Roman" w:cs="Times New Roman"/>
          <w:bCs/>
          <w:sz w:val="24"/>
          <w:szCs w:val="24"/>
        </w:rPr>
        <w:tab/>
        <w:t>Plicul cu votul prin corespondență nu este primit la timp.</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Dupa primirea plicurilor cu votul prin corespondență de către autoritățile electorale locale, datele vor fi înregistrate si cardurile de vot vor fi apoi păstrate oficial până cand sunt numărate, conform (Secțiunii 90, alin 1).</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Plicurile care au fost respinse nu vor fi luate in considerare.</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Înainte de a accepta un card de vot, autoritatea electorala locala trebuie sa examineze dacă acesta este un card de vot din propria circumscripție electorală.</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Rezultatele obținute, numărul voturilor prin corespondență precum si buletinele de vot respinse de către biroul electoral trebuie înregistrate si transmise autorității locale responsabile în conformitate cu Sectiunea 84, alin.4.</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Procedura de numarare a voturilor este reglementata in cadrul Secțiunii 85.</w:t>
      </w:r>
    </w:p>
    <w:p w:rsidR="00F53D5A" w:rsidRPr="00DD21D2" w:rsidRDefault="003F0D31" w:rsidP="00F53D5A">
      <w:pPr>
        <w:spacing w:after="0" w:line="240" w:lineRule="auto"/>
        <w:ind w:right="-1"/>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ab/>
      </w:r>
      <w:r w:rsidR="00F53D5A" w:rsidRPr="00DD21D2">
        <w:rPr>
          <w:rFonts w:ascii="Times New Roman" w:eastAsiaTheme="minorEastAsia" w:hAnsi="Times New Roman" w:cs="Times New Roman"/>
          <w:bCs/>
          <w:sz w:val="24"/>
          <w:szCs w:val="24"/>
        </w:rPr>
        <w:t xml:space="preserve">În cazul în care, ziua </w:t>
      </w:r>
      <w:r>
        <w:rPr>
          <w:rFonts w:ascii="Times New Roman" w:eastAsiaTheme="minorEastAsia" w:hAnsi="Times New Roman" w:cs="Times New Roman"/>
          <w:bCs/>
          <w:sz w:val="24"/>
          <w:szCs w:val="24"/>
        </w:rPr>
        <w:t xml:space="preserve">alegerilor este împiedicată de </w:t>
      </w:r>
      <w:r w:rsidR="00F53D5A" w:rsidRPr="00DD21D2">
        <w:rPr>
          <w:rFonts w:ascii="Times New Roman" w:eastAsiaTheme="minorEastAsia" w:hAnsi="Times New Roman" w:cs="Times New Roman"/>
          <w:bCs/>
          <w:sz w:val="24"/>
          <w:szCs w:val="24"/>
        </w:rPr>
        <w:t xml:space="preserve">situații neprevăzute, autoritățile electorale </w:t>
      </w:r>
      <w:r>
        <w:rPr>
          <w:rFonts w:ascii="Times New Roman" w:eastAsiaTheme="minorEastAsia" w:hAnsi="Times New Roman" w:cs="Times New Roman"/>
          <w:bCs/>
          <w:sz w:val="24"/>
          <w:szCs w:val="24"/>
        </w:rPr>
        <w:t>pot să extindp</w:t>
      </w:r>
      <w:bookmarkStart w:id="0" w:name="_GoBack"/>
      <w:bookmarkEnd w:id="0"/>
      <w:r w:rsidR="00F53D5A" w:rsidRPr="00DD21D2">
        <w:rPr>
          <w:rFonts w:ascii="Times New Roman" w:eastAsiaTheme="minorEastAsia" w:hAnsi="Times New Roman" w:cs="Times New Roman"/>
          <w:bCs/>
          <w:sz w:val="24"/>
          <w:szCs w:val="24"/>
        </w:rPr>
        <w:t xml:space="preserve"> durata alegerilor sau să o amâne pentru a doua zi.</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
          <w:bCs/>
          <w:sz w:val="24"/>
          <w:szCs w:val="24"/>
          <w:u w:val="single"/>
        </w:rPr>
        <w:t>Rapoartele  misiunilor de observare OSCE/ODIHR</w:t>
      </w:r>
    </w:p>
    <w:p w:rsidR="00F53D5A" w:rsidRPr="00DD21D2" w:rsidRDefault="00F53D5A" w:rsidP="00F53D5A">
      <w:pPr>
        <w:spacing w:after="0" w:line="240" w:lineRule="auto"/>
        <w:ind w:right="-1"/>
        <w:jc w:val="both"/>
        <w:rPr>
          <w:rFonts w:ascii="Times New Roman" w:eastAsiaTheme="minorEastAsia" w:hAnsi="Times New Roman" w:cs="Times New Roman"/>
          <w:bCs/>
          <w:sz w:val="24"/>
          <w:szCs w:val="24"/>
        </w:rPr>
      </w:pPr>
      <w:r w:rsidRPr="00DD21D2">
        <w:rPr>
          <w:rFonts w:ascii="Times New Roman" w:eastAsiaTheme="minorEastAsia" w:hAnsi="Times New Roman" w:cs="Times New Roman"/>
          <w:bCs/>
          <w:sz w:val="24"/>
          <w:szCs w:val="24"/>
        </w:rPr>
        <w:t>•</w:t>
      </w:r>
      <w:r w:rsidRPr="00DD21D2">
        <w:rPr>
          <w:rFonts w:ascii="Times New Roman" w:eastAsiaTheme="minorEastAsia" w:hAnsi="Times New Roman" w:cs="Times New Roman"/>
          <w:bCs/>
          <w:sz w:val="24"/>
          <w:szCs w:val="24"/>
        </w:rPr>
        <w:tab/>
        <w:t xml:space="preserve">In urma raportului desfășurat de către Biroul pentru Instituții Democratice si Drepturile Omului (OSCE/ODIHR) privind alegerile din 2013, raportorii misiunii de observare au remarcat faptul ca autoritățile electorale se bucură de un nivel ridicat de încredere din partea alegătorilor. Tot în cadrul raportului se menționeaza ca autoritățile electorale au subliniat în mod repetat faptul că s-a preferat audierea plângerilor după finalizarea rezultatelor pentru eficacitatea procesului electoral. Perioada scurtă de timp înainte de ziua alegerilor nu ar permite o examinare eficientă a reclamațiilor. </w:t>
      </w:r>
    </w:p>
    <w:p w:rsidR="00F53D5A" w:rsidRDefault="00F53D5A" w:rsidP="00F53D5A">
      <w:pPr>
        <w:spacing w:after="0" w:line="240" w:lineRule="auto"/>
        <w:ind w:right="-1"/>
        <w:jc w:val="both"/>
        <w:rPr>
          <w:rFonts w:ascii="Times New Roman" w:eastAsiaTheme="minorEastAsia" w:hAnsi="Times New Roman" w:cs="Times New Roman"/>
          <w:bCs/>
          <w:sz w:val="24"/>
          <w:szCs w:val="24"/>
        </w:rPr>
      </w:pPr>
    </w:p>
    <w:p w:rsidR="0053508F" w:rsidRDefault="0053508F" w:rsidP="00F53D5A">
      <w:pPr>
        <w:spacing w:after="0" w:line="240" w:lineRule="auto"/>
        <w:ind w:right="-1"/>
        <w:jc w:val="both"/>
        <w:rPr>
          <w:rFonts w:ascii="Times New Roman" w:eastAsiaTheme="minorEastAsia" w:hAnsi="Times New Roman" w:cs="Times New Roman"/>
          <w:bCs/>
          <w:sz w:val="24"/>
          <w:szCs w:val="24"/>
        </w:rPr>
      </w:pPr>
    </w:p>
    <w:p w:rsidR="0053508F" w:rsidRDefault="0053508F" w:rsidP="00F53D5A">
      <w:pPr>
        <w:spacing w:after="0" w:line="240" w:lineRule="auto"/>
        <w:ind w:right="-1"/>
        <w:jc w:val="both"/>
        <w:rPr>
          <w:rFonts w:ascii="Times New Roman" w:eastAsiaTheme="minorEastAsia" w:hAnsi="Times New Roman" w:cs="Times New Roman"/>
          <w:bCs/>
          <w:sz w:val="24"/>
          <w:szCs w:val="24"/>
        </w:rPr>
      </w:pPr>
    </w:p>
    <w:p w:rsidR="0053508F" w:rsidRPr="00DD21D2" w:rsidRDefault="0053508F" w:rsidP="00F53D5A">
      <w:pPr>
        <w:spacing w:after="0" w:line="240" w:lineRule="auto"/>
        <w:ind w:right="-1"/>
        <w:jc w:val="both"/>
        <w:rPr>
          <w:rFonts w:ascii="Times New Roman" w:eastAsiaTheme="minorEastAsia" w:hAnsi="Times New Roman" w:cs="Times New Roman"/>
          <w:bCs/>
          <w:sz w:val="24"/>
          <w:szCs w:val="24"/>
        </w:rPr>
      </w:pPr>
    </w:p>
    <w:p w:rsidR="00F53D5A" w:rsidRDefault="00F53D5A" w:rsidP="00F53D5A">
      <w:pPr>
        <w:spacing w:after="0" w:line="240" w:lineRule="auto"/>
        <w:ind w:right="-1"/>
        <w:jc w:val="both"/>
        <w:rPr>
          <w:rFonts w:ascii="Times New Roman" w:eastAsiaTheme="minorEastAsia" w:hAnsi="Times New Roman" w:cs="Times New Roman"/>
          <w:b/>
          <w:bCs/>
          <w:sz w:val="24"/>
          <w:szCs w:val="24"/>
        </w:rPr>
      </w:pPr>
      <w:r w:rsidRPr="0053508F">
        <w:rPr>
          <w:rFonts w:ascii="Times New Roman" w:eastAsiaTheme="minorEastAsia" w:hAnsi="Times New Roman" w:cs="Times New Roman"/>
          <w:b/>
          <w:bCs/>
          <w:sz w:val="24"/>
          <w:szCs w:val="24"/>
        </w:rPr>
        <w:t>Bibliografie</w:t>
      </w:r>
    </w:p>
    <w:p w:rsidR="0053508F" w:rsidRPr="0053508F" w:rsidRDefault="0053508F" w:rsidP="00F53D5A">
      <w:pPr>
        <w:spacing w:after="0" w:line="240" w:lineRule="auto"/>
        <w:ind w:right="-1"/>
        <w:jc w:val="both"/>
        <w:rPr>
          <w:rFonts w:ascii="Times New Roman" w:eastAsiaTheme="minorEastAsia" w:hAnsi="Times New Roman" w:cs="Times New Roman"/>
          <w:b/>
          <w:bCs/>
          <w:sz w:val="24"/>
          <w:szCs w:val="24"/>
        </w:rPr>
      </w:pPr>
    </w:p>
    <w:p w:rsidR="00F53D5A" w:rsidRPr="0053508F" w:rsidRDefault="00F53D5A" w:rsidP="0053508F">
      <w:pPr>
        <w:pStyle w:val="ListParagraph"/>
        <w:numPr>
          <w:ilvl w:val="0"/>
          <w:numId w:val="28"/>
        </w:numPr>
        <w:spacing w:after="0" w:line="240" w:lineRule="auto"/>
        <w:ind w:right="-1"/>
        <w:jc w:val="both"/>
        <w:rPr>
          <w:rFonts w:ascii="Times New Roman" w:eastAsiaTheme="minorEastAsia" w:hAnsi="Times New Roman" w:cs="Times New Roman"/>
          <w:bCs/>
          <w:sz w:val="24"/>
          <w:szCs w:val="24"/>
        </w:rPr>
      </w:pPr>
      <w:r w:rsidRPr="0053508F">
        <w:rPr>
          <w:rFonts w:ascii="Times New Roman" w:eastAsiaTheme="minorEastAsia" w:hAnsi="Times New Roman" w:cs="Times New Roman"/>
          <w:bCs/>
          <w:sz w:val="24"/>
          <w:szCs w:val="24"/>
        </w:rPr>
        <w:t>Parliamentary Elections Act ERV_1992</w:t>
      </w:r>
    </w:p>
    <w:p w:rsidR="00F53D5A" w:rsidRPr="0053508F" w:rsidRDefault="00F53D5A" w:rsidP="0053508F">
      <w:pPr>
        <w:pStyle w:val="ListParagraph"/>
        <w:numPr>
          <w:ilvl w:val="0"/>
          <w:numId w:val="28"/>
        </w:numPr>
        <w:spacing w:after="0" w:line="240" w:lineRule="auto"/>
        <w:ind w:right="-1"/>
        <w:jc w:val="both"/>
        <w:rPr>
          <w:rFonts w:eastAsiaTheme="minorEastAsia"/>
          <w:bCs/>
          <w:sz w:val="24"/>
          <w:szCs w:val="24"/>
        </w:rPr>
      </w:pPr>
      <w:r w:rsidRPr="0053508F">
        <w:rPr>
          <w:rFonts w:ascii="Times New Roman" w:eastAsiaTheme="minorEastAsia" w:hAnsi="Times New Roman" w:cs="Times New Roman"/>
          <w:bCs/>
          <w:sz w:val="24"/>
          <w:szCs w:val="24"/>
        </w:rPr>
        <w:t>Republic of Austria Parliamentary Elections 29 September 2013 OSCE/ODIHR Election Expert Team Final Report</w:t>
      </w:r>
    </w:p>
    <w:p w:rsidR="00F53D5A" w:rsidRPr="00F53D5A" w:rsidRDefault="00F53D5A" w:rsidP="00F53D5A">
      <w:pPr>
        <w:spacing w:after="0" w:line="240" w:lineRule="auto"/>
        <w:jc w:val="both"/>
        <w:rPr>
          <w:rFonts w:eastAsiaTheme="minorEastAsia"/>
          <w:sz w:val="24"/>
          <w:szCs w:val="24"/>
        </w:rPr>
      </w:pPr>
    </w:p>
    <w:p w:rsidR="00F53D5A" w:rsidRPr="00F53D5A" w:rsidRDefault="00F53D5A" w:rsidP="00F53D5A">
      <w:pPr>
        <w:spacing w:after="0" w:line="240" w:lineRule="auto"/>
        <w:jc w:val="both"/>
        <w:rPr>
          <w:rFonts w:eastAsiaTheme="minorEastAsia"/>
          <w:sz w:val="24"/>
          <w:szCs w:val="24"/>
        </w:rPr>
      </w:pPr>
    </w:p>
    <w:p w:rsidR="00F53D5A" w:rsidRPr="00F53D5A" w:rsidRDefault="00F53D5A" w:rsidP="00F53D5A">
      <w:pPr>
        <w:spacing w:after="0" w:line="240" w:lineRule="auto"/>
        <w:rPr>
          <w:rFonts w:eastAsiaTheme="minorEastAsia"/>
          <w:sz w:val="24"/>
          <w:szCs w:val="24"/>
        </w:rPr>
      </w:pPr>
      <w:r w:rsidRPr="00F53D5A">
        <w:rPr>
          <w:rFonts w:eastAsiaTheme="minorEastAsia"/>
          <w:sz w:val="24"/>
          <w:szCs w:val="24"/>
        </w:rPr>
        <w:br w:type="page"/>
      </w:r>
    </w:p>
    <w:p w:rsidR="00F53D5A" w:rsidRPr="00DD21D2" w:rsidRDefault="00F53D5A" w:rsidP="00F53D5A">
      <w:pPr>
        <w:spacing w:after="0" w:line="240" w:lineRule="auto"/>
        <w:ind w:right="-1"/>
        <w:jc w:val="right"/>
        <w:rPr>
          <w:rFonts w:ascii="Times New Roman" w:eastAsiaTheme="minorEastAsia" w:hAnsi="Times New Roman" w:cs="Times New Roman"/>
          <w:i/>
          <w:color w:val="222222"/>
          <w:sz w:val="24"/>
          <w:szCs w:val="24"/>
        </w:rPr>
      </w:pPr>
      <w:r w:rsidRPr="00DD21D2">
        <w:rPr>
          <w:rFonts w:ascii="Times New Roman" w:eastAsiaTheme="minorEastAsia" w:hAnsi="Times New Roman" w:cs="Times New Roman"/>
          <w:i/>
          <w:color w:val="222222"/>
          <w:sz w:val="24"/>
          <w:szCs w:val="24"/>
        </w:rPr>
        <w:lastRenderedPageBreak/>
        <w:t>-Studiu de caz-</w:t>
      </w:r>
    </w:p>
    <w:p w:rsidR="00F53D5A" w:rsidRPr="00F53D5A" w:rsidRDefault="00F53D5A" w:rsidP="00F53D5A">
      <w:pPr>
        <w:spacing w:after="0" w:line="240" w:lineRule="auto"/>
        <w:ind w:right="-1"/>
        <w:jc w:val="both"/>
        <w:rPr>
          <w:rFonts w:eastAsiaTheme="minorEastAsia"/>
          <w:color w:val="222222"/>
          <w:sz w:val="24"/>
          <w:szCs w:val="24"/>
        </w:rPr>
      </w:pPr>
      <w:r w:rsidRPr="00F53D5A">
        <w:rPr>
          <w:rFonts w:eastAsiaTheme="minorEastAsia"/>
          <w:color w:val="222222"/>
          <w:sz w:val="24"/>
          <w:szCs w:val="24"/>
        </w:rPr>
        <w:t>-------------------------------------------------------------------------------------------------------------------------------</w:t>
      </w:r>
    </w:p>
    <w:p w:rsidR="00F53D5A" w:rsidRPr="00DD21D2" w:rsidRDefault="00F53D5A" w:rsidP="00F53D5A">
      <w:pPr>
        <w:spacing w:after="0" w:line="240" w:lineRule="auto"/>
        <w:ind w:right="-1"/>
        <w:jc w:val="both"/>
        <w:rPr>
          <w:rFonts w:ascii="Times New Roman" w:eastAsiaTheme="minorEastAsia" w:hAnsi="Times New Roman" w:cs="Times New Roman"/>
          <w:b/>
          <w:color w:val="538135" w:themeColor="accent6" w:themeShade="BF"/>
          <w:sz w:val="28"/>
          <w:szCs w:val="28"/>
        </w:rPr>
      </w:pPr>
      <w:r w:rsidRPr="00DD21D2">
        <w:rPr>
          <w:rFonts w:ascii="Times New Roman" w:eastAsiaTheme="minorEastAsia" w:hAnsi="Times New Roman" w:cs="Times New Roman"/>
          <w:b/>
          <w:color w:val="538135" w:themeColor="accent6" w:themeShade="BF"/>
          <w:sz w:val="28"/>
          <w:szCs w:val="28"/>
        </w:rPr>
        <w:t xml:space="preserve">SPANIA </w:t>
      </w:r>
    </w:p>
    <w:p w:rsidR="00F53D5A" w:rsidRPr="00F53D5A" w:rsidRDefault="00F53D5A" w:rsidP="00F53D5A">
      <w:pPr>
        <w:spacing w:after="0" w:line="240" w:lineRule="auto"/>
        <w:ind w:right="-1"/>
        <w:jc w:val="both"/>
        <w:rPr>
          <w:rFonts w:eastAsiaTheme="minorEastAsia"/>
          <w:color w:val="222222"/>
          <w:sz w:val="24"/>
          <w:szCs w:val="24"/>
        </w:rPr>
      </w:pPr>
      <w:r w:rsidRPr="00F53D5A">
        <w:rPr>
          <w:rFonts w:eastAsiaTheme="minorEastAsia"/>
          <w:color w:val="222222"/>
          <w:sz w:val="24"/>
          <w:szCs w:val="24"/>
        </w:rPr>
        <w:t>-------------------------------------------------------------------------------------------------------------------------------</w:t>
      </w:r>
    </w:p>
    <w:p w:rsidR="00F53D5A" w:rsidRPr="00F53D5A" w:rsidRDefault="00F53D5A" w:rsidP="00F53D5A">
      <w:pPr>
        <w:spacing w:after="0" w:line="240" w:lineRule="auto"/>
        <w:ind w:right="-1"/>
        <w:jc w:val="both"/>
        <w:rPr>
          <w:rFonts w:eastAsiaTheme="minorEastAsia"/>
          <w:color w:val="222222"/>
          <w:sz w:val="24"/>
          <w:szCs w:val="24"/>
        </w:rPr>
      </w:pPr>
    </w:p>
    <w:p w:rsidR="00F53D5A" w:rsidRPr="0053508F" w:rsidRDefault="00D60399" w:rsidP="00F53D5A">
      <w:pPr>
        <w:spacing w:after="0" w:line="240" w:lineRule="auto"/>
        <w:ind w:right="-1"/>
        <w:jc w:val="both"/>
        <w:rPr>
          <w:rFonts w:ascii="Times New Roman" w:eastAsiaTheme="minorEastAsia" w:hAnsi="Times New Roman" w:cs="Times New Roman"/>
          <w:b/>
          <w:color w:val="222222"/>
          <w:sz w:val="24"/>
          <w:szCs w:val="24"/>
        </w:rPr>
      </w:pPr>
      <w:r>
        <w:rPr>
          <w:rFonts w:ascii="Times New Roman" w:eastAsiaTheme="minorEastAsia" w:hAnsi="Times New Roman" w:cs="Times New Roman"/>
          <w:b/>
          <w:color w:val="222222"/>
          <w:sz w:val="24"/>
          <w:szCs w:val="24"/>
        </w:rPr>
        <w:t>E</w:t>
      </w:r>
      <w:r w:rsidRPr="0053508F">
        <w:rPr>
          <w:rFonts w:ascii="Times New Roman" w:eastAsiaTheme="minorEastAsia" w:hAnsi="Times New Roman" w:cs="Times New Roman"/>
          <w:b/>
          <w:color w:val="222222"/>
          <w:sz w:val="24"/>
          <w:szCs w:val="24"/>
        </w:rPr>
        <w:t>lemente generale</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w:t>
      </w:r>
      <w:r w:rsidRPr="00DD21D2">
        <w:rPr>
          <w:rFonts w:ascii="Times New Roman" w:eastAsiaTheme="minorEastAsia" w:hAnsi="Times New Roman" w:cs="Times New Roman"/>
          <w:color w:val="222222"/>
          <w:sz w:val="24"/>
          <w:szCs w:val="24"/>
        </w:rPr>
        <w:tab/>
        <w:t>Sistemul electoral: reprezentare proporţională;</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w:t>
      </w:r>
      <w:r w:rsidRPr="00DD21D2">
        <w:rPr>
          <w:rFonts w:ascii="Times New Roman" w:eastAsiaTheme="minorEastAsia" w:hAnsi="Times New Roman" w:cs="Times New Roman"/>
          <w:color w:val="222222"/>
          <w:sz w:val="24"/>
          <w:szCs w:val="24"/>
        </w:rPr>
        <w:tab/>
        <w:t>Parlamentul are structură bicamerală;</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w:t>
      </w:r>
      <w:r w:rsidRPr="00DD21D2">
        <w:rPr>
          <w:rFonts w:ascii="Times New Roman" w:eastAsiaTheme="minorEastAsia" w:hAnsi="Times New Roman" w:cs="Times New Roman"/>
          <w:color w:val="222222"/>
          <w:sz w:val="24"/>
          <w:szCs w:val="24"/>
        </w:rPr>
        <w:tab/>
        <w:t>Organism de management electoral la nivel național: Comisia Electorală Centrală.</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53508F" w:rsidRDefault="00D60399" w:rsidP="00F53D5A">
      <w:pPr>
        <w:spacing w:after="0" w:line="240" w:lineRule="auto"/>
        <w:ind w:right="-1"/>
        <w:jc w:val="both"/>
        <w:rPr>
          <w:rFonts w:ascii="Times New Roman" w:eastAsiaTheme="minorEastAsia" w:hAnsi="Times New Roman" w:cs="Times New Roman"/>
          <w:b/>
          <w:color w:val="222222"/>
          <w:sz w:val="24"/>
          <w:szCs w:val="24"/>
        </w:rPr>
      </w:pPr>
      <w:r>
        <w:rPr>
          <w:rFonts w:ascii="Times New Roman" w:eastAsiaTheme="minorEastAsia" w:hAnsi="Times New Roman" w:cs="Times New Roman"/>
          <w:b/>
          <w:color w:val="222222"/>
          <w:sz w:val="24"/>
          <w:szCs w:val="24"/>
        </w:rPr>
        <w:t>C</w:t>
      </w:r>
      <w:r w:rsidRPr="0053508F">
        <w:rPr>
          <w:rFonts w:ascii="Times New Roman" w:eastAsiaTheme="minorEastAsia" w:hAnsi="Times New Roman" w:cs="Times New Roman"/>
          <w:b/>
          <w:color w:val="222222"/>
          <w:sz w:val="24"/>
          <w:szCs w:val="24"/>
        </w:rPr>
        <w:t>ine poate vota prin corespondenţă</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 xml:space="preserve">Condiţiile generale privind exercitarea dreptului de vot prin corespondență sunt prevăzute în Secţiunea a 10-a a Legii Electorale. </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Votul prin corespondență este accesibil oricărui alegător spaniol, ca o alternativă la votul în secţiile de votare. Alegătorii care anticipează că la momentul votului nu se vor afla în localitatea de domiciliu / rezidență sau că nu se pot prezenta personal la secția de votare pot formula o cerere adresată  biroului electoral teritorial, pentru exercitarea votului prin corespondență.</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53508F" w:rsidRDefault="00D60399" w:rsidP="00F53D5A">
      <w:pPr>
        <w:spacing w:after="0" w:line="240" w:lineRule="auto"/>
        <w:ind w:right="-1"/>
        <w:jc w:val="both"/>
        <w:rPr>
          <w:rFonts w:ascii="Times New Roman" w:eastAsiaTheme="minorEastAsia" w:hAnsi="Times New Roman" w:cs="Times New Roman"/>
          <w:b/>
          <w:color w:val="222222"/>
          <w:sz w:val="24"/>
          <w:szCs w:val="24"/>
        </w:rPr>
      </w:pPr>
      <w:r>
        <w:rPr>
          <w:rFonts w:ascii="Times New Roman" w:eastAsiaTheme="minorEastAsia" w:hAnsi="Times New Roman" w:cs="Times New Roman"/>
          <w:b/>
          <w:color w:val="222222"/>
          <w:sz w:val="24"/>
          <w:szCs w:val="24"/>
        </w:rPr>
        <w:t>C</w:t>
      </w:r>
      <w:r w:rsidRPr="0053508F">
        <w:rPr>
          <w:rFonts w:ascii="Times New Roman" w:eastAsiaTheme="minorEastAsia" w:hAnsi="Times New Roman" w:cs="Times New Roman"/>
          <w:b/>
          <w:color w:val="222222"/>
          <w:sz w:val="24"/>
          <w:szCs w:val="24"/>
        </w:rPr>
        <w:t>ondiţia înregistrării în registrul electoral</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Persoanele care doresc să voteze prin corespondenţă trebuie să solicite personal eliberarea, până cel mai târziu cu 10 zile înaintea datei alegerilor, a unui certificat de înregistrare într-un registru electoral. În situația în care, din motive medicale nu este posibilă formularea directă a cererii de către alegător, aceasta va fi depusă de către o persoană împuternicită. În astfel de situații, Tribunalul Electoral va examina fiecare caz în parte.</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 xml:space="preserve">Eliberarea certificatului mai sus amintit atrage după sine realizarea mențiunii cuvenite în registrul electoral. </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53508F" w:rsidRDefault="00D60399" w:rsidP="00F53D5A">
      <w:pPr>
        <w:spacing w:after="0" w:line="240" w:lineRule="auto"/>
        <w:ind w:right="-1"/>
        <w:jc w:val="both"/>
        <w:rPr>
          <w:rFonts w:ascii="Times New Roman" w:eastAsiaTheme="minorEastAsia" w:hAnsi="Times New Roman" w:cs="Times New Roman"/>
          <w:b/>
          <w:color w:val="222222"/>
          <w:sz w:val="24"/>
          <w:szCs w:val="24"/>
        </w:rPr>
      </w:pPr>
      <w:r>
        <w:rPr>
          <w:rFonts w:ascii="Times New Roman" w:eastAsiaTheme="minorEastAsia" w:hAnsi="Times New Roman" w:cs="Times New Roman"/>
          <w:b/>
          <w:color w:val="222222"/>
          <w:sz w:val="24"/>
          <w:szCs w:val="24"/>
        </w:rPr>
        <w:t>P</w:t>
      </w:r>
      <w:r w:rsidRPr="0053508F">
        <w:rPr>
          <w:rFonts w:ascii="Times New Roman" w:eastAsiaTheme="minorEastAsia" w:hAnsi="Times New Roman" w:cs="Times New Roman"/>
          <w:b/>
          <w:color w:val="222222"/>
          <w:sz w:val="24"/>
          <w:szCs w:val="24"/>
        </w:rPr>
        <w:t>rocedura de transmitere a pachetelor cu materialele necesare votării către alegători</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În urma cererii formulate, alegătorul va primi prin poștă, prin scrisoare recomandată, la locul său de reședință, din partea biroului electoral teritorial, atât certificatul anterior menționat, cât și materialele necesare exercitării votului prin corespondență. Acestea din urmă includ:</w:t>
      </w:r>
    </w:p>
    <w:p w:rsidR="00F53D5A" w:rsidRPr="0053508F" w:rsidRDefault="00F53D5A" w:rsidP="0053508F">
      <w:pPr>
        <w:pStyle w:val="ListParagraph"/>
        <w:numPr>
          <w:ilvl w:val="0"/>
          <w:numId w:val="47"/>
        </w:numPr>
        <w:tabs>
          <w:tab w:val="left" w:pos="720"/>
          <w:tab w:val="left" w:pos="810"/>
        </w:tabs>
        <w:spacing w:after="0" w:line="240" w:lineRule="auto"/>
        <w:ind w:right="-1"/>
        <w:jc w:val="both"/>
        <w:rPr>
          <w:rFonts w:ascii="Times New Roman" w:eastAsiaTheme="minorEastAsia" w:hAnsi="Times New Roman" w:cs="Times New Roman"/>
          <w:color w:val="222222"/>
          <w:sz w:val="24"/>
          <w:szCs w:val="24"/>
        </w:rPr>
      </w:pPr>
      <w:r w:rsidRPr="0053508F">
        <w:rPr>
          <w:rFonts w:ascii="Times New Roman" w:eastAsiaTheme="minorEastAsia" w:hAnsi="Times New Roman" w:cs="Times New Roman"/>
          <w:color w:val="222222"/>
          <w:sz w:val="24"/>
          <w:szCs w:val="24"/>
        </w:rPr>
        <w:tab/>
        <w:t>un buletin de vot pentru respectivul scrutin, conform modelului oficial;</w:t>
      </w:r>
    </w:p>
    <w:p w:rsidR="00F53D5A" w:rsidRPr="0053508F" w:rsidRDefault="0053508F" w:rsidP="0053508F">
      <w:pPr>
        <w:pStyle w:val="ListParagraph"/>
        <w:numPr>
          <w:ilvl w:val="0"/>
          <w:numId w:val="47"/>
        </w:numPr>
        <w:tabs>
          <w:tab w:val="left" w:pos="900"/>
        </w:tabs>
        <w:spacing w:after="0" w:line="240" w:lineRule="auto"/>
        <w:ind w:right="-1"/>
        <w:jc w:val="both"/>
        <w:rPr>
          <w:rFonts w:ascii="Times New Roman" w:eastAsiaTheme="minorEastAsia" w:hAnsi="Times New Roman" w:cs="Times New Roman"/>
          <w:color w:val="222222"/>
          <w:sz w:val="24"/>
          <w:szCs w:val="24"/>
        </w:rPr>
      </w:pPr>
      <w:r>
        <w:rPr>
          <w:rFonts w:ascii="Times New Roman" w:eastAsiaTheme="minorEastAsia" w:hAnsi="Times New Roman" w:cs="Times New Roman"/>
          <w:color w:val="222222"/>
          <w:sz w:val="24"/>
          <w:szCs w:val="24"/>
        </w:rPr>
        <w:t xml:space="preserve">  </w:t>
      </w:r>
      <w:r w:rsidR="00F53D5A" w:rsidRPr="0053508F">
        <w:rPr>
          <w:rFonts w:ascii="Times New Roman" w:eastAsiaTheme="minorEastAsia" w:hAnsi="Times New Roman" w:cs="Times New Roman"/>
          <w:color w:val="222222"/>
          <w:sz w:val="24"/>
          <w:szCs w:val="24"/>
        </w:rPr>
        <w:t>un plic pentru buletinul de vot, conform modelului oficial;</w:t>
      </w:r>
    </w:p>
    <w:p w:rsidR="00F53D5A" w:rsidRPr="0053508F" w:rsidRDefault="00F53D5A" w:rsidP="0053508F">
      <w:pPr>
        <w:pStyle w:val="ListParagraph"/>
        <w:numPr>
          <w:ilvl w:val="0"/>
          <w:numId w:val="47"/>
        </w:numPr>
        <w:tabs>
          <w:tab w:val="left" w:pos="810"/>
        </w:tabs>
        <w:spacing w:after="0" w:line="240" w:lineRule="auto"/>
        <w:ind w:right="-1"/>
        <w:jc w:val="both"/>
        <w:rPr>
          <w:rFonts w:ascii="Times New Roman" w:eastAsiaTheme="minorEastAsia" w:hAnsi="Times New Roman" w:cs="Times New Roman"/>
          <w:color w:val="222222"/>
          <w:sz w:val="24"/>
          <w:szCs w:val="24"/>
        </w:rPr>
      </w:pPr>
      <w:r w:rsidRPr="0053508F">
        <w:rPr>
          <w:rFonts w:ascii="Times New Roman" w:eastAsiaTheme="minorEastAsia" w:hAnsi="Times New Roman" w:cs="Times New Roman"/>
          <w:color w:val="222222"/>
          <w:sz w:val="24"/>
          <w:szCs w:val="24"/>
        </w:rPr>
        <w:tab/>
        <w:t>un plic pentru returnarea corespondenței, conform modelului oficial, pe care este inscripționată adresa la care trebuie trimis buletinul de vot, cel mai târziu cu 3 zile înaintea datei organizării alegerilor;</w:t>
      </w:r>
    </w:p>
    <w:p w:rsidR="00F53D5A" w:rsidRPr="0053508F" w:rsidRDefault="00F53D5A" w:rsidP="0053508F">
      <w:pPr>
        <w:pStyle w:val="ListParagraph"/>
        <w:numPr>
          <w:ilvl w:val="0"/>
          <w:numId w:val="47"/>
        </w:numPr>
        <w:tabs>
          <w:tab w:val="left" w:pos="810"/>
        </w:tabs>
        <w:spacing w:after="0" w:line="240" w:lineRule="auto"/>
        <w:ind w:right="-1"/>
        <w:jc w:val="both"/>
        <w:rPr>
          <w:rFonts w:ascii="Times New Roman" w:eastAsiaTheme="minorEastAsia" w:hAnsi="Times New Roman" w:cs="Times New Roman"/>
          <w:color w:val="222222"/>
          <w:sz w:val="24"/>
          <w:szCs w:val="24"/>
        </w:rPr>
      </w:pPr>
      <w:r w:rsidRPr="0053508F">
        <w:rPr>
          <w:rFonts w:ascii="Times New Roman" w:eastAsiaTheme="minorEastAsia" w:hAnsi="Times New Roman" w:cs="Times New Roman"/>
          <w:color w:val="222222"/>
          <w:sz w:val="24"/>
          <w:szCs w:val="24"/>
        </w:rPr>
        <w:tab/>
        <w:t>un set de instrucțiuni.</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53508F" w:rsidRDefault="00D60399" w:rsidP="00F53D5A">
      <w:pPr>
        <w:spacing w:after="0" w:line="240" w:lineRule="auto"/>
        <w:ind w:right="-1"/>
        <w:jc w:val="both"/>
        <w:rPr>
          <w:rFonts w:ascii="Times New Roman" w:eastAsiaTheme="minorEastAsia" w:hAnsi="Times New Roman" w:cs="Times New Roman"/>
          <w:b/>
          <w:color w:val="222222"/>
          <w:sz w:val="24"/>
          <w:szCs w:val="24"/>
        </w:rPr>
      </w:pPr>
      <w:r>
        <w:rPr>
          <w:rFonts w:ascii="Times New Roman" w:eastAsiaTheme="minorEastAsia" w:hAnsi="Times New Roman" w:cs="Times New Roman"/>
          <w:b/>
          <w:color w:val="222222"/>
          <w:sz w:val="24"/>
          <w:szCs w:val="24"/>
        </w:rPr>
        <w:t>C</w:t>
      </w:r>
      <w:r w:rsidRPr="0053508F">
        <w:rPr>
          <w:rFonts w:ascii="Times New Roman" w:eastAsiaTheme="minorEastAsia" w:hAnsi="Times New Roman" w:cs="Times New Roman"/>
          <w:b/>
          <w:color w:val="222222"/>
          <w:sz w:val="24"/>
          <w:szCs w:val="24"/>
        </w:rPr>
        <w:t>ompletarea buletinului de vot şi transmiterea documentelor de către alegător</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Alegătorul transmite către biroul electoral al secției de votare la care este arondat un plic oficial sigilat care conține opțiunea sa electorală.</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Plicul cu buletinul de vot se va transmite prin orice serviciu poștal agreat, fără a se plăti taxe.</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53508F" w:rsidRDefault="00D60399" w:rsidP="00F53D5A">
      <w:pPr>
        <w:spacing w:after="0" w:line="240" w:lineRule="auto"/>
        <w:ind w:right="-1"/>
        <w:jc w:val="both"/>
        <w:rPr>
          <w:rFonts w:ascii="Times New Roman" w:eastAsiaTheme="minorEastAsia" w:hAnsi="Times New Roman" w:cs="Times New Roman"/>
          <w:b/>
          <w:color w:val="222222"/>
          <w:sz w:val="24"/>
          <w:szCs w:val="24"/>
        </w:rPr>
      </w:pPr>
      <w:r>
        <w:rPr>
          <w:rFonts w:ascii="Times New Roman" w:eastAsiaTheme="minorEastAsia" w:hAnsi="Times New Roman" w:cs="Times New Roman"/>
          <w:b/>
          <w:color w:val="222222"/>
          <w:sz w:val="24"/>
          <w:szCs w:val="24"/>
        </w:rPr>
        <w:lastRenderedPageBreak/>
        <w:t>C</w:t>
      </w:r>
      <w:r w:rsidRPr="0053508F">
        <w:rPr>
          <w:rFonts w:ascii="Times New Roman" w:eastAsiaTheme="minorEastAsia" w:hAnsi="Times New Roman" w:cs="Times New Roman"/>
          <w:b/>
          <w:color w:val="222222"/>
          <w:sz w:val="24"/>
          <w:szCs w:val="24"/>
        </w:rPr>
        <w:t>omunicarea votului prin corespondență organismelor de management electoral</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 xml:space="preserve">Serviciile poștale agreate vor păstra până în ziua scrutinului toată corespondența adresată birourilor electorale ale secțiilor de votare, transmițând-o acestora la orele 9.00 în ziua de referință; transmiterea opțiunilor electorale exprimate prin corespondență va continua pe tot parcursul zilei de referință, încheindu-se la orele 20.00. </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De asemenea, serviciile poștale trebuie să întocmească o evidență a tuturor opțiunilor electorale comunicate, care trebuie să poată fi oricând la dispoziția birourilor electorale.</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 xml:space="preserve">Opțiunile electorale exprimate prin corespondență, primite după orele 20.00 p.m. în ziua de referință vor fi comunicate birourilor electorale teritoriale. </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53508F" w:rsidRDefault="00D60399" w:rsidP="00F53D5A">
      <w:pPr>
        <w:spacing w:after="0" w:line="240" w:lineRule="auto"/>
        <w:ind w:right="-1"/>
        <w:jc w:val="both"/>
        <w:rPr>
          <w:rFonts w:ascii="Times New Roman" w:eastAsiaTheme="minorEastAsia" w:hAnsi="Times New Roman" w:cs="Times New Roman"/>
          <w:b/>
          <w:color w:val="222222"/>
          <w:sz w:val="24"/>
          <w:szCs w:val="24"/>
        </w:rPr>
      </w:pPr>
      <w:r>
        <w:rPr>
          <w:rFonts w:ascii="Times New Roman" w:eastAsiaTheme="minorEastAsia" w:hAnsi="Times New Roman" w:cs="Times New Roman"/>
          <w:b/>
          <w:color w:val="222222"/>
          <w:sz w:val="24"/>
          <w:szCs w:val="24"/>
        </w:rPr>
        <w:t>V</w:t>
      </w:r>
      <w:r w:rsidRPr="0053508F">
        <w:rPr>
          <w:rFonts w:ascii="Times New Roman" w:eastAsiaTheme="minorEastAsia" w:hAnsi="Times New Roman" w:cs="Times New Roman"/>
          <w:b/>
          <w:color w:val="222222"/>
          <w:sz w:val="24"/>
          <w:szCs w:val="24"/>
        </w:rPr>
        <w:t>otul prin corespondență poate fi utilizat, de asemenea, de către alegătorii spanioli care</w:t>
      </w:r>
      <w:r>
        <w:rPr>
          <w:rFonts w:ascii="Times New Roman" w:eastAsiaTheme="minorEastAsia" w:hAnsi="Times New Roman" w:cs="Times New Roman"/>
          <w:b/>
          <w:color w:val="222222"/>
          <w:sz w:val="24"/>
          <w:szCs w:val="24"/>
        </w:rPr>
        <w:t xml:space="preserve"> trăiesc în străinătate</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 xml:space="preserve">Aceștia sunt menționați într-un registru electoral special al rezidenților absenți - CERA, iar pentru a-și exercita dreptul de vot trebuie să adreseze, în cel mult 25 de zile de la anunțarea datei alegerilor, o cerere formulată către biroul teritorial al Oficiului Registrului Electoral. Cererea trebuie însoțită de un document de identitate valabil emis de către autoritățile spaniole sau, în absența acestuia, de certificatul de înregistrare în Registrul consular, alcătuit și actualizat de către misiunea diplomatică sau consulară </w:t>
      </w:r>
      <w:r w:rsidR="0053508F">
        <w:rPr>
          <w:rFonts w:ascii="Times New Roman" w:eastAsiaTheme="minorEastAsia" w:hAnsi="Times New Roman" w:cs="Times New Roman"/>
          <w:color w:val="222222"/>
          <w:sz w:val="24"/>
          <w:szCs w:val="24"/>
        </w:rPr>
        <w:t>spaniolă din țara de rezidență.</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Drept urmare a solicitărilor formulate, alegătorii vor primi, pe lângă materialele necesare exprimării opțiunii electorale, două certificate identice care atestă înscrierea  în registrul special al rezidenților absenți, împreună cu un plic destinat comisiei electorale și un altul destinat reprezentanței diplomatice un</w:t>
      </w:r>
      <w:r w:rsidR="0053508F">
        <w:rPr>
          <w:rFonts w:ascii="Times New Roman" w:eastAsiaTheme="minorEastAsia" w:hAnsi="Times New Roman" w:cs="Times New Roman"/>
          <w:color w:val="222222"/>
          <w:sz w:val="24"/>
          <w:szCs w:val="24"/>
        </w:rPr>
        <w:t>de este înregistrat alegătorul.</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Alegătorii spanioli stabiliți în afara granițelor țării care aleg să-și exprime opțiunea electorală prin corespondență introduc în plicul pentru returnarea corespondenței buletinul de vot, certificatul de alegător și o fotocopie a unui act de identitate valabil emis de către autoritățile spaniole. În absența unui astfel de act de identitate, alegătorul trebuie să transmită către misiunea diplomatică sau consulară spaniolă competentă din țara de reședință, un certificat doveditor al naționalității sale sau un certificat de înregistrare în Registrul consular din țara de reședință.</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Toate aceste opțiuni electorale comunicate prin intermediul poștei sunt transmise, pe bază de proces-verbal, de către personalul consular, biroului de evidență electorală constituit ad hoc în cadrul Ministerului Afacerilor Externe; acesta transmite, la rândul său, în regim de urgență, plicurile menționate anterior către b</w:t>
      </w:r>
      <w:r w:rsidR="0053508F">
        <w:rPr>
          <w:rFonts w:ascii="Times New Roman" w:eastAsiaTheme="minorEastAsia" w:hAnsi="Times New Roman" w:cs="Times New Roman"/>
          <w:color w:val="222222"/>
          <w:sz w:val="24"/>
          <w:szCs w:val="24"/>
        </w:rPr>
        <w:t>irourile electorale competente.</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 xml:space="preserve">În toate aceste situații, valabilitatea votului este condiționată de existența unei ștampile oficiale a serviciilor poștale sau a misiunii diplomatice, aplicată pe plicul de corespondență, care să ateste respectarea termenelor pentru exprimarea opțiunii electorale, așa cum sunt </w:t>
      </w:r>
      <w:r w:rsidR="0053508F">
        <w:rPr>
          <w:rFonts w:ascii="Times New Roman" w:eastAsiaTheme="minorEastAsia" w:hAnsi="Times New Roman" w:cs="Times New Roman"/>
          <w:color w:val="222222"/>
          <w:sz w:val="24"/>
          <w:szCs w:val="24"/>
        </w:rPr>
        <w:t xml:space="preserve">prevăzute în Legea electorală. </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 xml:space="preserve">În ziua de referință, plicurile conținând opțiunile electorale sunt introduse în urne, numele alegătorilor care au votat prin corespondență fiind înscrise pe liste speciale. Ulterior, Comisia Electorală va demara numărătoarea voturilor.  </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53508F" w:rsidRPr="00DD21D2" w:rsidRDefault="0053508F" w:rsidP="00F53D5A">
      <w:pPr>
        <w:spacing w:after="0" w:line="240" w:lineRule="auto"/>
        <w:ind w:right="-1"/>
        <w:jc w:val="both"/>
        <w:rPr>
          <w:rFonts w:ascii="Times New Roman" w:eastAsiaTheme="minorEastAsia" w:hAnsi="Times New Roman" w:cs="Times New Roman"/>
          <w:color w:val="222222"/>
          <w:sz w:val="24"/>
          <w:szCs w:val="24"/>
        </w:rPr>
      </w:pPr>
    </w:p>
    <w:p w:rsidR="00F53D5A" w:rsidRPr="0053508F" w:rsidRDefault="00F53D5A" w:rsidP="00F53D5A">
      <w:pPr>
        <w:spacing w:after="0" w:line="240" w:lineRule="auto"/>
        <w:ind w:right="-1"/>
        <w:jc w:val="both"/>
        <w:rPr>
          <w:rFonts w:ascii="Times New Roman" w:eastAsiaTheme="minorEastAsia" w:hAnsi="Times New Roman" w:cs="Times New Roman"/>
          <w:b/>
          <w:color w:val="222222"/>
          <w:sz w:val="24"/>
          <w:szCs w:val="24"/>
        </w:rPr>
      </w:pPr>
      <w:r w:rsidRPr="0053508F">
        <w:rPr>
          <w:rFonts w:ascii="Times New Roman" w:eastAsiaTheme="minorEastAsia" w:hAnsi="Times New Roman" w:cs="Times New Roman"/>
          <w:b/>
          <w:color w:val="222222"/>
          <w:sz w:val="24"/>
          <w:szCs w:val="24"/>
        </w:rPr>
        <w:t xml:space="preserve">Bibliografie </w:t>
      </w:r>
    </w:p>
    <w:p w:rsidR="00F53D5A" w:rsidRPr="00DD21D2" w:rsidRDefault="00F53D5A" w:rsidP="00F53D5A">
      <w:pPr>
        <w:spacing w:after="0" w:line="240" w:lineRule="auto"/>
        <w:ind w:right="-1"/>
        <w:jc w:val="both"/>
        <w:rPr>
          <w:rFonts w:ascii="Times New Roman" w:eastAsiaTheme="minorEastAsia" w:hAnsi="Times New Roman" w:cs="Times New Roman"/>
          <w:color w:val="222222"/>
          <w:sz w:val="24"/>
          <w:szCs w:val="24"/>
        </w:rPr>
      </w:pPr>
    </w:p>
    <w:p w:rsidR="00F53D5A" w:rsidRPr="00DD21D2" w:rsidRDefault="00F53D5A" w:rsidP="00DD21D2">
      <w:pPr>
        <w:pStyle w:val="ListParagraph"/>
        <w:numPr>
          <w:ilvl w:val="0"/>
          <w:numId w:val="46"/>
        </w:numPr>
        <w:spacing w:after="0" w:line="240" w:lineRule="auto"/>
        <w:ind w:left="360" w:right="-1"/>
        <w:jc w:val="both"/>
        <w:rPr>
          <w:rFonts w:ascii="Times New Roman" w:eastAsiaTheme="minorEastAsia" w:hAnsi="Times New Roman" w:cs="Times New Roman"/>
          <w:color w:val="222222"/>
          <w:sz w:val="24"/>
          <w:szCs w:val="24"/>
        </w:rPr>
      </w:pPr>
      <w:r w:rsidRPr="00DD21D2">
        <w:rPr>
          <w:rFonts w:ascii="Times New Roman" w:eastAsiaTheme="minorEastAsia" w:hAnsi="Times New Roman" w:cs="Times New Roman"/>
          <w:color w:val="222222"/>
          <w:sz w:val="24"/>
          <w:szCs w:val="24"/>
        </w:rPr>
        <w:t>Representation of the People Institutional Act (2011) / Ley Orgánica 5/1985, de 19 de Junio, del Régimen Electoral General</w:t>
      </w:r>
    </w:p>
    <w:p w:rsidR="00E8135B" w:rsidRDefault="00E8135B"/>
    <w:sectPr w:rsidR="00E8135B" w:rsidSect="00DD21D2">
      <w:headerReference w:type="even" r:id="rId14"/>
      <w:headerReference w:type="default" r:id="rId15"/>
      <w:footerReference w:type="even" r:id="rId16"/>
      <w:footerReference w:type="default" r:id="rId17"/>
      <w:headerReference w:type="first" r:id="rId18"/>
      <w:footerReference w:type="first" r:id="rId19"/>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A7" w:rsidRDefault="003B6CA7" w:rsidP="00F53D5A">
      <w:pPr>
        <w:spacing w:after="0" w:line="240" w:lineRule="auto"/>
      </w:pPr>
      <w:r>
        <w:separator/>
      </w:r>
    </w:p>
  </w:endnote>
  <w:endnote w:type="continuationSeparator" w:id="0">
    <w:p w:rsidR="003B6CA7" w:rsidRDefault="003B6CA7" w:rsidP="00F5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5C" w:rsidRDefault="00D11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730"/>
      <w:docPartObj>
        <w:docPartGallery w:val="Page Numbers (Bottom of Page)"/>
        <w:docPartUnique/>
      </w:docPartObj>
    </w:sdtPr>
    <w:sdtContent>
      <w:p w:rsidR="00D1165C" w:rsidRDefault="00D1165C">
        <w:pPr>
          <w:pStyle w:val="Footer"/>
          <w:jc w:val="right"/>
        </w:pPr>
        <w:r>
          <w:fldChar w:fldCharType="begin"/>
        </w:r>
        <w:r>
          <w:instrText xml:space="preserve"> PAGE   \* MERGEFORMAT </w:instrText>
        </w:r>
        <w:r>
          <w:fldChar w:fldCharType="separate"/>
        </w:r>
        <w:r w:rsidR="003F0D31">
          <w:rPr>
            <w:noProof/>
          </w:rPr>
          <w:t>26</w:t>
        </w:r>
        <w:r>
          <w:rPr>
            <w:noProof/>
          </w:rPr>
          <w:fldChar w:fldCharType="end"/>
        </w:r>
      </w:p>
    </w:sdtContent>
  </w:sdt>
  <w:p w:rsidR="00D1165C" w:rsidRDefault="00D11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5C" w:rsidRDefault="00D11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A7" w:rsidRDefault="003B6CA7" w:rsidP="00F53D5A">
      <w:pPr>
        <w:spacing w:after="0" w:line="240" w:lineRule="auto"/>
      </w:pPr>
      <w:r>
        <w:separator/>
      </w:r>
    </w:p>
  </w:footnote>
  <w:footnote w:type="continuationSeparator" w:id="0">
    <w:p w:rsidR="003B6CA7" w:rsidRDefault="003B6CA7" w:rsidP="00F53D5A">
      <w:pPr>
        <w:spacing w:after="0" w:line="240" w:lineRule="auto"/>
      </w:pPr>
      <w:r>
        <w:continuationSeparator/>
      </w:r>
    </w:p>
  </w:footnote>
  <w:footnote w:id="1">
    <w:p w:rsidR="00D1165C" w:rsidRPr="00DD21D2" w:rsidRDefault="00D1165C" w:rsidP="00F53D5A">
      <w:pPr>
        <w:pStyle w:val="FootnoteText"/>
        <w:jc w:val="both"/>
        <w:rPr>
          <w:rFonts w:ascii="Times New Roman" w:hAnsi="Times New Roman" w:cs="Times New Roman"/>
        </w:rPr>
      </w:pPr>
      <w:r w:rsidRPr="00DD21D2">
        <w:rPr>
          <w:rStyle w:val="FootnoteReference"/>
          <w:rFonts w:ascii="Times New Roman" w:hAnsi="Times New Roman" w:cs="Times New Roman"/>
        </w:rPr>
        <w:footnoteRef/>
      </w:r>
      <w:r w:rsidRPr="00DD21D2">
        <w:rPr>
          <w:rFonts w:ascii="Times New Roman" w:hAnsi="Times New Roman" w:cs="Times New Roman"/>
        </w:rPr>
        <w:t xml:space="preserve"> Legea electorală federală, Secţiunea 8 (1) – Organizarea birourilor electorale</w:t>
      </w:r>
    </w:p>
  </w:footnote>
  <w:footnote w:id="2">
    <w:p w:rsidR="00D1165C" w:rsidRPr="00DD21D2" w:rsidRDefault="00D1165C" w:rsidP="00F53D5A">
      <w:pPr>
        <w:pStyle w:val="FootnoteText"/>
        <w:jc w:val="both"/>
        <w:rPr>
          <w:rFonts w:ascii="Times New Roman" w:hAnsi="Times New Roman" w:cs="Times New Roman"/>
        </w:rPr>
      </w:pPr>
      <w:r w:rsidRPr="00DD21D2">
        <w:rPr>
          <w:rStyle w:val="FootnoteReference"/>
          <w:rFonts w:ascii="Times New Roman" w:hAnsi="Times New Roman" w:cs="Times New Roman"/>
        </w:rPr>
        <w:footnoteRef/>
      </w:r>
      <w:r w:rsidRPr="00DD21D2">
        <w:rPr>
          <w:rFonts w:ascii="Times New Roman" w:hAnsi="Times New Roman" w:cs="Times New Roman"/>
        </w:rPr>
        <w:t xml:space="preserve"> FEDERAL REPUBLIC OF GERMANY- ELECTIONS TO THE FEDERAL PARLIAMENT, 21 September 2013 - OSCE/ODIHR Needs Assesssment Mission Report, 21-23 May.</w:t>
      </w:r>
    </w:p>
  </w:footnote>
  <w:footnote w:id="3">
    <w:p w:rsidR="00D1165C" w:rsidRPr="00DD21D2" w:rsidRDefault="00D1165C" w:rsidP="00F53D5A">
      <w:pPr>
        <w:pStyle w:val="FootnoteText"/>
        <w:jc w:val="both"/>
        <w:rPr>
          <w:rFonts w:ascii="Times New Roman" w:hAnsi="Times New Roman" w:cs="Times New Roman"/>
        </w:rPr>
      </w:pPr>
      <w:r w:rsidRPr="00DD21D2">
        <w:rPr>
          <w:rStyle w:val="FootnoteReference"/>
          <w:rFonts w:ascii="Times New Roman" w:hAnsi="Times New Roman" w:cs="Times New Roman"/>
        </w:rPr>
        <w:footnoteRef/>
      </w:r>
      <w:r w:rsidRPr="00DD21D2">
        <w:rPr>
          <w:rFonts w:ascii="Times New Roman" w:hAnsi="Times New Roman" w:cs="Times New Roman"/>
        </w:rPr>
        <w:t xml:space="preserve"> Versiunea promulgată la 23 iulie 1993 (publicată în Junarnul Federal de Drept pp. 1288,1594), cu modificările aduse prin art. 2 din Actul din 3 mai 2013 (publicat în Jurnalul Federal de Drept I p. 1084).</w:t>
      </w:r>
    </w:p>
  </w:footnote>
  <w:footnote w:id="4">
    <w:p w:rsidR="00D1165C" w:rsidRPr="00DD21D2" w:rsidRDefault="00D1165C" w:rsidP="00F53D5A">
      <w:pPr>
        <w:pStyle w:val="Default"/>
        <w:jc w:val="both"/>
        <w:rPr>
          <w:sz w:val="20"/>
          <w:szCs w:val="20"/>
          <w:lang w:val="ro-RO"/>
        </w:rPr>
      </w:pPr>
      <w:r w:rsidRPr="00DD21D2">
        <w:rPr>
          <w:rStyle w:val="FootnoteReference"/>
          <w:rFonts w:eastAsiaTheme="majorEastAsia"/>
          <w:sz w:val="20"/>
          <w:szCs w:val="20"/>
        </w:rPr>
        <w:footnoteRef/>
      </w:r>
      <w:r w:rsidRPr="00DD21D2">
        <w:rPr>
          <w:sz w:val="20"/>
          <w:szCs w:val="20"/>
          <w:lang w:val="ro-RO"/>
        </w:rPr>
        <w:t xml:space="preserve"> Versiunea promulgată la 19.04.2002 (publicată în Jurnalul Federal de Drept pp. 1376), cu modificările aduse prin art. 1  al Ordonanţei din 13.05. 2013 (publicată în Jurnalul Federal de Drept I pp. 1255).</w:t>
      </w:r>
    </w:p>
    <w:p w:rsidR="00D1165C" w:rsidRPr="00CA21F7" w:rsidRDefault="00D1165C" w:rsidP="00F53D5A">
      <w:pPr>
        <w:pStyle w:val="FootnoteText"/>
        <w:jc w:val="both"/>
      </w:pPr>
    </w:p>
  </w:footnote>
  <w:footnote w:id="5">
    <w:p w:rsidR="00D1165C" w:rsidRPr="00DD21D2" w:rsidRDefault="00D1165C" w:rsidP="00F53D5A">
      <w:pPr>
        <w:pStyle w:val="FootnoteText"/>
        <w:rPr>
          <w:rFonts w:ascii="Times New Roman" w:hAnsi="Times New Roman" w:cs="Times New Roman"/>
        </w:rPr>
      </w:pPr>
      <w:r w:rsidRPr="00DD21D2">
        <w:rPr>
          <w:rStyle w:val="FootnoteReference"/>
          <w:rFonts w:ascii="Times New Roman" w:hAnsi="Times New Roman" w:cs="Times New Roman"/>
        </w:rPr>
        <w:footnoteRef/>
      </w:r>
      <w:r w:rsidRPr="00DD21D2">
        <w:rPr>
          <w:rFonts w:ascii="Times New Roman" w:hAnsi="Times New Roman" w:cs="Times New Roman"/>
        </w:rPr>
        <w:t xml:space="preserve"> -</w:t>
      </w:r>
      <w:r w:rsidRPr="00DD21D2">
        <w:rPr>
          <w:rFonts w:ascii="Times New Roman" w:hAnsi="Times New Roman" w:cs="Times New Roman"/>
        </w:rPr>
        <w:tab/>
        <w:t>comuna în care a fost înregistrat ultima dată alegătorul în registrele civile,</w:t>
      </w:r>
    </w:p>
    <w:p w:rsidR="00D1165C" w:rsidRPr="00DD21D2" w:rsidRDefault="00D1165C" w:rsidP="00F53D5A">
      <w:pPr>
        <w:pStyle w:val="FootnoteText"/>
        <w:rPr>
          <w:rFonts w:ascii="Times New Roman" w:hAnsi="Times New Roman" w:cs="Times New Roman"/>
        </w:rPr>
      </w:pPr>
      <w:r w:rsidRPr="00DD21D2">
        <w:rPr>
          <w:rFonts w:ascii="Times New Roman" w:hAnsi="Times New Roman" w:cs="Times New Roman"/>
        </w:rPr>
        <w:t>-</w:t>
      </w:r>
      <w:r w:rsidRPr="00DD21D2">
        <w:rPr>
          <w:rFonts w:ascii="Times New Roman" w:hAnsi="Times New Roman" w:cs="Times New Roman"/>
        </w:rPr>
        <w:tab/>
        <w:t>comuna în care s-au născut,</w:t>
      </w:r>
    </w:p>
    <w:p w:rsidR="00D1165C" w:rsidRPr="00DD21D2" w:rsidRDefault="00D1165C" w:rsidP="00F53D5A">
      <w:pPr>
        <w:pStyle w:val="FootnoteText"/>
        <w:rPr>
          <w:rFonts w:ascii="Times New Roman" w:hAnsi="Times New Roman" w:cs="Times New Roman"/>
        </w:rPr>
      </w:pPr>
      <w:r w:rsidRPr="00DD21D2">
        <w:rPr>
          <w:rFonts w:ascii="Times New Roman" w:hAnsi="Times New Roman" w:cs="Times New Roman"/>
        </w:rPr>
        <w:t>-</w:t>
      </w:r>
      <w:r w:rsidRPr="00DD21D2">
        <w:rPr>
          <w:rFonts w:ascii="Times New Roman" w:hAnsi="Times New Roman" w:cs="Times New Roman"/>
        </w:rPr>
        <w:tab/>
        <w:t>comuna în care tatăl sau mama alegătorului a fost înscris/înscrisă ultima dată în registrele civile,</w:t>
      </w:r>
    </w:p>
    <w:p w:rsidR="00D1165C" w:rsidRPr="00EA67E7" w:rsidRDefault="00D1165C" w:rsidP="00F53D5A">
      <w:pPr>
        <w:pStyle w:val="FootnoteText"/>
      </w:pPr>
      <w:r w:rsidRPr="00DD21D2">
        <w:rPr>
          <w:rFonts w:ascii="Times New Roman" w:hAnsi="Times New Roman" w:cs="Times New Roman"/>
        </w:rPr>
        <w:t>-</w:t>
      </w:r>
      <w:r w:rsidRPr="00DD21D2">
        <w:rPr>
          <w:rFonts w:ascii="Times New Roman" w:hAnsi="Times New Roman" w:cs="Times New Roman"/>
        </w:rPr>
        <w:tab/>
        <w:t>comuna în care rudele până la gradul trei sau un ascendent a a fost înscris ultima dată în registrele civile.</w:t>
      </w:r>
    </w:p>
  </w:footnote>
  <w:footnote w:id="6">
    <w:p w:rsidR="00D1165C" w:rsidRPr="00056A9B" w:rsidRDefault="00D1165C" w:rsidP="00F53D5A">
      <w:pPr>
        <w:pStyle w:val="FootnoteText"/>
        <w:jc w:val="both"/>
        <w:rPr>
          <w:rFonts w:ascii="Times New Roman" w:hAnsi="Times New Roman" w:cs="Times New Roman"/>
          <w:lang w:val="es-ES"/>
        </w:rPr>
      </w:pPr>
      <w:r w:rsidRPr="00056A9B">
        <w:rPr>
          <w:rStyle w:val="FootnoteReference"/>
          <w:rFonts w:ascii="Times New Roman" w:hAnsi="Times New Roman" w:cs="Times New Roman"/>
        </w:rPr>
        <w:footnoteRef/>
      </w:r>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Informaţiile</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privind</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sistemul</w:t>
      </w:r>
      <w:proofErr w:type="spellEnd"/>
      <w:r w:rsidRPr="00056A9B">
        <w:rPr>
          <w:rFonts w:ascii="Times New Roman" w:hAnsi="Times New Roman" w:cs="Times New Roman"/>
          <w:lang w:val="es-ES"/>
        </w:rPr>
        <w:t xml:space="preserve"> electoral </w:t>
      </w:r>
      <w:proofErr w:type="spellStart"/>
      <w:r w:rsidRPr="00056A9B">
        <w:rPr>
          <w:rFonts w:ascii="Times New Roman" w:hAnsi="Times New Roman" w:cs="Times New Roman"/>
          <w:lang w:val="es-ES"/>
        </w:rPr>
        <w:t>din</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Mexic</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şi</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votul</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prin</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corespondenţă</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au</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fost</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preluate</w:t>
      </w:r>
      <w:proofErr w:type="spellEnd"/>
      <w:r w:rsidRPr="00056A9B">
        <w:rPr>
          <w:rFonts w:ascii="Times New Roman" w:hAnsi="Times New Roman" w:cs="Times New Roman"/>
          <w:lang w:val="es-ES"/>
        </w:rPr>
        <w:t xml:space="preserve"> de pe </w:t>
      </w:r>
      <w:proofErr w:type="spellStart"/>
      <w:r w:rsidRPr="00056A9B">
        <w:rPr>
          <w:rFonts w:ascii="Times New Roman" w:hAnsi="Times New Roman" w:cs="Times New Roman"/>
          <w:lang w:val="es-ES"/>
        </w:rPr>
        <w:t>site-ul</w:t>
      </w:r>
      <w:proofErr w:type="spellEnd"/>
      <w:r w:rsidRPr="00056A9B">
        <w:rPr>
          <w:rFonts w:ascii="Times New Roman" w:hAnsi="Times New Roman" w:cs="Times New Roman"/>
          <w:lang w:val="es-ES"/>
        </w:rPr>
        <w:t xml:space="preserve"> oficial al </w:t>
      </w:r>
      <w:proofErr w:type="spellStart"/>
      <w:r w:rsidRPr="00056A9B">
        <w:rPr>
          <w:rFonts w:ascii="Times New Roman" w:hAnsi="Times New Roman" w:cs="Times New Roman"/>
          <w:lang w:val="es-ES"/>
        </w:rPr>
        <w:t>institutului</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Naţional</w:t>
      </w:r>
      <w:proofErr w:type="spellEnd"/>
      <w:r w:rsidRPr="00056A9B">
        <w:rPr>
          <w:rFonts w:ascii="Times New Roman" w:hAnsi="Times New Roman" w:cs="Times New Roman"/>
          <w:lang w:val="es-ES"/>
        </w:rPr>
        <w:t xml:space="preserve"> Electoral </w:t>
      </w:r>
      <w:proofErr w:type="spellStart"/>
      <w:r w:rsidRPr="00056A9B">
        <w:rPr>
          <w:rFonts w:ascii="Times New Roman" w:hAnsi="Times New Roman" w:cs="Times New Roman"/>
          <w:lang w:val="es-ES"/>
        </w:rPr>
        <w:t>din</w:t>
      </w:r>
      <w:proofErr w:type="spellEnd"/>
      <w:r w:rsidRPr="00056A9B">
        <w:rPr>
          <w:rFonts w:ascii="Times New Roman" w:hAnsi="Times New Roman" w:cs="Times New Roman"/>
          <w:lang w:val="es-ES"/>
        </w:rPr>
        <w:t xml:space="preserve"> </w:t>
      </w:r>
      <w:proofErr w:type="spellStart"/>
      <w:r w:rsidRPr="00056A9B">
        <w:rPr>
          <w:rFonts w:ascii="Times New Roman" w:hAnsi="Times New Roman" w:cs="Times New Roman"/>
          <w:lang w:val="es-ES"/>
        </w:rPr>
        <w:t>Mexic</w:t>
      </w:r>
      <w:proofErr w:type="spellEnd"/>
      <w:r w:rsidRPr="00056A9B">
        <w:rPr>
          <w:rFonts w:ascii="Times New Roman" w:hAnsi="Times New Roman" w:cs="Times New Roman"/>
          <w:lang w:val="es-ES"/>
        </w:rPr>
        <w:t xml:space="preserve">, </w:t>
      </w:r>
      <w:hyperlink r:id="rId1" w:history="1">
        <w:r w:rsidRPr="00056A9B">
          <w:rPr>
            <w:rStyle w:val="Hyperlink"/>
            <w:rFonts w:ascii="Times New Roman" w:hAnsi="Times New Roman" w:cs="Times New Roman"/>
            <w:lang w:val="es-ES"/>
          </w:rPr>
          <w:t>http://www.votoextranjero.mx/web/guest/12</w:t>
        </w:r>
      </w:hyperlink>
    </w:p>
    <w:p w:rsidR="00D1165C" w:rsidRPr="009F5F89" w:rsidRDefault="00D1165C" w:rsidP="00F53D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5C" w:rsidRDefault="00D116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8779" o:spid="_x0000_s2050" type="#_x0000_t136" style="position:absolute;margin-left:0;margin-top:0;width:781.5pt;height:31.5pt;rotation:315;z-index:-251655168;mso-position-horizontal:center;mso-position-horizontal-relative:margin;mso-position-vertical:center;mso-position-vertical-relative:margin" o:allowincell="f" fillcolor="#9cc2e5 [1940]" stroked="f">
          <v:fill opacity=".5"/>
          <v:textpath style="font-family:&quot;Arial&quot;;font-size:28pt" string="Direcția legislație, legătura cu Parlamentul și contencios electo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5C" w:rsidRDefault="00D116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8780" o:spid="_x0000_s2051" type="#_x0000_t136" style="position:absolute;margin-left:0;margin-top:0;width:781.5pt;height:31.5pt;rotation:315;z-index:-251653120;mso-position-horizontal:center;mso-position-horizontal-relative:margin;mso-position-vertical:center;mso-position-vertical-relative:margin" o:allowincell="f" fillcolor="#9cc2e5 [1940]" stroked="f">
          <v:fill opacity=".5"/>
          <v:textpath style="font-family:&quot;Arial&quot;;font-size:28pt" string="Direcția legislație, legătura cu Parlamentul și contencios elector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5C" w:rsidRDefault="00D116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8778" o:spid="_x0000_s2049" type="#_x0000_t136" style="position:absolute;margin-left:0;margin-top:0;width:781.5pt;height:31.5pt;rotation:315;z-index:-251657216;mso-position-horizontal:center;mso-position-horizontal-relative:margin;mso-position-vertical:center;mso-position-vertical-relative:margin" o:allowincell="f" fillcolor="#9cc2e5 [1940]" stroked="f">
          <v:fill opacity=".5"/>
          <v:textpath style="font-family:&quot;Arial&quot;;font-size:28pt" string="Direcția legislație, legătura cu Parlamentul și contencios elector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03B"/>
    <w:multiLevelType w:val="hybridMultilevel"/>
    <w:tmpl w:val="CD54B9DA"/>
    <w:lvl w:ilvl="0" w:tplc="3900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F7945"/>
    <w:multiLevelType w:val="hybridMultilevel"/>
    <w:tmpl w:val="584CB7E6"/>
    <w:lvl w:ilvl="0" w:tplc="A2A4D9A6">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567E0"/>
    <w:multiLevelType w:val="hybridMultilevel"/>
    <w:tmpl w:val="DB1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2512A"/>
    <w:multiLevelType w:val="hybridMultilevel"/>
    <w:tmpl w:val="F71EEFBC"/>
    <w:lvl w:ilvl="0" w:tplc="2236CE7C">
      <w:start w:val="2"/>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16187"/>
    <w:multiLevelType w:val="hybridMultilevel"/>
    <w:tmpl w:val="6A4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76826"/>
    <w:multiLevelType w:val="hybridMultilevel"/>
    <w:tmpl w:val="9AF662FE"/>
    <w:lvl w:ilvl="0" w:tplc="3900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D06B2"/>
    <w:multiLevelType w:val="hybridMultilevel"/>
    <w:tmpl w:val="F8D4964E"/>
    <w:lvl w:ilvl="0" w:tplc="05A63392">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37E0A"/>
    <w:multiLevelType w:val="hybridMultilevel"/>
    <w:tmpl w:val="39FE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92B5B"/>
    <w:multiLevelType w:val="hybridMultilevel"/>
    <w:tmpl w:val="115669AA"/>
    <w:lvl w:ilvl="0" w:tplc="3900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01382"/>
    <w:multiLevelType w:val="hybridMultilevel"/>
    <w:tmpl w:val="4B74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E9691B"/>
    <w:multiLevelType w:val="hybridMultilevel"/>
    <w:tmpl w:val="E98407DA"/>
    <w:lvl w:ilvl="0" w:tplc="05A63392">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B4702"/>
    <w:multiLevelType w:val="hybridMultilevel"/>
    <w:tmpl w:val="FBCEB1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060ECF"/>
    <w:multiLevelType w:val="hybridMultilevel"/>
    <w:tmpl w:val="83C6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929E2"/>
    <w:multiLevelType w:val="hybridMultilevel"/>
    <w:tmpl w:val="78048FC2"/>
    <w:lvl w:ilvl="0" w:tplc="917A61C8">
      <w:start w:val="1"/>
      <w:numFmt w:val="bullet"/>
      <w:lvlText w:val=""/>
      <w:lvlJc w:val="left"/>
      <w:pPr>
        <w:ind w:left="1080" w:hanging="360"/>
      </w:pPr>
      <w:rPr>
        <w:rFonts w:ascii="Symbol" w:hAnsi="Symbol" w:hint="default"/>
        <w:b/>
        <w:color w:val="538135"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9B4D30"/>
    <w:multiLevelType w:val="hybridMultilevel"/>
    <w:tmpl w:val="E9D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718C4"/>
    <w:multiLevelType w:val="hybridMultilevel"/>
    <w:tmpl w:val="AC64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7485C"/>
    <w:multiLevelType w:val="hybridMultilevel"/>
    <w:tmpl w:val="4D841E20"/>
    <w:lvl w:ilvl="0" w:tplc="04090001">
      <w:start w:val="1"/>
      <w:numFmt w:val="bullet"/>
      <w:lvlText w:val=""/>
      <w:lvlJc w:val="left"/>
      <w:pPr>
        <w:ind w:left="1080" w:hanging="360"/>
      </w:pPr>
      <w:rPr>
        <w:rFonts w:ascii="Symbol" w:hAnsi="Symbol" w:hint="default"/>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EA67CA"/>
    <w:multiLevelType w:val="hybridMultilevel"/>
    <w:tmpl w:val="1142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4702C"/>
    <w:multiLevelType w:val="hybridMultilevel"/>
    <w:tmpl w:val="1E3681DC"/>
    <w:lvl w:ilvl="0" w:tplc="6F8E22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A1E70"/>
    <w:multiLevelType w:val="hybridMultilevel"/>
    <w:tmpl w:val="84D4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C8374F"/>
    <w:multiLevelType w:val="hybridMultilevel"/>
    <w:tmpl w:val="418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A4D27"/>
    <w:multiLevelType w:val="hybridMultilevel"/>
    <w:tmpl w:val="401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41777"/>
    <w:multiLevelType w:val="hybridMultilevel"/>
    <w:tmpl w:val="D9B4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76A05"/>
    <w:multiLevelType w:val="hybridMultilevel"/>
    <w:tmpl w:val="0DA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60F0F"/>
    <w:multiLevelType w:val="hybridMultilevel"/>
    <w:tmpl w:val="713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7043F6"/>
    <w:multiLevelType w:val="hybridMultilevel"/>
    <w:tmpl w:val="BA18E284"/>
    <w:lvl w:ilvl="0" w:tplc="6CD8FEC2">
      <w:start w:val="1"/>
      <w:numFmt w:val="decimal"/>
      <w:lvlText w:val="%1."/>
      <w:lvlJc w:val="left"/>
      <w:pPr>
        <w:ind w:left="720" w:hanging="360"/>
      </w:pPr>
      <w:rPr>
        <w:rFonts w:hint="default"/>
        <w:b/>
        <w:color w:val="auto"/>
      </w:rPr>
    </w:lvl>
    <w:lvl w:ilvl="1" w:tplc="6F0ED4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90963"/>
    <w:multiLevelType w:val="hybridMultilevel"/>
    <w:tmpl w:val="8FDA3F2A"/>
    <w:lvl w:ilvl="0" w:tplc="05A63392">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632D1"/>
    <w:multiLevelType w:val="hybridMultilevel"/>
    <w:tmpl w:val="7D96806C"/>
    <w:lvl w:ilvl="0" w:tplc="3900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C4074"/>
    <w:multiLevelType w:val="hybridMultilevel"/>
    <w:tmpl w:val="976C9ED0"/>
    <w:lvl w:ilvl="0" w:tplc="9C482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62869"/>
    <w:multiLevelType w:val="hybridMultilevel"/>
    <w:tmpl w:val="F88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85ED9"/>
    <w:multiLevelType w:val="hybridMultilevel"/>
    <w:tmpl w:val="FA0A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C58F8"/>
    <w:multiLevelType w:val="hybridMultilevel"/>
    <w:tmpl w:val="E1B21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06CE8"/>
    <w:multiLevelType w:val="hybridMultilevel"/>
    <w:tmpl w:val="C22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0583A"/>
    <w:multiLevelType w:val="hybridMultilevel"/>
    <w:tmpl w:val="1B56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92BD2"/>
    <w:multiLevelType w:val="hybridMultilevel"/>
    <w:tmpl w:val="915C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90174"/>
    <w:multiLevelType w:val="hybridMultilevel"/>
    <w:tmpl w:val="6B727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77FFD"/>
    <w:multiLevelType w:val="hybridMultilevel"/>
    <w:tmpl w:val="DC8A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570777"/>
    <w:multiLevelType w:val="hybridMultilevel"/>
    <w:tmpl w:val="09404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37E12"/>
    <w:multiLevelType w:val="hybridMultilevel"/>
    <w:tmpl w:val="75D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D5375A"/>
    <w:multiLevelType w:val="hybridMultilevel"/>
    <w:tmpl w:val="106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250C9"/>
    <w:multiLevelType w:val="hybridMultilevel"/>
    <w:tmpl w:val="041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E0F82"/>
    <w:multiLevelType w:val="hybridMultilevel"/>
    <w:tmpl w:val="882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101709"/>
    <w:multiLevelType w:val="hybridMultilevel"/>
    <w:tmpl w:val="E7D43E12"/>
    <w:lvl w:ilvl="0" w:tplc="39002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B65A4"/>
    <w:multiLevelType w:val="hybridMultilevel"/>
    <w:tmpl w:val="A5F07C34"/>
    <w:lvl w:ilvl="0" w:tplc="0D026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B34D1F"/>
    <w:multiLevelType w:val="hybridMultilevel"/>
    <w:tmpl w:val="7B54B678"/>
    <w:lvl w:ilvl="0" w:tplc="BF408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40"/>
  </w:num>
  <w:num w:numId="4">
    <w:abstractNumId w:val="21"/>
  </w:num>
  <w:num w:numId="5">
    <w:abstractNumId w:val="18"/>
  </w:num>
  <w:num w:numId="6">
    <w:abstractNumId w:val="33"/>
  </w:num>
  <w:num w:numId="7">
    <w:abstractNumId w:val="36"/>
  </w:num>
  <w:num w:numId="8">
    <w:abstractNumId w:val="12"/>
  </w:num>
  <w:num w:numId="9">
    <w:abstractNumId w:val="0"/>
  </w:num>
  <w:num w:numId="10">
    <w:abstractNumId w:val="22"/>
  </w:num>
  <w:num w:numId="11">
    <w:abstractNumId w:val="42"/>
  </w:num>
  <w:num w:numId="12">
    <w:abstractNumId w:val="5"/>
  </w:num>
  <w:num w:numId="13">
    <w:abstractNumId w:val="4"/>
  </w:num>
  <w:num w:numId="14">
    <w:abstractNumId w:val="3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3"/>
  </w:num>
  <w:num w:numId="19">
    <w:abstractNumId w:val="9"/>
  </w:num>
  <w:num w:numId="20">
    <w:abstractNumId w:val="28"/>
  </w:num>
  <w:num w:numId="21">
    <w:abstractNumId w:val="41"/>
  </w:num>
  <w:num w:numId="22">
    <w:abstractNumId w:val="27"/>
  </w:num>
  <w:num w:numId="23">
    <w:abstractNumId w:val="38"/>
  </w:num>
  <w:num w:numId="24">
    <w:abstractNumId w:val="39"/>
  </w:num>
  <w:num w:numId="25">
    <w:abstractNumId w:val="19"/>
  </w:num>
  <w:num w:numId="26">
    <w:abstractNumId w:val="2"/>
  </w:num>
  <w:num w:numId="27">
    <w:abstractNumId w:val="30"/>
  </w:num>
  <w:num w:numId="28">
    <w:abstractNumId w:val="35"/>
  </w:num>
  <w:num w:numId="29">
    <w:abstractNumId w:val="25"/>
  </w:num>
  <w:num w:numId="30">
    <w:abstractNumId w:val="13"/>
  </w:num>
  <w:num w:numId="31">
    <w:abstractNumId w:val="31"/>
  </w:num>
  <w:num w:numId="32">
    <w:abstractNumId w:val="6"/>
  </w:num>
  <w:num w:numId="33">
    <w:abstractNumId w:val="29"/>
  </w:num>
  <w:num w:numId="34">
    <w:abstractNumId w:val="17"/>
  </w:num>
  <w:num w:numId="35">
    <w:abstractNumId w:val="16"/>
  </w:num>
  <w:num w:numId="36">
    <w:abstractNumId w:val="23"/>
  </w:num>
  <w:num w:numId="37">
    <w:abstractNumId w:val="15"/>
  </w:num>
  <w:num w:numId="38">
    <w:abstractNumId w:val="1"/>
  </w:num>
  <w:num w:numId="39">
    <w:abstractNumId w:val="44"/>
  </w:num>
  <w:num w:numId="40">
    <w:abstractNumId w:val="8"/>
  </w:num>
  <w:num w:numId="41">
    <w:abstractNumId w:val="26"/>
  </w:num>
  <w:num w:numId="42">
    <w:abstractNumId w:val="7"/>
  </w:num>
  <w:num w:numId="43">
    <w:abstractNumId w:val="24"/>
  </w:num>
  <w:num w:numId="44">
    <w:abstractNumId w:val="34"/>
  </w:num>
  <w:num w:numId="45">
    <w:abstractNumId w:val="14"/>
  </w:num>
  <w:num w:numId="46">
    <w:abstractNumId w:val="1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32"/>
    <w:rsid w:val="00056A9B"/>
    <w:rsid w:val="0018060B"/>
    <w:rsid w:val="003B6CA7"/>
    <w:rsid w:val="003F0D31"/>
    <w:rsid w:val="00474D32"/>
    <w:rsid w:val="0053508F"/>
    <w:rsid w:val="006E01A6"/>
    <w:rsid w:val="00D1165C"/>
    <w:rsid w:val="00D60399"/>
    <w:rsid w:val="00D805B3"/>
    <w:rsid w:val="00DD21D2"/>
    <w:rsid w:val="00E27CDC"/>
    <w:rsid w:val="00E8135B"/>
    <w:rsid w:val="00F5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5A"/>
    <w:rPr>
      <w:color w:val="0563C1" w:themeColor="hyperlink"/>
      <w:u w:val="single"/>
    </w:rPr>
  </w:style>
  <w:style w:type="paragraph" w:styleId="FootnoteText">
    <w:name w:val="footnote text"/>
    <w:basedOn w:val="Normal"/>
    <w:link w:val="FootnoteTextChar"/>
    <w:uiPriority w:val="99"/>
    <w:unhideWhenUsed/>
    <w:rsid w:val="00F53D5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53D5A"/>
    <w:rPr>
      <w:rFonts w:eastAsiaTheme="minorEastAsia"/>
      <w:sz w:val="20"/>
      <w:szCs w:val="20"/>
      <w:lang w:val="ro-RO"/>
    </w:rPr>
  </w:style>
  <w:style w:type="character" w:styleId="FootnoteReference">
    <w:name w:val="footnote reference"/>
    <w:basedOn w:val="DefaultParagraphFont"/>
    <w:uiPriority w:val="99"/>
    <w:semiHidden/>
    <w:unhideWhenUsed/>
    <w:rsid w:val="00F53D5A"/>
    <w:rPr>
      <w:vertAlign w:val="superscript"/>
    </w:rPr>
  </w:style>
  <w:style w:type="paragraph" w:styleId="Footer">
    <w:name w:val="footer"/>
    <w:basedOn w:val="Normal"/>
    <w:link w:val="FooterChar"/>
    <w:uiPriority w:val="99"/>
    <w:unhideWhenUsed/>
    <w:rsid w:val="00F53D5A"/>
    <w:pPr>
      <w:tabs>
        <w:tab w:val="center" w:pos="4680"/>
        <w:tab w:val="right" w:pos="9360"/>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F53D5A"/>
    <w:rPr>
      <w:rFonts w:eastAsiaTheme="minorEastAsia"/>
      <w:sz w:val="21"/>
      <w:szCs w:val="21"/>
      <w:lang w:val="ro-RO"/>
    </w:rPr>
  </w:style>
  <w:style w:type="paragraph" w:customStyle="1" w:styleId="Default">
    <w:name w:val="Default"/>
    <w:rsid w:val="00F53D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D21D2"/>
    <w:pPr>
      <w:ind w:left="720"/>
      <w:contextualSpacing/>
    </w:pPr>
  </w:style>
  <w:style w:type="paragraph" w:styleId="Header">
    <w:name w:val="header"/>
    <w:basedOn w:val="Normal"/>
    <w:link w:val="HeaderChar"/>
    <w:uiPriority w:val="99"/>
    <w:unhideWhenUsed/>
    <w:rsid w:val="00D6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399"/>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5A"/>
    <w:rPr>
      <w:color w:val="0563C1" w:themeColor="hyperlink"/>
      <w:u w:val="single"/>
    </w:rPr>
  </w:style>
  <w:style w:type="paragraph" w:styleId="FootnoteText">
    <w:name w:val="footnote text"/>
    <w:basedOn w:val="Normal"/>
    <w:link w:val="FootnoteTextChar"/>
    <w:uiPriority w:val="99"/>
    <w:unhideWhenUsed/>
    <w:rsid w:val="00F53D5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53D5A"/>
    <w:rPr>
      <w:rFonts w:eastAsiaTheme="minorEastAsia"/>
      <w:sz w:val="20"/>
      <w:szCs w:val="20"/>
      <w:lang w:val="ro-RO"/>
    </w:rPr>
  </w:style>
  <w:style w:type="character" w:styleId="FootnoteReference">
    <w:name w:val="footnote reference"/>
    <w:basedOn w:val="DefaultParagraphFont"/>
    <w:uiPriority w:val="99"/>
    <w:semiHidden/>
    <w:unhideWhenUsed/>
    <w:rsid w:val="00F53D5A"/>
    <w:rPr>
      <w:vertAlign w:val="superscript"/>
    </w:rPr>
  </w:style>
  <w:style w:type="paragraph" w:styleId="Footer">
    <w:name w:val="footer"/>
    <w:basedOn w:val="Normal"/>
    <w:link w:val="FooterChar"/>
    <w:uiPriority w:val="99"/>
    <w:unhideWhenUsed/>
    <w:rsid w:val="00F53D5A"/>
    <w:pPr>
      <w:tabs>
        <w:tab w:val="center" w:pos="4680"/>
        <w:tab w:val="right" w:pos="9360"/>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F53D5A"/>
    <w:rPr>
      <w:rFonts w:eastAsiaTheme="minorEastAsia"/>
      <w:sz w:val="21"/>
      <w:szCs w:val="21"/>
      <w:lang w:val="ro-RO"/>
    </w:rPr>
  </w:style>
  <w:style w:type="paragraph" w:customStyle="1" w:styleId="Default">
    <w:name w:val="Default"/>
    <w:rsid w:val="00F53D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D21D2"/>
    <w:pPr>
      <w:ind w:left="720"/>
      <w:contextualSpacing/>
    </w:pPr>
  </w:style>
  <w:style w:type="paragraph" w:styleId="Header">
    <w:name w:val="header"/>
    <w:basedOn w:val="Normal"/>
    <w:link w:val="HeaderChar"/>
    <w:uiPriority w:val="99"/>
    <w:unhideWhenUsed/>
    <w:rsid w:val="00D6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39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wahlleiter.de/en/bundestagswahlen/downloads/rechtsgrundlagen/bundeswahlgesetz_engl.pdf" TargetMode="External"/><Relationship Id="rId13" Type="http://schemas.openxmlformats.org/officeDocument/2006/relationships/hyperlink" Target="http://www.diputados.gob.mx/LeyesBiblio/pdf/LGIPE_100914.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ections.fgov.be/fileadmin/user_upload/Elections2014/FR/Electeurs/reglementation/lois/CODE-ELECTORAL_KIESWETBOEK_Vers20140215.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ishstatutebook.ie/1997/en/act/pub/002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rishstatutebook.ie/1992/en/act/pub/0023/print.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undeswahlleiter.de/en/bundestagswahlen/downloads/rechtsgrundlagen/bundeswahlordnung_engl.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otoextranjero.mx/web/guest/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26</Pages>
  <Words>10140</Words>
  <Characters>57804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Marcu</dc:creator>
  <cp:keywords/>
  <dc:description/>
  <cp:lastModifiedBy>Bogdan Fartusnic</cp:lastModifiedBy>
  <cp:revision>6</cp:revision>
  <dcterms:created xsi:type="dcterms:W3CDTF">2015-10-13T11:10:00Z</dcterms:created>
  <dcterms:modified xsi:type="dcterms:W3CDTF">2015-10-14T08:14:00Z</dcterms:modified>
</cp:coreProperties>
</file>