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8B" w:rsidRPr="009D358B" w:rsidRDefault="009D358B" w:rsidP="00AF0D3F">
      <w:pPr>
        <w:spacing w:after="0"/>
        <w:jc w:val="center"/>
        <w:rPr>
          <w:rFonts w:ascii="Times New Roman" w:eastAsiaTheme="majorEastAsia" w:hAnsi="Times New Roman" w:cs="Times New Roman"/>
          <w:b/>
          <w:bCs/>
          <w:sz w:val="24"/>
          <w:szCs w:val="24"/>
          <w:lang w:val="ro-RO" w:bidi="en-US"/>
        </w:rPr>
      </w:pPr>
      <w:r w:rsidRPr="009D358B">
        <w:rPr>
          <w:rFonts w:ascii="Times New Roman" w:eastAsiaTheme="majorEastAsia" w:hAnsi="Times New Roman" w:cs="Times New Roman"/>
          <w:b/>
          <w:bCs/>
          <w:sz w:val="24"/>
          <w:szCs w:val="24"/>
          <w:lang w:val="ro-RO" w:bidi="en-US"/>
        </w:rPr>
        <w:t>Notă de prezentare a proiectului de Lege</w:t>
      </w:r>
    </w:p>
    <w:p w:rsidR="009D358B" w:rsidRPr="00766EE2" w:rsidRDefault="009D358B" w:rsidP="00AF0D3F">
      <w:pPr>
        <w:spacing w:after="0"/>
        <w:jc w:val="center"/>
        <w:rPr>
          <w:rFonts w:ascii="Times New Roman" w:eastAsiaTheme="majorEastAsia" w:hAnsi="Times New Roman" w:cs="Times New Roman"/>
          <w:b/>
          <w:bCs/>
          <w:sz w:val="24"/>
          <w:szCs w:val="24"/>
          <w:lang w:val="ro-RO" w:bidi="en-US"/>
        </w:rPr>
      </w:pPr>
      <w:r w:rsidRPr="009D358B">
        <w:rPr>
          <w:rFonts w:ascii="Times New Roman" w:eastAsiaTheme="majorEastAsia" w:hAnsi="Times New Roman" w:cs="Times New Roman"/>
          <w:b/>
          <w:bCs/>
          <w:sz w:val="24"/>
          <w:szCs w:val="24"/>
          <w:lang w:val="ro-RO" w:bidi="en-US"/>
        </w:rPr>
        <w:t xml:space="preserve">privind votul prin corespondență, precum şi modificarea şi completarea unor acte </w:t>
      </w:r>
      <w:r w:rsidRPr="00766EE2">
        <w:rPr>
          <w:rFonts w:ascii="Times New Roman" w:eastAsiaTheme="majorEastAsia" w:hAnsi="Times New Roman" w:cs="Times New Roman"/>
          <w:b/>
          <w:bCs/>
          <w:sz w:val="24"/>
          <w:szCs w:val="24"/>
          <w:lang w:val="ro-RO" w:bidi="en-US"/>
        </w:rPr>
        <w:t>normative în domeniul electoral</w:t>
      </w:r>
    </w:p>
    <w:p w:rsidR="009D358B" w:rsidRPr="00766EE2" w:rsidRDefault="009D358B" w:rsidP="00AF0D3F">
      <w:pPr>
        <w:spacing w:after="0"/>
        <w:jc w:val="center"/>
        <w:rPr>
          <w:rFonts w:ascii="Times New Roman" w:eastAsiaTheme="majorEastAsia" w:hAnsi="Times New Roman" w:cs="Times New Roman"/>
          <w:bCs/>
          <w:sz w:val="24"/>
          <w:szCs w:val="24"/>
          <w:lang w:val="ro-RO" w:bidi="en-US"/>
        </w:rPr>
      </w:pPr>
    </w:p>
    <w:p w:rsidR="00F854CD" w:rsidRPr="00766EE2" w:rsidRDefault="00AF0D3F" w:rsidP="00AF0D3F">
      <w:pPr>
        <w:spacing w:after="0"/>
        <w:ind w:firstLine="720"/>
        <w:jc w:val="both"/>
        <w:rPr>
          <w:rFonts w:ascii="Times New Roman" w:eastAsiaTheme="majorEastAsia" w:hAnsi="Times New Roman" w:cs="Times New Roman"/>
          <w:bCs/>
          <w:sz w:val="24"/>
          <w:szCs w:val="24"/>
          <w:lang w:val="ro-RO" w:bidi="en-US"/>
        </w:rPr>
      </w:pPr>
      <w:r>
        <w:rPr>
          <w:rFonts w:ascii="Times New Roman" w:eastAsiaTheme="majorEastAsia" w:hAnsi="Times New Roman" w:cs="Times New Roman"/>
          <w:bCs/>
          <w:sz w:val="24"/>
          <w:szCs w:val="24"/>
          <w:lang w:val="ro-RO" w:bidi="en-US"/>
        </w:rPr>
        <w:t xml:space="preserve">I. </w:t>
      </w:r>
      <w:r w:rsidR="00F854CD" w:rsidRPr="00766EE2">
        <w:rPr>
          <w:rFonts w:ascii="Times New Roman" w:eastAsiaTheme="majorEastAsia" w:hAnsi="Times New Roman" w:cs="Times New Roman"/>
          <w:bCs/>
          <w:sz w:val="24"/>
          <w:szCs w:val="24"/>
          <w:lang w:val="ro-RO" w:bidi="en-US"/>
        </w:rPr>
        <w:t xml:space="preserve">Inovaţiile în materie de metode de votare contribuie la multiplicarea alternativelor pe care alegătorii le au la dispoziţie pentru a vota. Alegătorii se pot prezenta la secţii de votare constituite înainte de ziua votării, pot vota prin corespondenţă sau prin intermediul internetului. Având în vedere deficitul democratic în creştere în democraţiile actuale, datorat în primul rând absenteismului în alegeri, aceste metode sunt văzute, din ce în ce mai mult, ca o alternativă la tradiţia mersului la urne, prin prisma efectelor benefice pe care le implică, acestea mergând de la scăderea cheltuielilor ocazionate de organizarea şi desfăşurarea alegerilor până la scăderea absenteismului prin atragerea în procesul electoral a persoanelor care doresc să voteze dar nu au posibilitatea de a se deplasa la secţia de votare în ziua alegerilor. </w:t>
      </w:r>
    </w:p>
    <w:p w:rsidR="00F854CD" w:rsidRPr="00766EE2" w:rsidRDefault="00F854CD" w:rsidP="00AF0D3F">
      <w:pPr>
        <w:spacing w:after="0"/>
        <w:ind w:firstLine="720"/>
        <w:jc w:val="both"/>
        <w:rPr>
          <w:rFonts w:ascii="Times New Roman" w:eastAsiaTheme="majorEastAsia" w:hAnsi="Times New Roman" w:cs="Times New Roman"/>
          <w:bCs/>
          <w:sz w:val="24"/>
          <w:szCs w:val="24"/>
          <w:lang w:val="ro-RO" w:bidi="en-US"/>
        </w:rPr>
      </w:pPr>
      <w:r w:rsidRPr="00766EE2">
        <w:rPr>
          <w:rFonts w:ascii="Times New Roman" w:eastAsiaTheme="majorEastAsia" w:hAnsi="Times New Roman" w:cs="Times New Roman"/>
          <w:bCs/>
          <w:sz w:val="24"/>
          <w:szCs w:val="24"/>
          <w:lang w:val="ro-RO" w:bidi="en-US"/>
        </w:rPr>
        <w:t>Votul prin corespondenţă este prin definiţie una din metodele tradiţionale de vot de la distanţă, deoarece se desfăşoară în afara secţiei de votare, cadrul obişnuit pentru exprimarea votului. Ceea ce caracterizează această metodă de votare este faptul că alegătorul îşi exprimă opţiunea politică într-un mediu necontrolat, nesupravegheat de autoritatea statală prin intermediul funcţionarilor electorali, precum şi faptul că votul prin corespondenţă trebuie exprimat în avans faţă de ziua alegerilor.</w:t>
      </w:r>
    </w:p>
    <w:p w:rsidR="00766EE2" w:rsidRPr="00766EE2" w:rsidRDefault="00766EE2" w:rsidP="00AF0D3F">
      <w:pPr>
        <w:spacing w:after="0"/>
        <w:ind w:firstLine="720"/>
        <w:contextualSpacing/>
        <w:jc w:val="both"/>
        <w:rPr>
          <w:rFonts w:ascii="Times New Roman" w:eastAsia="Times New Roman" w:hAnsi="Times New Roman" w:cs="Times New Roman"/>
          <w:sz w:val="24"/>
          <w:szCs w:val="24"/>
          <w:lang w:val="ro-RO"/>
        </w:rPr>
      </w:pPr>
      <w:r w:rsidRPr="00766EE2">
        <w:rPr>
          <w:rFonts w:ascii="Times New Roman" w:eastAsia="Times New Roman" w:hAnsi="Times New Roman" w:cs="Times New Roman"/>
          <w:b/>
          <w:sz w:val="24"/>
          <w:szCs w:val="24"/>
          <w:lang w:val="ro-RO"/>
        </w:rPr>
        <w:t>Nu există</w:t>
      </w:r>
      <w:r w:rsidRPr="00766EE2">
        <w:rPr>
          <w:rFonts w:ascii="Times New Roman" w:eastAsia="Times New Roman" w:hAnsi="Times New Roman" w:cs="Times New Roman"/>
          <w:sz w:val="24"/>
          <w:szCs w:val="24"/>
          <w:lang w:val="ro-RO"/>
        </w:rPr>
        <w:t xml:space="preserve"> reglementări internaţionale care să stipuleze obligativitatea utilizării votului prin corespondență sau </w:t>
      </w:r>
      <w:r w:rsidRPr="00766EE2">
        <w:rPr>
          <w:rFonts w:ascii="Times New Roman" w:eastAsia="Times New Roman" w:hAnsi="Times New Roman" w:cs="Times New Roman"/>
          <w:b/>
          <w:sz w:val="24"/>
          <w:szCs w:val="24"/>
          <w:lang w:val="ro-RO"/>
        </w:rPr>
        <w:t>reguli clar determinate de utilizare a acestei metode</w:t>
      </w:r>
      <w:r w:rsidRPr="00766EE2">
        <w:rPr>
          <w:rFonts w:ascii="Times New Roman" w:eastAsia="Times New Roman" w:hAnsi="Times New Roman" w:cs="Times New Roman"/>
          <w:sz w:val="24"/>
          <w:szCs w:val="24"/>
          <w:lang w:val="ro-RO"/>
        </w:rPr>
        <w:t>. În general, se apreciază că utilizarea acestei metode de vot trebuie lăsată la latitudinea fiecărui stat în parte, în funcţie de necesităţile existente şi de capacitatea acestuia de a asigura condiţiile corespunzătoare pentru exercitarea dreptului de vot prin corespondenţă.</w:t>
      </w:r>
    </w:p>
    <w:p w:rsidR="00967D5D" w:rsidRPr="00FD3E82" w:rsidRDefault="00967D5D" w:rsidP="00AF0D3F">
      <w:pPr>
        <w:spacing w:after="0"/>
        <w:ind w:firstLine="720"/>
        <w:jc w:val="both"/>
        <w:rPr>
          <w:rFonts w:ascii="Times New Roman" w:eastAsiaTheme="majorEastAsia" w:hAnsi="Times New Roman" w:cs="Times New Roman"/>
          <w:bCs/>
          <w:sz w:val="24"/>
          <w:szCs w:val="24"/>
          <w:lang w:val="ro-RO" w:bidi="en-US"/>
        </w:rPr>
      </w:pPr>
      <w:r w:rsidRPr="00FD3E82">
        <w:rPr>
          <w:rFonts w:ascii="Times New Roman" w:eastAsiaTheme="majorEastAsia" w:hAnsi="Times New Roman" w:cs="Times New Roman"/>
          <w:bCs/>
          <w:sz w:val="24"/>
          <w:szCs w:val="24"/>
          <w:lang w:val="ro-RO" w:bidi="en-US"/>
        </w:rPr>
        <w:t xml:space="preserve">În doctrină se face întotdeauna trimitere la documentele internaționale care reglementează dreptul </w:t>
      </w:r>
      <w:r w:rsidR="00B0145F" w:rsidRPr="00FD3E82">
        <w:rPr>
          <w:rFonts w:ascii="Times New Roman" w:eastAsiaTheme="majorEastAsia" w:hAnsi="Times New Roman" w:cs="Times New Roman"/>
          <w:bCs/>
          <w:sz w:val="24"/>
          <w:szCs w:val="24"/>
          <w:lang w:val="ro-RO" w:bidi="en-US"/>
        </w:rPr>
        <w:t>cetățenilor</w:t>
      </w:r>
      <w:r w:rsidR="003B3935" w:rsidRPr="00FD3E82">
        <w:rPr>
          <w:rFonts w:ascii="Times New Roman" w:eastAsiaTheme="majorEastAsia" w:hAnsi="Times New Roman" w:cs="Times New Roman"/>
          <w:bCs/>
          <w:sz w:val="24"/>
          <w:szCs w:val="24"/>
          <w:lang w:val="ro-RO" w:bidi="en-US"/>
        </w:rPr>
        <w:t xml:space="preserve"> unui stat </w:t>
      </w:r>
      <w:r w:rsidRPr="00FD3E82">
        <w:rPr>
          <w:rFonts w:ascii="Times New Roman" w:eastAsiaTheme="majorEastAsia" w:hAnsi="Times New Roman" w:cs="Times New Roman"/>
          <w:bCs/>
          <w:sz w:val="24"/>
          <w:szCs w:val="24"/>
          <w:lang w:val="ro-RO" w:bidi="en-US"/>
        </w:rPr>
        <w:t>de a li se asigura condiții</w:t>
      </w:r>
      <w:r w:rsidR="003B3935" w:rsidRPr="00FD3E82">
        <w:rPr>
          <w:rFonts w:ascii="Times New Roman" w:eastAsiaTheme="majorEastAsia" w:hAnsi="Times New Roman" w:cs="Times New Roman"/>
          <w:bCs/>
          <w:sz w:val="24"/>
          <w:szCs w:val="24"/>
          <w:lang w:val="ro-RO" w:bidi="en-US"/>
        </w:rPr>
        <w:t>le necesare</w:t>
      </w:r>
      <w:r w:rsidRPr="00FD3E82">
        <w:rPr>
          <w:rFonts w:ascii="Times New Roman" w:eastAsiaTheme="majorEastAsia" w:hAnsi="Times New Roman" w:cs="Times New Roman"/>
          <w:bCs/>
          <w:sz w:val="24"/>
          <w:szCs w:val="24"/>
          <w:lang w:val="ro-RO" w:bidi="en-US"/>
        </w:rPr>
        <w:t xml:space="preserve"> pentru </w:t>
      </w:r>
      <w:r w:rsidR="003B3935" w:rsidRPr="00FD3E82">
        <w:rPr>
          <w:rFonts w:ascii="Times New Roman" w:eastAsiaTheme="majorEastAsia" w:hAnsi="Times New Roman" w:cs="Times New Roman"/>
          <w:bCs/>
          <w:sz w:val="24"/>
          <w:szCs w:val="24"/>
          <w:lang w:val="ro-RO" w:bidi="en-US"/>
        </w:rPr>
        <w:t xml:space="preserve">exercitarea </w:t>
      </w:r>
      <w:r w:rsidRPr="00FD3E82">
        <w:rPr>
          <w:rFonts w:ascii="Times New Roman" w:eastAsiaTheme="majorEastAsia" w:hAnsi="Times New Roman" w:cs="Times New Roman"/>
          <w:bCs/>
          <w:sz w:val="24"/>
          <w:szCs w:val="24"/>
          <w:lang w:val="ro-RO" w:bidi="en-US"/>
        </w:rPr>
        <w:t>dreptul</w:t>
      </w:r>
      <w:r w:rsidR="003B3935" w:rsidRPr="00FD3E82">
        <w:rPr>
          <w:rFonts w:ascii="Times New Roman" w:eastAsiaTheme="majorEastAsia" w:hAnsi="Times New Roman" w:cs="Times New Roman"/>
          <w:bCs/>
          <w:sz w:val="24"/>
          <w:szCs w:val="24"/>
          <w:lang w:val="ro-RO" w:bidi="en-US"/>
        </w:rPr>
        <w:t>ui</w:t>
      </w:r>
      <w:r w:rsidRPr="00FD3E82">
        <w:rPr>
          <w:rFonts w:ascii="Times New Roman" w:eastAsiaTheme="majorEastAsia" w:hAnsi="Times New Roman" w:cs="Times New Roman"/>
          <w:bCs/>
          <w:sz w:val="24"/>
          <w:szCs w:val="24"/>
          <w:lang w:val="ro-RO" w:bidi="en-US"/>
        </w:rPr>
        <w:t xml:space="preserve"> de vot; indicăm în acest sens  art. 3 al Protocolului nr. 1 al Convenției Europene pentru Drepturile Omului, precum şi deciziile Curții Europene a Drepturilor Omului. Pot fi menționate, în același context, Rezoluția nr. 1459 (2005) (paragraful 7) şi Recomandările nr. 1714(2005) (paragraful 1.ii) şi nr. 1410 (1999) ale Adunării Parlamentare a Consiliului Europei.  </w:t>
      </w:r>
    </w:p>
    <w:p w:rsidR="00967D5D" w:rsidRPr="00FD3E82" w:rsidRDefault="00967D5D" w:rsidP="00AF0D3F">
      <w:pPr>
        <w:spacing w:after="0"/>
        <w:ind w:firstLine="720"/>
        <w:jc w:val="both"/>
        <w:rPr>
          <w:rFonts w:ascii="Times New Roman" w:eastAsiaTheme="majorEastAsia" w:hAnsi="Times New Roman" w:cs="Times New Roman"/>
          <w:bCs/>
          <w:sz w:val="24"/>
          <w:szCs w:val="24"/>
          <w:lang w:val="ro-RO" w:bidi="en-US"/>
        </w:rPr>
      </w:pPr>
      <w:r w:rsidRPr="00FD3E82">
        <w:rPr>
          <w:rFonts w:ascii="Times New Roman" w:eastAsiaTheme="majorEastAsia" w:hAnsi="Times New Roman" w:cs="Times New Roman"/>
          <w:bCs/>
          <w:sz w:val="24"/>
          <w:szCs w:val="24"/>
          <w:lang w:val="ro-RO" w:bidi="en-US"/>
        </w:rPr>
        <w:t xml:space="preserve">În măsura în care un stat apreciază că votul prin corespondență reprezintă o modalitate de asigurare a accesului la procesele electorale și decide să implementeze aceste soluții, </w:t>
      </w:r>
      <w:r w:rsidR="00FD3E82" w:rsidRPr="00FD3E82">
        <w:rPr>
          <w:rFonts w:ascii="Times New Roman" w:eastAsiaTheme="majorEastAsia" w:hAnsi="Times New Roman" w:cs="Times New Roman"/>
          <w:bCs/>
          <w:sz w:val="24"/>
          <w:szCs w:val="24"/>
          <w:lang w:val="ro-RO" w:bidi="en-US"/>
        </w:rPr>
        <w:t xml:space="preserve">poate recurge la </w:t>
      </w:r>
      <w:r w:rsidRPr="00FD3E82">
        <w:rPr>
          <w:rFonts w:ascii="Times New Roman" w:eastAsiaTheme="majorEastAsia" w:hAnsi="Times New Roman" w:cs="Times New Roman"/>
          <w:b/>
          <w:bCs/>
          <w:sz w:val="24"/>
          <w:szCs w:val="24"/>
          <w:lang w:val="ro-RO" w:bidi="en-US"/>
        </w:rPr>
        <w:t>documente</w:t>
      </w:r>
      <w:r w:rsidR="00FD3E82" w:rsidRPr="00FD3E82">
        <w:rPr>
          <w:rFonts w:ascii="Times New Roman" w:eastAsiaTheme="majorEastAsia" w:hAnsi="Times New Roman" w:cs="Times New Roman"/>
          <w:b/>
          <w:bCs/>
          <w:sz w:val="24"/>
          <w:szCs w:val="24"/>
          <w:lang w:val="ro-RO" w:bidi="en-US"/>
        </w:rPr>
        <w:t>le</w:t>
      </w:r>
      <w:r w:rsidRPr="00FD3E82">
        <w:rPr>
          <w:rFonts w:ascii="Times New Roman" w:eastAsiaTheme="majorEastAsia" w:hAnsi="Times New Roman" w:cs="Times New Roman"/>
          <w:b/>
          <w:bCs/>
          <w:sz w:val="24"/>
          <w:szCs w:val="24"/>
          <w:lang w:val="ro-RO" w:bidi="en-US"/>
        </w:rPr>
        <w:t xml:space="preserve"> internaționale cu caracter de recomandare</w:t>
      </w:r>
      <w:r w:rsidRPr="00FD3E82">
        <w:rPr>
          <w:rFonts w:ascii="Times New Roman" w:eastAsiaTheme="majorEastAsia" w:hAnsi="Times New Roman" w:cs="Times New Roman"/>
          <w:bCs/>
          <w:sz w:val="24"/>
          <w:szCs w:val="24"/>
          <w:lang w:val="ro-RO" w:bidi="en-US"/>
        </w:rPr>
        <w:t>, care oferă linii directoare în privința modului în care aceste metode de vot trebuie reglementate și aplicate.</w:t>
      </w:r>
    </w:p>
    <w:p w:rsidR="00967D5D" w:rsidRPr="00FD3E82" w:rsidRDefault="00967D5D" w:rsidP="00AF0D3F">
      <w:pPr>
        <w:spacing w:after="0"/>
        <w:ind w:firstLine="720"/>
        <w:jc w:val="both"/>
        <w:rPr>
          <w:rFonts w:ascii="Times New Roman" w:eastAsiaTheme="majorEastAsia" w:hAnsi="Times New Roman" w:cs="Times New Roman"/>
          <w:bCs/>
          <w:sz w:val="24"/>
          <w:szCs w:val="24"/>
          <w:lang w:val="ro-RO" w:bidi="en-US"/>
        </w:rPr>
      </w:pPr>
      <w:r w:rsidRPr="00FD3E82">
        <w:rPr>
          <w:rFonts w:ascii="Times New Roman" w:eastAsiaTheme="majorEastAsia" w:hAnsi="Times New Roman" w:cs="Times New Roman"/>
          <w:bCs/>
          <w:sz w:val="24"/>
          <w:szCs w:val="24"/>
          <w:lang w:val="ro-RO" w:bidi="en-US"/>
        </w:rPr>
        <w:t xml:space="preserve">O serie de recomandări privind votul prin corespondență pot fi regăsite în </w:t>
      </w:r>
      <w:r w:rsidRPr="00FD3E82">
        <w:rPr>
          <w:rFonts w:ascii="Times New Roman" w:eastAsiaTheme="majorEastAsia" w:hAnsi="Times New Roman" w:cs="Times New Roman"/>
          <w:bCs/>
          <w:i/>
          <w:sz w:val="24"/>
          <w:szCs w:val="24"/>
          <w:lang w:val="ro-RO" w:bidi="en-US"/>
        </w:rPr>
        <w:t>Codul bunelor practici în materie electorală - Linii directoare și raport explicativ</w:t>
      </w:r>
      <w:r w:rsidRPr="00FD3E82">
        <w:rPr>
          <w:rFonts w:ascii="Times New Roman" w:eastAsiaTheme="majorEastAsia" w:hAnsi="Times New Roman" w:cs="Times New Roman"/>
          <w:bCs/>
          <w:sz w:val="24"/>
          <w:szCs w:val="24"/>
          <w:lang w:val="ro-RO" w:bidi="en-US"/>
        </w:rPr>
        <w:t>, adoptate de Comisia Europeană pentru Democrație prin Drept (Comisia de la Veneția), din care cităm după cum urmează:</w:t>
      </w:r>
    </w:p>
    <w:p w:rsidR="00967D5D" w:rsidRDefault="00F854CD" w:rsidP="00AF0D3F">
      <w:pPr>
        <w:spacing w:after="0"/>
        <w:ind w:firstLine="720"/>
        <w:jc w:val="both"/>
        <w:rPr>
          <w:rFonts w:ascii="Times New Roman" w:eastAsiaTheme="majorEastAsia" w:hAnsi="Times New Roman" w:cs="Times New Roman"/>
          <w:bCs/>
          <w:i/>
          <w:sz w:val="24"/>
          <w:szCs w:val="24"/>
          <w:lang w:val="ro-RO" w:bidi="en-US"/>
        </w:rPr>
      </w:pPr>
      <w:r w:rsidRPr="00FD3E82">
        <w:rPr>
          <w:rFonts w:ascii="Times New Roman" w:eastAsiaTheme="majorEastAsia" w:hAnsi="Times New Roman" w:cs="Times New Roman"/>
          <w:bCs/>
          <w:i/>
          <w:sz w:val="24"/>
          <w:szCs w:val="24"/>
          <w:lang w:val="ro-RO" w:bidi="en-US"/>
        </w:rPr>
        <w:t xml:space="preserve"> </w:t>
      </w:r>
      <w:r w:rsidR="006A37FB" w:rsidRPr="00FD3E82">
        <w:rPr>
          <w:rFonts w:ascii="Times New Roman" w:eastAsiaTheme="majorEastAsia" w:hAnsi="Times New Roman" w:cs="Times New Roman"/>
          <w:bCs/>
          <w:i/>
          <w:sz w:val="24"/>
          <w:szCs w:val="24"/>
          <w:lang w:val="ro-RO" w:bidi="en-US"/>
        </w:rPr>
        <w:t>„</w:t>
      </w:r>
      <w:r w:rsidR="00967D5D" w:rsidRPr="00FD3E82">
        <w:rPr>
          <w:rFonts w:ascii="Times New Roman" w:eastAsiaTheme="majorEastAsia" w:hAnsi="Times New Roman" w:cs="Times New Roman"/>
          <w:bCs/>
          <w:i/>
          <w:sz w:val="24"/>
          <w:szCs w:val="24"/>
          <w:lang w:val="ro-RO" w:bidi="en-US"/>
        </w:rPr>
        <w:t>Votul prin corespondență poate fi folosit mult într-o țară și interzis în alta pentru a evita pericolul unor eventuale falsificări electorale. Acest fel de votare poate fi permis numai în cazul când serviciile poștale sunt protejate de orice manipulări intenționate, și</w:t>
      </w:r>
      <w:r w:rsidR="006A37FB" w:rsidRPr="00FD3E82">
        <w:rPr>
          <w:rFonts w:ascii="Times New Roman" w:eastAsiaTheme="majorEastAsia" w:hAnsi="Times New Roman" w:cs="Times New Roman"/>
          <w:bCs/>
          <w:i/>
          <w:sz w:val="24"/>
          <w:szCs w:val="24"/>
          <w:lang w:val="ro-RO" w:bidi="en-US"/>
        </w:rPr>
        <w:t xml:space="preserve"> sunt</w:t>
      </w:r>
      <w:r w:rsidR="00967D5D" w:rsidRPr="00FD3E82">
        <w:rPr>
          <w:rFonts w:ascii="Times New Roman" w:eastAsiaTheme="majorEastAsia" w:hAnsi="Times New Roman" w:cs="Times New Roman"/>
          <w:bCs/>
          <w:i/>
          <w:sz w:val="24"/>
          <w:szCs w:val="24"/>
          <w:lang w:val="ro-RO" w:bidi="en-US"/>
        </w:rPr>
        <w:t xml:space="preserve"> sigure, </w:t>
      </w:r>
      <w:r w:rsidR="00967D5D" w:rsidRPr="00FD3E82">
        <w:rPr>
          <w:rFonts w:ascii="Times New Roman" w:eastAsiaTheme="majorEastAsia" w:hAnsi="Times New Roman" w:cs="Times New Roman"/>
          <w:bCs/>
          <w:i/>
          <w:sz w:val="24"/>
          <w:szCs w:val="24"/>
          <w:lang w:val="ro-RO" w:bidi="en-US"/>
        </w:rPr>
        <w:lastRenderedPageBreak/>
        <w:t xml:space="preserve">în sensul că funcționează eficient. (...) Exercitarea dreptului de vot prin corespondență trebuie să se desfășoare conform unei proceduri speciale, cu câteva zile înainte de alegeri.” </w:t>
      </w:r>
    </w:p>
    <w:p w:rsidR="00564EAA" w:rsidRDefault="00564EAA" w:rsidP="00AF0D3F">
      <w:pPr>
        <w:spacing w:after="0"/>
        <w:ind w:firstLine="720"/>
        <w:jc w:val="both"/>
        <w:rPr>
          <w:rFonts w:ascii="Times New Roman" w:eastAsiaTheme="majorEastAsia" w:hAnsi="Times New Roman" w:cs="Times New Roman"/>
          <w:bCs/>
          <w:sz w:val="24"/>
          <w:szCs w:val="24"/>
          <w:lang w:val="ro-RO" w:bidi="en-US"/>
        </w:rPr>
      </w:pPr>
      <w:r>
        <w:rPr>
          <w:rFonts w:ascii="Times New Roman" w:eastAsiaTheme="majorEastAsia" w:hAnsi="Times New Roman" w:cs="Times New Roman"/>
          <w:bCs/>
          <w:sz w:val="24"/>
          <w:szCs w:val="24"/>
          <w:lang w:val="ro-RO" w:bidi="en-US"/>
        </w:rPr>
        <w:t>În acest moment, 54 de state asigură alegătorilor lor care se află în străinătate posibilitatea de a vota prin corespondenţă. Întrucât nu există reţete privind v</w:t>
      </w:r>
      <w:r w:rsidR="009D358B">
        <w:rPr>
          <w:rFonts w:ascii="Times New Roman" w:eastAsiaTheme="majorEastAsia" w:hAnsi="Times New Roman" w:cs="Times New Roman"/>
          <w:bCs/>
          <w:sz w:val="24"/>
          <w:szCs w:val="24"/>
          <w:lang w:val="ro-RO" w:bidi="en-US"/>
        </w:rPr>
        <w:t xml:space="preserve">otul prin corespondenţă </w:t>
      </w:r>
      <w:r>
        <w:rPr>
          <w:rFonts w:ascii="Times New Roman" w:eastAsiaTheme="majorEastAsia" w:hAnsi="Times New Roman" w:cs="Times New Roman"/>
          <w:bCs/>
          <w:sz w:val="24"/>
          <w:szCs w:val="24"/>
          <w:lang w:val="ro-RO" w:bidi="en-US"/>
        </w:rPr>
        <w:t>sau modele care pot fi replicate, procedura votului prin corespondenţă nu are un caracter uniform, acesta fiind utilizat de către toţi alegătorii sau numai o parte din aceştia, pentru toate scrutinele sau numai o parte din acestea.</w:t>
      </w:r>
    </w:p>
    <w:p w:rsidR="00967D5D" w:rsidRPr="00FD3E82" w:rsidRDefault="00564EAA" w:rsidP="00AF0D3F">
      <w:pPr>
        <w:spacing w:after="0"/>
        <w:ind w:firstLine="720"/>
        <w:jc w:val="both"/>
        <w:rPr>
          <w:rFonts w:ascii="Times New Roman" w:eastAsiaTheme="majorEastAsia" w:hAnsi="Times New Roman" w:cs="Times New Roman"/>
          <w:bCs/>
          <w:sz w:val="24"/>
          <w:szCs w:val="24"/>
          <w:lang w:val="ro-RO" w:bidi="en-US"/>
        </w:rPr>
      </w:pPr>
      <w:r>
        <w:rPr>
          <w:rFonts w:ascii="Times New Roman" w:eastAsiaTheme="majorEastAsia" w:hAnsi="Times New Roman" w:cs="Times New Roman"/>
          <w:bCs/>
          <w:sz w:val="24"/>
          <w:szCs w:val="24"/>
          <w:lang w:val="ro-RO" w:bidi="en-US"/>
        </w:rPr>
        <w:t>Procedura votului prin corespondenţă îmbracă pe de altă parte aspecte unitare.</w:t>
      </w:r>
      <w:r w:rsidR="00766EE2">
        <w:rPr>
          <w:rFonts w:ascii="Times New Roman" w:eastAsiaTheme="majorEastAsia" w:hAnsi="Times New Roman" w:cs="Times New Roman"/>
          <w:bCs/>
          <w:sz w:val="24"/>
          <w:szCs w:val="24"/>
          <w:lang w:val="ro-RO" w:bidi="en-US"/>
        </w:rPr>
        <w:t xml:space="preserve"> </w:t>
      </w:r>
      <w:r>
        <w:rPr>
          <w:rFonts w:ascii="Times New Roman" w:eastAsiaTheme="majorEastAsia" w:hAnsi="Times New Roman" w:cs="Times New Roman"/>
          <w:bCs/>
          <w:sz w:val="24"/>
          <w:szCs w:val="24"/>
          <w:lang w:val="ro-RO" w:bidi="en-US"/>
        </w:rPr>
        <w:t>Astfel, a</w:t>
      </w:r>
      <w:r w:rsidR="00967D5D" w:rsidRPr="00FD3E82">
        <w:rPr>
          <w:rFonts w:ascii="Times New Roman" w:eastAsiaTheme="majorEastAsia" w:hAnsi="Times New Roman" w:cs="Times New Roman"/>
          <w:bCs/>
          <w:sz w:val="24"/>
          <w:szCs w:val="24"/>
          <w:lang w:val="ro-RO" w:bidi="en-US"/>
        </w:rPr>
        <w:t xml:space="preserve">legătorii primesc prin intermediul serviciilor poștale documentele necesare exercitării dreptului de vot, denumite generic în unele legislații naționale </w:t>
      </w:r>
      <w:r w:rsidR="00967D5D" w:rsidRPr="00FD3E82">
        <w:rPr>
          <w:rFonts w:ascii="Times New Roman" w:eastAsiaTheme="majorEastAsia" w:hAnsi="Times New Roman" w:cs="Times New Roman"/>
          <w:bCs/>
          <w:i/>
          <w:sz w:val="24"/>
          <w:szCs w:val="24"/>
          <w:lang w:val="ro-RO" w:bidi="en-US"/>
        </w:rPr>
        <w:t xml:space="preserve">pachet electoral. </w:t>
      </w:r>
      <w:r w:rsidR="00967D5D" w:rsidRPr="00FD3E82">
        <w:rPr>
          <w:rFonts w:ascii="Times New Roman" w:eastAsiaTheme="majorEastAsia" w:hAnsi="Times New Roman" w:cs="Times New Roman"/>
          <w:bCs/>
          <w:sz w:val="24"/>
          <w:szCs w:val="24"/>
          <w:lang w:val="ro-RO" w:bidi="en-US"/>
        </w:rPr>
        <w:t xml:space="preserve">Acestea constau în buletinul de vot, un plic interior în care va fi introdus buletinul de vot după exprimarea opțiunii electorale de către alegător, un document care certifică identitatea alegătorului (în unele cazuri este o declarație completată, datată și semnată de către alegător, în altele este vorba despre un certificat, </w:t>
      </w:r>
      <w:proofErr w:type="spellStart"/>
      <w:r w:rsidR="00967D5D" w:rsidRPr="00FD3E82">
        <w:rPr>
          <w:rFonts w:ascii="Times New Roman" w:eastAsiaTheme="majorEastAsia" w:hAnsi="Times New Roman" w:cs="Times New Roman"/>
          <w:bCs/>
          <w:sz w:val="24"/>
          <w:szCs w:val="24"/>
          <w:lang w:val="ro-RO" w:bidi="en-US"/>
        </w:rPr>
        <w:t>card</w:t>
      </w:r>
      <w:proofErr w:type="spellEnd"/>
      <w:r w:rsidR="00967D5D" w:rsidRPr="00FD3E82">
        <w:rPr>
          <w:rFonts w:ascii="Times New Roman" w:eastAsiaTheme="majorEastAsia" w:hAnsi="Times New Roman" w:cs="Times New Roman"/>
          <w:bCs/>
          <w:sz w:val="24"/>
          <w:szCs w:val="24"/>
          <w:lang w:val="ro-RO" w:bidi="en-US"/>
        </w:rPr>
        <w:t xml:space="preserve"> sau carte de alegător, prevăzută cu elemente de siguranță) </w:t>
      </w:r>
      <w:r w:rsidR="00E87A09" w:rsidRPr="00FD3E82">
        <w:rPr>
          <w:rFonts w:ascii="Times New Roman" w:eastAsiaTheme="majorEastAsia" w:hAnsi="Times New Roman" w:cs="Times New Roman"/>
          <w:bCs/>
          <w:sz w:val="24"/>
          <w:szCs w:val="24"/>
          <w:lang w:val="ro-RO" w:bidi="en-US"/>
        </w:rPr>
        <w:t>și</w:t>
      </w:r>
      <w:r w:rsidR="00967D5D" w:rsidRPr="00FD3E82">
        <w:rPr>
          <w:rFonts w:ascii="Times New Roman" w:eastAsiaTheme="majorEastAsia" w:hAnsi="Times New Roman" w:cs="Times New Roman"/>
          <w:bCs/>
          <w:sz w:val="24"/>
          <w:szCs w:val="24"/>
          <w:lang w:val="ro-RO" w:bidi="en-US"/>
        </w:rPr>
        <w:t xml:space="preserve"> un plic exterior în care vor fi introduse plicul cu buletinul de vot și declarația sau certificatul de alegător, după caz și care va fi expediat către organismul electoral însărcinat cu primirea plicurilor. </w:t>
      </w:r>
    </w:p>
    <w:p w:rsidR="00967D5D" w:rsidRPr="00FD3E82" w:rsidRDefault="00967D5D" w:rsidP="00AF0D3F">
      <w:pPr>
        <w:spacing w:after="0"/>
        <w:ind w:firstLine="720"/>
        <w:jc w:val="both"/>
        <w:rPr>
          <w:rFonts w:ascii="Times New Roman" w:eastAsiaTheme="majorEastAsia" w:hAnsi="Times New Roman" w:cs="Times New Roman"/>
          <w:bCs/>
          <w:sz w:val="24"/>
          <w:szCs w:val="24"/>
          <w:lang w:val="ro-RO" w:bidi="en-US"/>
        </w:rPr>
      </w:pPr>
      <w:r w:rsidRPr="00FD3E82">
        <w:rPr>
          <w:rFonts w:ascii="Times New Roman" w:eastAsiaTheme="majorEastAsia" w:hAnsi="Times New Roman" w:cs="Times New Roman"/>
          <w:bCs/>
          <w:sz w:val="24"/>
          <w:szCs w:val="24"/>
          <w:lang w:val="ro-RO" w:bidi="en-US"/>
        </w:rPr>
        <w:t>În conținutul pachetului electoral pot intra, în funcție de legislația din fiecare țară, informații cu privire la procedura de exercitare a dreptului de vot prin corespondență, informații cu privire la candidați, autocolante pentru marcarea buletinului de vot, autocolante pentru sigilarea plicului interior care conține buletinul de vot, etc.</w:t>
      </w:r>
    </w:p>
    <w:p w:rsidR="00967D5D" w:rsidRPr="00FD3E82" w:rsidRDefault="00967D5D" w:rsidP="00AF0D3F">
      <w:pPr>
        <w:spacing w:after="0"/>
        <w:ind w:firstLine="720"/>
        <w:jc w:val="both"/>
        <w:rPr>
          <w:rFonts w:ascii="Times New Roman" w:eastAsiaTheme="majorEastAsia" w:hAnsi="Times New Roman" w:cs="Times New Roman"/>
          <w:bCs/>
          <w:sz w:val="24"/>
          <w:szCs w:val="24"/>
          <w:lang w:val="ro-RO" w:bidi="en-US"/>
        </w:rPr>
      </w:pPr>
      <w:r w:rsidRPr="00FD3E82">
        <w:rPr>
          <w:rFonts w:ascii="Times New Roman" w:eastAsiaTheme="majorEastAsia" w:hAnsi="Times New Roman" w:cs="Times New Roman"/>
          <w:bCs/>
          <w:sz w:val="24"/>
          <w:szCs w:val="24"/>
          <w:lang w:val="ro-RO" w:bidi="en-US"/>
        </w:rPr>
        <w:t xml:space="preserve">Formatul buletinului de vot prin corespondență poate fi similar sau diferit de cel al buletinului de vot utilizat în cadrul secțiilor de votare. În unele state, s-a optat pentru utilizarea unor buletine de vot care au o culoare distinctă </w:t>
      </w:r>
      <w:r w:rsidR="0041482F" w:rsidRPr="00FD3E82">
        <w:rPr>
          <w:rFonts w:ascii="Times New Roman" w:eastAsiaTheme="majorEastAsia" w:hAnsi="Times New Roman" w:cs="Times New Roman"/>
          <w:bCs/>
          <w:sz w:val="24"/>
          <w:szCs w:val="24"/>
          <w:lang w:val="ro-RO" w:bidi="en-US"/>
        </w:rPr>
        <w:t xml:space="preserve">față </w:t>
      </w:r>
      <w:r w:rsidRPr="00FD3E82">
        <w:rPr>
          <w:rFonts w:ascii="Times New Roman" w:eastAsiaTheme="majorEastAsia" w:hAnsi="Times New Roman" w:cs="Times New Roman"/>
          <w:bCs/>
          <w:sz w:val="24"/>
          <w:szCs w:val="24"/>
          <w:lang w:val="ro-RO" w:bidi="en-US"/>
        </w:rPr>
        <w:t>de cele folosite în țară. Plicurile folosite pentru expedierea buletinului de vot către alegător, respectiv de la alegător către organismul electoral  pot prezenta, de asemenea, o serie de elemente de securizare sau identificare</w:t>
      </w:r>
      <w:r w:rsidR="00FD3E82">
        <w:rPr>
          <w:rFonts w:ascii="Times New Roman" w:eastAsiaTheme="majorEastAsia" w:hAnsi="Times New Roman" w:cs="Times New Roman"/>
          <w:bCs/>
          <w:sz w:val="24"/>
          <w:szCs w:val="24"/>
          <w:lang w:val="ro-RO" w:bidi="en-US"/>
        </w:rPr>
        <w:t xml:space="preserve"> (pre-</w:t>
      </w:r>
      <w:r w:rsidRPr="00FD3E82">
        <w:rPr>
          <w:rFonts w:ascii="Times New Roman" w:eastAsiaTheme="majorEastAsia" w:hAnsi="Times New Roman" w:cs="Times New Roman"/>
          <w:bCs/>
          <w:sz w:val="24"/>
          <w:szCs w:val="24"/>
          <w:lang w:val="ro-RO" w:bidi="en-US"/>
        </w:rPr>
        <w:t>timbrare, coduri de bare, etc</w:t>
      </w:r>
      <w:r w:rsidR="00FD3E82">
        <w:rPr>
          <w:rFonts w:ascii="Times New Roman" w:eastAsiaTheme="majorEastAsia" w:hAnsi="Times New Roman" w:cs="Times New Roman"/>
          <w:bCs/>
          <w:sz w:val="24"/>
          <w:szCs w:val="24"/>
          <w:lang w:val="ro-RO" w:bidi="en-US"/>
        </w:rPr>
        <w:t>.</w:t>
      </w:r>
      <w:r w:rsidRPr="00FD3E82">
        <w:rPr>
          <w:rFonts w:ascii="Times New Roman" w:eastAsiaTheme="majorEastAsia" w:hAnsi="Times New Roman" w:cs="Times New Roman"/>
          <w:bCs/>
          <w:sz w:val="24"/>
          <w:szCs w:val="24"/>
          <w:lang w:val="ro-RO" w:bidi="en-US"/>
        </w:rPr>
        <w:t>).</w:t>
      </w:r>
    </w:p>
    <w:p w:rsidR="00766EE2" w:rsidRDefault="00FD3E82" w:rsidP="00AF0D3F">
      <w:pPr>
        <w:spacing w:after="0"/>
        <w:ind w:firstLine="720"/>
        <w:jc w:val="both"/>
        <w:rPr>
          <w:rFonts w:ascii="Times New Roman" w:eastAsiaTheme="majorEastAsia" w:hAnsi="Times New Roman" w:cs="Times New Roman"/>
          <w:bCs/>
          <w:sz w:val="24"/>
          <w:szCs w:val="24"/>
          <w:lang w:val="ro-RO" w:bidi="en-US"/>
        </w:rPr>
      </w:pPr>
      <w:r>
        <w:rPr>
          <w:rFonts w:ascii="Times New Roman" w:eastAsiaTheme="majorEastAsia" w:hAnsi="Times New Roman" w:cs="Times New Roman"/>
          <w:bCs/>
          <w:sz w:val="24"/>
          <w:szCs w:val="24"/>
          <w:lang w:val="ro-RO" w:bidi="en-US"/>
        </w:rPr>
        <w:t>Totodată, l</w:t>
      </w:r>
      <w:r w:rsidR="00967D5D" w:rsidRPr="00FD3E82">
        <w:rPr>
          <w:rFonts w:ascii="Times New Roman" w:eastAsiaTheme="majorEastAsia" w:hAnsi="Times New Roman" w:cs="Times New Roman"/>
          <w:bCs/>
          <w:sz w:val="24"/>
          <w:szCs w:val="24"/>
          <w:lang w:val="ro-RO" w:bidi="en-US"/>
        </w:rPr>
        <w:t>eg</w:t>
      </w:r>
      <w:r w:rsidR="00766EE2">
        <w:rPr>
          <w:rFonts w:ascii="Times New Roman" w:eastAsiaTheme="majorEastAsia" w:hAnsi="Times New Roman" w:cs="Times New Roman"/>
          <w:bCs/>
          <w:sz w:val="24"/>
          <w:szCs w:val="24"/>
          <w:lang w:val="ro-RO" w:bidi="en-US"/>
        </w:rPr>
        <w:t xml:space="preserve">islaţiile altor state </w:t>
      </w:r>
      <w:r>
        <w:rPr>
          <w:rFonts w:ascii="Times New Roman" w:eastAsiaTheme="majorEastAsia" w:hAnsi="Times New Roman" w:cs="Times New Roman"/>
          <w:bCs/>
          <w:sz w:val="24"/>
          <w:szCs w:val="24"/>
          <w:lang w:val="ro-RO" w:bidi="en-US"/>
        </w:rPr>
        <w:t>reglemente</w:t>
      </w:r>
      <w:r w:rsidR="00766EE2">
        <w:rPr>
          <w:rFonts w:ascii="Times New Roman" w:eastAsiaTheme="majorEastAsia" w:hAnsi="Times New Roman" w:cs="Times New Roman"/>
          <w:bCs/>
          <w:sz w:val="24"/>
          <w:szCs w:val="24"/>
          <w:lang w:val="ro-RO" w:bidi="en-US"/>
        </w:rPr>
        <w:t>a</w:t>
      </w:r>
      <w:r>
        <w:rPr>
          <w:rFonts w:ascii="Times New Roman" w:eastAsiaTheme="majorEastAsia" w:hAnsi="Times New Roman" w:cs="Times New Roman"/>
          <w:bCs/>
          <w:sz w:val="24"/>
          <w:szCs w:val="24"/>
          <w:lang w:val="ro-RO" w:bidi="en-US"/>
        </w:rPr>
        <w:t>z</w:t>
      </w:r>
      <w:r w:rsidR="00766EE2">
        <w:rPr>
          <w:rFonts w:ascii="Times New Roman" w:eastAsiaTheme="majorEastAsia" w:hAnsi="Times New Roman" w:cs="Times New Roman"/>
          <w:bCs/>
          <w:sz w:val="24"/>
          <w:szCs w:val="24"/>
          <w:lang w:val="ro-RO" w:bidi="en-US"/>
        </w:rPr>
        <w:t>ă</w:t>
      </w:r>
      <w:r>
        <w:rPr>
          <w:rFonts w:ascii="Times New Roman" w:eastAsiaTheme="majorEastAsia" w:hAnsi="Times New Roman" w:cs="Times New Roman"/>
          <w:bCs/>
          <w:sz w:val="24"/>
          <w:szCs w:val="24"/>
          <w:lang w:val="ro-RO" w:bidi="en-US"/>
        </w:rPr>
        <w:t xml:space="preserve"> </w:t>
      </w:r>
      <w:r w:rsidR="00967D5D" w:rsidRPr="00FD3E82">
        <w:rPr>
          <w:rFonts w:ascii="Times New Roman" w:eastAsiaTheme="majorEastAsia" w:hAnsi="Times New Roman" w:cs="Times New Roman"/>
          <w:bCs/>
          <w:sz w:val="24"/>
          <w:szCs w:val="24"/>
          <w:lang w:val="ro-RO" w:bidi="en-US"/>
        </w:rPr>
        <w:t>formatul buletinului de vot prin c</w:t>
      </w:r>
      <w:r w:rsidR="0041482F" w:rsidRPr="00FD3E82">
        <w:rPr>
          <w:rFonts w:ascii="Times New Roman" w:eastAsiaTheme="majorEastAsia" w:hAnsi="Times New Roman" w:cs="Times New Roman"/>
          <w:bCs/>
          <w:sz w:val="24"/>
          <w:szCs w:val="24"/>
          <w:lang w:val="ro-RO" w:bidi="en-US"/>
        </w:rPr>
        <w:t>orespondență,</w:t>
      </w:r>
      <w:r>
        <w:rPr>
          <w:rFonts w:ascii="Times New Roman" w:eastAsiaTheme="majorEastAsia" w:hAnsi="Times New Roman" w:cs="Times New Roman"/>
          <w:bCs/>
          <w:sz w:val="24"/>
          <w:szCs w:val="24"/>
          <w:lang w:val="ro-RO" w:bidi="en-US"/>
        </w:rPr>
        <w:t xml:space="preserve"> </w:t>
      </w:r>
      <w:r w:rsidR="00967D5D" w:rsidRPr="00FD3E82">
        <w:rPr>
          <w:rFonts w:ascii="Times New Roman" w:eastAsiaTheme="majorEastAsia" w:hAnsi="Times New Roman" w:cs="Times New Roman"/>
          <w:bCs/>
          <w:sz w:val="24"/>
          <w:szCs w:val="24"/>
          <w:lang w:val="ro-RO" w:bidi="en-US"/>
        </w:rPr>
        <w:t>modelul plicurilor utilizate pentru expedierea buletinului de vot</w:t>
      </w:r>
      <w:r w:rsidR="00766EE2">
        <w:rPr>
          <w:rFonts w:ascii="Times New Roman" w:eastAsiaTheme="majorEastAsia" w:hAnsi="Times New Roman" w:cs="Times New Roman"/>
          <w:bCs/>
          <w:sz w:val="24"/>
          <w:szCs w:val="24"/>
          <w:lang w:val="ro-RO" w:bidi="en-US"/>
        </w:rPr>
        <w:t>,</w:t>
      </w:r>
      <w:r w:rsidR="00766EE2" w:rsidRPr="00766EE2">
        <w:rPr>
          <w:rFonts w:ascii="Times New Roman" w:eastAsiaTheme="majorEastAsia" w:hAnsi="Times New Roman" w:cs="Times New Roman"/>
          <w:bCs/>
          <w:sz w:val="24"/>
          <w:szCs w:val="24"/>
          <w:lang w:val="ro-RO" w:bidi="en-US"/>
        </w:rPr>
        <w:t xml:space="preserve"> </w:t>
      </w:r>
      <w:r w:rsidR="00766EE2" w:rsidRPr="00FD3E82">
        <w:rPr>
          <w:rFonts w:ascii="Times New Roman" w:eastAsiaTheme="majorEastAsia" w:hAnsi="Times New Roman" w:cs="Times New Roman"/>
          <w:bCs/>
          <w:sz w:val="24"/>
          <w:szCs w:val="24"/>
          <w:lang w:val="ro-RO" w:bidi="en-US"/>
        </w:rPr>
        <w:t>modelul</w:t>
      </w:r>
      <w:r w:rsidR="00766EE2">
        <w:rPr>
          <w:rFonts w:ascii="Times New Roman" w:eastAsiaTheme="majorEastAsia" w:hAnsi="Times New Roman" w:cs="Times New Roman"/>
          <w:bCs/>
          <w:sz w:val="24"/>
          <w:szCs w:val="24"/>
          <w:lang w:val="ro-RO" w:bidi="en-US"/>
        </w:rPr>
        <w:t xml:space="preserve"> d</w:t>
      </w:r>
      <w:r w:rsidR="00766EE2" w:rsidRPr="00FD3E82">
        <w:rPr>
          <w:rFonts w:ascii="Times New Roman" w:eastAsiaTheme="majorEastAsia" w:hAnsi="Times New Roman" w:cs="Times New Roman"/>
          <w:bCs/>
          <w:sz w:val="24"/>
          <w:szCs w:val="24"/>
          <w:lang w:val="ro-RO" w:bidi="en-US"/>
        </w:rPr>
        <w:t xml:space="preserve">eclarației pe proprie răspundere privind exercitarea votului prin corespondență sau a altui document care certifică identitatea alegătorului (carte </w:t>
      </w:r>
      <w:r w:rsidR="00766EE2">
        <w:rPr>
          <w:rFonts w:ascii="Times New Roman" w:eastAsiaTheme="majorEastAsia" w:hAnsi="Times New Roman" w:cs="Times New Roman"/>
          <w:bCs/>
          <w:sz w:val="24"/>
          <w:szCs w:val="24"/>
          <w:lang w:val="ro-RO" w:bidi="en-US"/>
        </w:rPr>
        <w:t xml:space="preserve">de alegător, certificat, etc.), </w:t>
      </w:r>
      <w:r w:rsidR="00766EE2" w:rsidRPr="00FD3E82">
        <w:rPr>
          <w:rFonts w:ascii="Times New Roman" w:eastAsiaTheme="majorEastAsia" w:hAnsi="Times New Roman" w:cs="Times New Roman"/>
          <w:bCs/>
          <w:sz w:val="24"/>
          <w:szCs w:val="24"/>
          <w:lang w:val="ro-RO" w:bidi="en-US"/>
        </w:rPr>
        <w:tab/>
        <w:t xml:space="preserve">autoritatea </w:t>
      </w:r>
      <w:r w:rsidR="00766EE2">
        <w:rPr>
          <w:rFonts w:ascii="Times New Roman" w:eastAsiaTheme="majorEastAsia" w:hAnsi="Times New Roman" w:cs="Times New Roman"/>
          <w:bCs/>
          <w:sz w:val="24"/>
          <w:szCs w:val="24"/>
          <w:lang w:val="ro-RO" w:bidi="en-US"/>
        </w:rPr>
        <w:t>competentă</w:t>
      </w:r>
      <w:r w:rsidR="00766EE2" w:rsidRPr="00FD3E82">
        <w:rPr>
          <w:rFonts w:ascii="Times New Roman" w:eastAsiaTheme="majorEastAsia" w:hAnsi="Times New Roman" w:cs="Times New Roman"/>
          <w:bCs/>
          <w:sz w:val="24"/>
          <w:szCs w:val="24"/>
          <w:lang w:val="ro-RO" w:bidi="en-US"/>
        </w:rPr>
        <w:t xml:space="preserve"> să confecționeze/tipărească aceste materiale,  autoritățile în bugetul cărora vor fi prevăzute cheltuielile pentru confecționarea şi expedierea materialelor necesare exercitării drep</w:t>
      </w:r>
      <w:r w:rsidR="00766EE2">
        <w:rPr>
          <w:rFonts w:ascii="Times New Roman" w:eastAsiaTheme="majorEastAsia" w:hAnsi="Times New Roman" w:cs="Times New Roman"/>
          <w:bCs/>
          <w:sz w:val="24"/>
          <w:szCs w:val="24"/>
          <w:lang w:val="ro-RO" w:bidi="en-US"/>
        </w:rPr>
        <w:t>tului de vot prin corespondență, precum și</w:t>
      </w:r>
      <w:r w:rsidR="00766EE2" w:rsidRPr="00FD3E82">
        <w:rPr>
          <w:rFonts w:ascii="Times New Roman" w:eastAsiaTheme="majorEastAsia" w:hAnsi="Times New Roman" w:cs="Times New Roman"/>
          <w:bCs/>
          <w:sz w:val="24"/>
          <w:szCs w:val="24"/>
          <w:lang w:val="ro-RO" w:bidi="en-US"/>
        </w:rPr>
        <w:t xml:space="preserve"> furnizorul serviciilor poștale.</w:t>
      </w:r>
    </w:p>
    <w:p w:rsidR="00967D5D" w:rsidRPr="00FD3E82" w:rsidRDefault="00967D5D"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FD3E82">
        <w:rPr>
          <w:rFonts w:ascii="Times New Roman" w:eastAsiaTheme="majorEastAsia" w:hAnsi="Times New Roman" w:cs="Times New Roman"/>
          <w:bCs/>
          <w:sz w:val="24"/>
          <w:szCs w:val="24"/>
          <w:lang w:val="ro-RO" w:bidi="en-US"/>
        </w:rPr>
        <w:t xml:space="preserve">Odată expediat, plicul </w:t>
      </w:r>
      <w:r w:rsidR="0041482F" w:rsidRPr="00FD3E82">
        <w:rPr>
          <w:rFonts w:ascii="Times New Roman" w:eastAsiaTheme="majorEastAsia" w:hAnsi="Times New Roman" w:cs="Times New Roman"/>
          <w:bCs/>
          <w:sz w:val="24"/>
          <w:szCs w:val="24"/>
          <w:lang w:val="ro-RO" w:bidi="en-US"/>
        </w:rPr>
        <w:t>exterior conținând documentele trimise de alegător</w:t>
      </w:r>
      <w:r w:rsidRPr="00FD3E82">
        <w:rPr>
          <w:rFonts w:ascii="Times New Roman" w:eastAsiaTheme="majorEastAsia" w:hAnsi="Times New Roman" w:cs="Times New Roman"/>
          <w:bCs/>
          <w:sz w:val="24"/>
          <w:szCs w:val="24"/>
          <w:lang w:val="ro-RO" w:bidi="en-US"/>
        </w:rPr>
        <w:t xml:space="preserve"> ajunge la organismul electoral </w:t>
      </w:r>
      <w:r w:rsidR="0041482F" w:rsidRPr="00FD3E82">
        <w:rPr>
          <w:rFonts w:ascii="Times New Roman" w:eastAsiaTheme="majorEastAsia" w:hAnsi="Times New Roman" w:cs="Times New Roman"/>
          <w:bCs/>
          <w:sz w:val="24"/>
          <w:szCs w:val="24"/>
          <w:lang w:val="ro-RO" w:bidi="en-US"/>
        </w:rPr>
        <w:t xml:space="preserve">unde </w:t>
      </w:r>
      <w:r w:rsidR="00766EE2">
        <w:rPr>
          <w:rFonts w:ascii="Times New Roman" w:eastAsiaTheme="majorEastAsia" w:hAnsi="Times New Roman" w:cs="Times New Roman"/>
          <w:bCs/>
          <w:sz w:val="24"/>
          <w:szCs w:val="24"/>
          <w:lang w:val="ro-RO" w:bidi="en-US"/>
        </w:rPr>
        <w:t>este</w:t>
      </w:r>
      <w:r w:rsidR="0041482F" w:rsidRPr="00FD3E82">
        <w:rPr>
          <w:rFonts w:ascii="Times New Roman" w:eastAsiaTheme="majorEastAsia" w:hAnsi="Times New Roman" w:cs="Times New Roman"/>
          <w:bCs/>
          <w:sz w:val="24"/>
          <w:szCs w:val="24"/>
          <w:lang w:val="ro-RO" w:bidi="en-US"/>
        </w:rPr>
        <w:t xml:space="preserve"> înregistrat, deschis </w:t>
      </w:r>
      <w:r w:rsidR="00FF5EDB" w:rsidRPr="00FD3E82">
        <w:rPr>
          <w:rFonts w:ascii="Times New Roman" w:eastAsiaTheme="majorEastAsia" w:hAnsi="Times New Roman" w:cs="Times New Roman"/>
          <w:bCs/>
          <w:sz w:val="24"/>
          <w:szCs w:val="24"/>
          <w:lang w:val="ro-RO" w:bidi="en-US"/>
        </w:rPr>
        <w:t>și</w:t>
      </w:r>
      <w:r w:rsidR="00766EE2">
        <w:rPr>
          <w:rFonts w:ascii="Times New Roman" w:eastAsiaTheme="majorEastAsia" w:hAnsi="Times New Roman" w:cs="Times New Roman"/>
          <w:bCs/>
          <w:sz w:val="24"/>
          <w:szCs w:val="24"/>
          <w:lang w:val="ro-RO" w:bidi="en-US"/>
        </w:rPr>
        <w:t xml:space="preserve"> i se controlează conţinutul</w:t>
      </w:r>
      <w:r w:rsidR="0041482F" w:rsidRPr="00FD3E82">
        <w:rPr>
          <w:rFonts w:ascii="Times New Roman" w:eastAsiaTheme="majorEastAsia" w:hAnsi="Times New Roman" w:cs="Times New Roman"/>
          <w:bCs/>
          <w:sz w:val="24"/>
          <w:szCs w:val="24"/>
          <w:lang w:val="ro-RO" w:bidi="en-US"/>
        </w:rPr>
        <w:t xml:space="preserve">. </w:t>
      </w:r>
      <w:r w:rsidR="00F72CDC" w:rsidRPr="00FD3E82">
        <w:rPr>
          <w:rFonts w:ascii="Times New Roman" w:eastAsiaTheme="majorEastAsia" w:hAnsi="Times New Roman" w:cs="Times New Roman"/>
          <w:bCs/>
          <w:sz w:val="24"/>
          <w:szCs w:val="24"/>
          <w:lang w:val="ro-RO" w:bidi="en-US"/>
        </w:rPr>
        <w:t>Următoarea etapă este cea în care se deschide plicul interior și se verifică existența buletinului de vot, faptul că acesta îndeplinește condițiile de formă stabilite prin lege și faptul că a fost marcat de alegător. Sunt separate</w:t>
      </w:r>
      <w:r w:rsidRPr="00FD3E82">
        <w:rPr>
          <w:rFonts w:ascii="Times New Roman" w:eastAsiaTheme="majorEastAsia" w:hAnsi="Times New Roman" w:cs="Times New Roman"/>
          <w:bCs/>
          <w:sz w:val="24"/>
          <w:szCs w:val="24"/>
          <w:lang w:val="ro-RO" w:bidi="en-US"/>
        </w:rPr>
        <w:t xml:space="preserve"> </w:t>
      </w:r>
      <w:r w:rsidR="00F72CDC" w:rsidRPr="00FD3E82">
        <w:rPr>
          <w:rFonts w:ascii="Times New Roman" w:eastAsiaTheme="majorEastAsia" w:hAnsi="Times New Roman" w:cs="Times New Roman"/>
          <w:bCs/>
          <w:sz w:val="24"/>
          <w:szCs w:val="24"/>
          <w:lang w:val="ro-RO" w:bidi="en-US"/>
        </w:rPr>
        <w:t>buletinele de vot valabil exprimate de cele care nu îndeplinesc condițiile legale, apoi voturile</w:t>
      </w:r>
      <w:r w:rsidRPr="00FD3E82">
        <w:rPr>
          <w:rFonts w:ascii="Times New Roman" w:eastAsiaTheme="majorEastAsia" w:hAnsi="Times New Roman" w:cs="Times New Roman"/>
          <w:bCs/>
          <w:sz w:val="24"/>
          <w:szCs w:val="24"/>
          <w:lang w:val="ro-RO" w:bidi="en-US"/>
        </w:rPr>
        <w:t xml:space="preserve"> valabil exprimat</w:t>
      </w:r>
      <w:r w:rsidR="00F72CDC" w:rsidRPr="00FD3E82">
        <w:rPr>
          <w:rFonts w:ascii="Times New Roman" w:eastAsiaTheme="majorEastAsia" w:hAnsi="Times New Roman" w:cs="Times New Roman"/>
          <w:bCs/>
          <w:sz w:val="24"/>
          <w:szCs w:val="24"/>
          <w:lang w:val="ro-RO" w:bidi="en-US"/>
        </w:rPr>
        <w:t>e vor</w:t>
      </w:r>
      <w:r w:rsidRPr="00FD3E82">
        <w:rPr>
          <w:rFonts w:ascii="Times New Roman" w:eastAsiaTheme="majorEastAsia" w:hAnsi="Times New Roman" w:cs="Times New Roman"/>
          <w:bCs/>
          <w:sz w:val="24"/>
          <w:szCs w:val="24"/>
          <w:lang w:val="ro-RO" w:bidi="en-US"/>
        </w:rPr>
        <w:t xml:space="preserve"> fi </w:t>
      </w:r>
      <w:r w:rsidR="00F72CDC" w:rsidRPr="00FD3E82">
        <w:rPr>
          <w:rFonts w:ascii="Times New Roman" w:eastAsiaTheme="majorEastAsia" w:hAnsi="Times New Roman" w:cs="Times New Roman"/>
          <w:bCs/>
          <w:sz w:val="24"/>
          <w:szCs w:val="24"/>
          <w:lang w:val="ro-RO" w:bidi="en-US"/>
        </w:rPr>
        <w:t xml:space="preserve">grupate pe candidați </w:t>
      </w:r>
      <w:r w:rsidR="006A37FB" w:rsidRPr="00FD3E82">
        <w:rPr>
          <w:rFonts w:ascii="Times New Roman" w:eastAsiaTheme="majorEastAsia" w:hAnsi="Times New Roman" w:cs="Times New Roman"/>
          <w:bCs/>
          <w:sz w:val="24"/>
          <w:szCs w:val="24"/>
          <w:lang w:val="ro-RO" w:bidi="en-US"/>
        </w:rPr>
        <w:t>și</w:t>
      </w:r>
      <w:r w:rsidR="00F72CDC" w:rsidRPr="00FD3E82">
        <w:rPr>
          <w:rFonts w:ascii="Times New Roman" w:eastAsiaTheme="majorEastAsia" w:hAnsi="Times New Roman" w:cs="Times New Roman"/>
          <w:bCs/>
          <w:sz w:val="24"/>
          <w:szCs w:val="24"/>
          <w:lang w:val="ro-RO" w:bidi="en-US"/>
        </w:rPr>
        <w:t xml:space="preserve"> </w:t>
      </w:r>
      <w:r w:rsidRPr="00FD3E82">
        <w:rPr>
          <w:rFonts w:ascii="Times New Roman" w:eastAsiaTheme="majorEastAsia" w:hAnsi="Times New Roman" w:cs="Times New Roman"/>
          <w:bCs/>
          <w:sz w:val="24"/>
          <w:szCs w:val="24"/>
          <w:lang w:val="ro-RO" w:bidi="en-US"/>
        </w:rPr>
        <w:t>numărat</w:t>
      </w:r>
      <w:r w:rsidR="00F72CDC" w:rsidRPr="00FD3E82">
        <w:rPr>
          <w:rFonts w:ascii="Times New Roman" w:eastAsiaTheme="majorEastAsia" w:hAnsi="Times New Roman" w:cs="Times New Roman"/>
          <w:bCs/>
          <w:sz w:val="24"/>
          <w:szCs w:val="24"/>
          <w:lang w:val="ro-RO" w:bidi="en-US"/>
        </w:rPr>
        <w:t>e. Toată</w:t>
      </w:r>
      <w:r w:rsidRPr="00FD3E82">
        <w:rPr>
          <w:rFonts w:ascii="Times New Roman" w:eastAsiaTheme="majorEastAsia" w:hAnsi="Times New Roman" w:cs="Times New Roman"/>
          <w:bCs/>
          <w:sz w:val="24"/>
          <w:szCs w:val="24"/>
          <w:lang w:val="ro-RO" w:bidi="en-US"/>
        </w:rPr>
        <w:t xml:space="preserve"> această etapă de la primirea plicului cu documente </w:t>
      </w:r>
      <w:r w:rsidR="006A37FB" w:rsidRPr="00FD3E82">
        <w:rPr>
          <w:rFonts w:ascii="Times New Roman" w:eastAsiaTheme="majorEastAsia" w:hAnsi="Times New Roman" w:cs="Times New Roman"/>
          <w:bCs/>
          <w:sz w:val="24"/>
          <w:szCs w:val="24"/>
          <w:lang w:val="ro-RO" w:bidi="en-US"/>
        </w:rPr>
        <w:t>și</w:t>
      </w:r>
      <w:r w:rsidRPr="00FD3E82">
        <w:rPr>
          <w:rFonts w:ascii="Times New Roman" w:eastAsiaTheme="majorEastAsia" w:hAnsi="Times New Roman" w:cs="Times New Roman"/>
          <w:bCs/>
          <w:sz w:val="24"/>
          <w:szCs w:val="24"/>
          <w:lang w:val="ro-RO" w:bidi="en-US"/>
        </w:rPr>
        <w:t xml:space="preserve"> până la numărarea voturilor trebuie detaliat reglementată, astfel încât să se asigure evidențierea tuturor alegătorilor care și-au exprimat dreptul de vot prin corespondență. </w:t>
      </w:r>
      <w:r w:rsidR="00766EE2">
        <w:rPr>
          <w:rFonts w:ascii="Times New Roman" w:eastAsiaTheme="majorEastAsia" w:hAnsi="Times New Roman" w:cs="Times New Roman"/>
          <w:bCs/>
          <w:sz w:val="24"/>
          <w:szCs w:val="24"/>
          <w:lang w:val="ro-RO" w:bidi="en-US"/>
        </w:rPr>
        <w:t>Unele legislaţii naţionale</w:t>
      </w:r>
      <w:r w:rsidRPr="00FD3E82">
        <w:rPr>
          <w:rFonts w:ascii="Times New Roman" w:eastAsiaTheme="majorEastAsia" w:hAnsi="Times New Roman" w:cs="Times New Roman"/>
          <w:bCs/>
          <w:sz w:val="24"/>
          <w:szCs w:val="24"/>
          <w:lang w:val="ro-RO" w:bidi="en-US"/>
        </w:rPr>
        <w:t xml:space="preserve"> reglement</w:t>
      </w:r>
      <w:r w:rsidR="00766EE2">
        <w:rPr>
          <w:rFonts w:ascii="Times New Roman" w:eastAsiaTheme="majorEastAsia" w:hAnsi="Times New Roman" w:cs="Times New Roman"/>
          <w:bCs/>
          <w:sz w:val="24"/>
          <w:szCs w:val="24"/>
          <w:lang w:val="ro-RO" w:bidi="en-US"/>
        </w:rPr>
        <w:t>ează</w:t>
      </w:r>
      <w:r w:rsidRPr="00FD3E82">
        <w:rPr>
          <w:rFonts w:ascii="Times New Roman" w:eastAsiaTheme="majorEastAsia" w:hAnsi="Times New Roman" w:cs="Times New Roman"/>
          <w:bCs/>
          <w:sz w:val="24"/>
          <w:szCs w:val="24"/>
          <w:lang w:val="ro-RO" w:bidi="en-US"/>
        </w:rPr>
        <w:t xml:space="preserve"> </w:t>
      </w:r>
      <w:r w:rsidR="006A37FB" w:rsidRPr="00FD3E82">
        <w:rPr>
          <w:rFonts w:ascii="Times New Roman" w:eastAsiaTheme="majorEastAsia" w:hAnsi="Times New Roman" w:cs="Times New Roman"/>
          <w:bCs/>
          <w:sz w:val="24"/>
          <w:szCs w:val="24"/>
          <w:lang w:val="ro-RO" w:bidi="en-US"/>
        </w:rPr>
        <w:t>și</w:t>
      </w:r>
      <w:r w:rsidRPr="00FD3E82">
        <w:rPr>
          <w:rFonts w:ascii="Times New Roman" w:eastAsiaTheme="majorEastAsia" w:hAnsi="Times New Roman" w:cs="Times New Roman"/>
          <w:bCs/>
          <w:sz w:val="24"/>
          <w:szCs w:val="24"/>
          <w:lang w:val="ro-RO" w:bidi="en-US"/>
        </w:rPr>
        <w:t xml:space="preserve"> situațiile în care plicul deși expediat nu a ajuns la organismul electoral sau a ajuns după </w:t>
      </w:r>
      <w:r w:rsidRPr="00FD3E82">
        <w:rPr>
          <w:rFonts w:ascii="Times New Roman" w:eastAsiaTheme="majorEastAsia" w:hAnsi="Times New Roman" w:cs="Times New Roman"/>
          <w:bCs/>
          <w:sz w:val="24"/>
          <w:szCs w:val="24"/>
          <w:lang w:val="ro-RO" w:bidi="en-US"/>
        </w:rPr>
        <w:lastRenderedPageBreak/>
        <w:t xml:space="preserve">termenul legal de primire a plicurilor, precum </w:t>
      </w:r>
      <w:r w:rsidR="000B713C" w:rsidRPr="00FD3E82">
        <w:rPr>
          <w:rFonts w:ascii="Times New Roman" w:eastAsiaTheme="majorEastAsia" w:hAnsi="Times New Roman" w:cs="Times New Roman"/>
          <w:bCs/>
          <w:sz w:val="24"/>
          <w:szCs w:val="24"/>
          <w:lang w:val="ro-RO" w:bidi="en-US"/>
        </w:rPr>
        <w:t>și</w:t>
      </w:r>
      <w:r w:rsidRPr="00FD3E82">
        <w:rPr>
          <w:rFonts w:ascii="Times New Roman" w:eastAsiaTheme="majorEastAsia" w:hAnsi="Times New Roman" w:cs="Times New Roman"/>
          <w:bCs/>
          <w:sz w:val="24"/>
          <w:szCs w:val="24"/>
          <w:lang w:val="ro-RO" w:bidi="en-US"/>
        </w:rPr>
        <w:t xml:space="preserve"> situațiile în care acesta nu conține toate documentele cerute de lege sau acestea nu îndeplinesc condițiile legale de formă, fapt care poate afecta valabilitatea votului exprimat.</w:t>
      </w:r>
      <w:r w:rsidR="006A37FB" w:rsidRPr="00FD3E82">
        <w:rPr>
          <w:rFonts w:ascii="Times New Roman" w:eastAsiaTheme="majorEastAsia" w:hAnsi="Times New Roman" w:cs="Times New Roman"/>
          <w:bCs/>
          <w:sz w:val="24"/>
          <w:szCs w:val="24"/>
          <w:lang w:val="ro-RO" w:bidi="en-US"/>
        </w:rPr>
        <w:t xml:space="preserve"> </w:t>
      </w:r>
      <w:r w:rsidR="00F54D96" w:rsidRPr="00FD3E82">
        <w:rPr>
          <w:rFonts w:ascii="Times New Roman" w:eastAsiaTheme="majorEastAsia" w:hAnsi="Times New Roman" w:cs="Times New Roman"/>
          <w:bCs/>
          <w:sz w:val="24"/>
          <w:szCs w:val="24"/>
          <w:lang w:val="ro-RO" w:bidi="en-US"/>
        </w:rPr>
        <w:t xml:space="preserve">Procedura </w:t>
      </w:r>
      <w:r w:rsidR="006A37FB" w:rsidRPr="00FD3E82">
        <w:rPr>
          <w:rFonts w:ascii="Times New Roman" w:eastAsiaTheme="majorEastAsia" w:hAnsi="Times New Roman" w:cs="Times New Roman"/>
          <w:bCs/>
          <w:sz w:val="24"/>
          <w:szCs w:val="24"/>
          <w:lang w:val="ro-RO" w:bidi="en-US"/>
        </w:rPr>
        <w:t xml:space="preserve">de </w:t>
      </w:r>
      <w:r w:rsidR="00F54D96" w:rsidRPr="00FD3E82">
        <w:rPr>
          <w:rFonts w:ascii="Times New Roman" w:eastAsiaTheme="majorEastAsia" w:hAnsi="Times New Roman" w:cs="Times New Roman"/>
          <w:bCs/>
          <w:sz w:val="24"/>
          <w:szCs w:val="24"/>
          <w:lang w:val="ro-RO" w:bidi="en-US"/>
        </w:rPr>
        <w:t>numărare a voturilor</w:t>
      </w:r>
      <w:r w:rsidR="006A37FB" w:rsidRPr="00FD3E82">
        <w:rPr>
          <w:rFonts w:ascii="Times New Roman" w:eastAsiaTheme="majorEastAsia" w:hAnsi="Times New Roman" w:cs="Times New Roman"/>
          <w:bCs/>
          <w:sz w:val="24"/>
          <w:szCs w:val="24"/>
          <w:lang w:val="ro-RO" w:bidi="en-US"/>
        </w:rPr>
        <w:t xml:space="preserve"> </w:t>
      </w:r>
      <w:r w:rsidR="00F54D96" w:rsidRPr="00FD3E82">
        <w:rPr>
          <w:rFonts w:ascii="Times New Roman" w:eastAsiaTheme="majorEastAsia" w:hAnsi="Times New Roman" w:cs="Times New Roman"/>
          <w:bCs/>
          <w:sz w:val="24"/>
          <w:szCs w:val="24"/>
          <w:lang w:val="ro-RO" w:bidi="en-US"/>
        </w:rPr>
        <w:t>se desfășoar</w:t>
      </w:r>
      <w:r w:rsidR="00766EE2">
        <w:rPr>
          <w:rFonts w:ascii="Times New Roman" w:eastAsiaTheme="majorEastAsia" w:hAnsi="Times New Roman" w:cs="Times New Roman"/>
          <w:bCs/>
          <w:sz w:val="24"/>
          <w:szCs w:val="24"/>
          <w:lang w:val="ro-RO" w:bidi="en-US"/>
        </w:rPr>
        <w:t>ă</w:t>
      </w:r>
      <w:r w:rsidR="00F54D96" w:rsidRPr="00FD3E82">
        <w:rPr>
          <w:rFonts w:ascii="Times New Roman" w:eastAsiaTheme="majorEastAsia" w:hAnsi="Times New Roman" w:cs="Times New Roman"/>
          <w:bCs/>
          <w:sz w:val="24"/>
          <w:szCs w:val="24"/>
          <w:lang w:val="ro-RO" w:bidi="en-US"/>
        </w:rPr>
        <w:t xml:space="preserve"> în prezența observatorilor. </w:t>
      </w:r>
      <w:r w:rsidRPr="00FD3E82">
        <w:rPr>
          <w:rFonts w:ascii="Times New Roman" w:eastAsiaTheme="majorEastAsia" w:hAnsi="Times New Roman" w:cs="Times New Roman"/>
          <w:bCs/>
          <w:sz w:val="24"/>
          <w:szCs w:val="24"/>
          <w:lang w:val="ro-RO" w:bidi="en-US"/>
        </w:rPr>
        <w:t xml:space="preserve"> </w:t>
      </w:r>
    </w:p>
    <w:p w:rsidR="00967D5D" w:rsidRDefault="00967D5D"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FD3E82">
        <w:rPr>
          <w:rFonts w:ascii="Times New Roman" w:eastAsiaTheme="majorEastAsia" w:hAnsi="Times New Roman" w:cs="Times New Roman"/>
          <w:bCs/>
          <w:sz w:val="24"/>
          <w:szCs w:val="24"/>
          <w:lang w:val="ro-RO" w:bidi="en-US"/>
        </w:rPr>
        <w:t>Termenele prevăzute pentru confecționarea și expedierea materialelor necesare votării, precum și pentru efectuarea tuturor operațiunilor ulterioare sus menționate trebuie să se coreleze cu termenele generale stabilite în cadrul legilor care reglementează fiecare tip de alegeri și, în același timp, trebuie să fie suficient de precis stabilite pentru a permite realizarea operațiunilor și activităților respective.</w:t>
      </w:r>
    </w:p>
    <w:p w:rsidR="00AF0D3F" w:rsidRDefault="00AF0D3F"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p>
    <w:p w:rsidR="00766EE2" w:rsidRPr="00766EE2" w:rsidRDefault="00766EE2" w:rsidP="00AF0D3F">
      <w:pPr>
        <w:pStyle w:val="ListParagraph"/>
        <w:autoSpaceDE w:val="0"/>
        <w:autoSpaceDN w:val="0"/>
        <w:adjustRightInd w:val="0"/>
        <w:spacing w:after="0" w:line="276" w:lineRule="auto"/>
        <w:ind w:left="0" w:firstLine="720"/>
        <w:jc w:val="both"/>
        <w:rPr>
          <w:rFonts w:ascii="Times New Roman" w:eastAsiaTheme="majorEastAsia" w:hAnsi="Times New Roman" w:cs="Times New Roman"/>
          <w:bCs/>
          <w:sz w:val="24"/>
          <w:szCs w:val="24"/>
          <w:lang w:bidi="en-US"/>
        </w:rPr>
      </w:pPr>
      <w:r w:rsidRPr="00766EE2">
        <w:rPr>
          <w:rFonts w:ascii="Times New Roman" w:eastAsiaTheme="majorEastAsia" w:hAnsi="Times New Roman" w:cs="Times New Roman"/>
          <w:bCs/>
          <w:sz w:val="24"/>
          <w:szCs w:val="24"/>
          <w:lang w:bidi="en-US"/>
        </w:rPr>
        <w:t>II. Prezentul proiect de lege</w:t>
      </w:r>
      <w:r>
        <w:rPr>
          <w:rFonts w:ascii="Times New Roman" w:eastAsiaTheme="majorEastAsia" w:hAnsi="Times New Roman" w:cs="Times New Roman"/>
          <w:bCs/>
          <w:sz w:val="24"/>
          <w:szCs w:val="24"/>
          <w:lang w:bidi="en-US"/>
        </w:rPr>
        <w:t xml:space="preserve"> reglementează conform punctelor de vedere exprimate de către membrii </w:t>
      </w:r>
      <w:r>
        <w:rPr>
          <w:rFonts w:ascii="Times New Roman" w:eastAsiaTheme="majorEastAsia" w:hAnsi="Times New Roman" w:cs="Times New Roman"/>
          <w:b/>
          <w:bCs/>
          <w:i/>
          <w:sz w:val="24"/>
          <w:szCs w:val="24"/>
          <w:lang w:bidi="en-US"/>
        </w:rPr>
        <w:t>C</w:t>
      </w:r>
      <w:r w:rsidRPr="00766EE2">
        <w:rPr>
          <w:rFonts w:ascii="Times New Roman" w:eastAsiaTheme="majorEastAsia" w:hAnsi="Times New Roman" w:cs="Times New Roman"/>
          <w:b/>
          <w:bCs/>
          <w:i/>
          <w:sz w:val="24"/>
          <w:szCs w:val="24"/>
          <w:lang w:bidi="en-US"/>
        </w:rPr>
        <w:t>omisi</w:t>
      </w:r>
      <w:r>
        <w:rPr>
          <w:rFonts w:ascii="Times New Roman" w:eastAsiaTheme="majorEastAsia" w:hAnsi="Times New Roman" w:cs="Times New Roman"/>
          <w:b/>
          <w:bCs/>
          <w:i/>
          <w:sz w:val="24"/>
          <w:szCs w:val="24"/>
          <w:lang w:bidi="en-US"/>
        </w:rPr>
        <w:t xml:space="preserve">ei comune </w:t>
      </w:r>
      <w:r w:rsidRPr="00766EE2">
        <w:rPr>
          <w:rFonts w:ascii="Times New Roman" w:eastAsiaTheme="majorEastAsia" w:hAnsi="Times New Roman" w:cs="Times New Roman"/>
          <w:b/>
          <w:bCs/>
          <w:i/>
          <w:sz w:val="24"/>
          <w:szCs w:val="24"/>
          <w:lang w:bidi="en-US"/>
        </w:rPr>
        <w:t xml:space="preserve">a Camerei Deputaţilor şi Senatului pentru elaborarea propunerilor legislative privind legile electorale, propunerilor legislative privind modificarea legii partidelor politice şi a legii privind finanţarea partidelor politice şi a </w:t>
      </w:r>
      <w:bookmarkStart w:id="0" w:name="_GoBack"/>
      <w:bookmarkEnd w:id="0"/>
      <w:r w:rsidRPr="00766EE2">
        <w:rPr>
          <w:rFonts w:ascii="Times New Roman" w:eastAsiaTheme="majorEastAsia" w:hAnsi="Times New Roman" w:cs="Times New Roman"/>
          <w:b/>
          <w:bCs/>
          <w:i/>
          <w:sz w:val="24"/>
          <w:szCs w:val="24"/>
          <w:lang w:bidi="en-US"/>
        </w:rPr>
        <w:t>campaniilor electorale,</w:t>
      </w:r>
      <w:r>
        <w:rPr>
          <w:rFonts w:ascii="Times New Roman" w:eastAsiaTheme="majorEastAsia" w:hAnsi="Times New Roman" w:cs="Times New Roman"/>
          <w:b/>
          <w:bCs/>
          <w:i/>
          <w:sz w:val="24"/>
          <w:szCs w:val="24"/>
          <w:lang w:bidi="en-US"/>
        </w:rPr>
        <w:t xml:space="preserve"> </w:t>
      </w:r>
      <w:r>
        <w:rPr>
          <w:rFonts w:ascii="Times New Roman" w:eastAsiaTheme="majorEastAsia" w:hAnsi="Times New Roman" w:cs="Times New Roman"/>
          <w:b/>
          <w:bCs/>
          <w:sz w:val="24"/>
          <w:szCs w:val="24"/>
          <w:lang w:bidi="en-US"/>
        </w:rPr>
        <w:t>în data de 12 octombrie 201</w:t>
      </w:r>
      <w:r w:rsidR="00053131">
        <w:rPr>
          <w:rFonts w:ascii="Times New Roman" w:eastAsiaTheme="majorEastAsia" w:hAnsi="Times New Roman" w:cs="Times New Roman"/>
          <w:b/>
          <w:bCs/>
          <w:sz w:val="24"/>
          <w:szCs w:val="24"/>
          <w:lang w:bidi="en-US"/>
        </w:rPr>
        <w:t>5</w:t>
      </w:r>
      <w:r>
        <w:rPr>
          <w:rFonts w:ascii="Times New Roman" w:eastAsiaTheme="majorEastAsia" w:hAnsi="Times New Roman" w:cs="Times New Roman"/>
          <w:b/>
          <w:bCs/>
          <w:sz w:val="24"/>
          <w:szCs w:val="24"/>
          <w:lang w:bidi="en-US"/>
        </w:rPr>
        <w:t>, următoarele aspecte principale:</w:t>
      </w:r>
    </w:p>
    <w:p w:rsidR="00766EE2" w:rsidRDefault="00766EE2" w:rsidP="00AF0D3F">
      <w:pPr>
        <w:pStyle w:val="ListParagraph"/>
        <w:autoSpaceDE w:val="0"/>
        <w:autoSpaceDN w:val="0"/>
        <w:adjustRightInd w:val="0"/>
        <w:spacing w:after="0" w:line="276" w:lineRule="auto"/>
        <w:ind w:left="0" w:firstLine="720"/>
        <w:jc w:val="both"/>
        <w:rPr>
          <w:rFonts w:ascii="Times New Roman" w:eastAsiaTheme="majorEastAsia" w:hAnsi="Times New Roman" w:cs="Times New Roman"/>
          <w:bCs/>
          <w:sz w:val="24"/>
          <w:szCs w:val="24"/>
          <w:lang w:bidi="en-US"/>
        </w:rPr>
      </w:pPr>
    </w:p>
    <w:p w:rsidR="00766EE2" w:rsidRPr="00766EE2" w:rsidRDefault="00766EE2" w:rsidP="00AF0D3F">
      <w:pPr>
        <w:pStyle w:val="ListParagraph"/>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Tipurile</w:t>
      </w:r>
      <w:r w:rsidRPr="00766EE2">
        <w:rPr>
          <w:rFonts w:ascii="Times New Roman" w:hAnsi="Times New Roman" w:cs="Times New Roman"/>
          <w:sz w:val="24"/>
          <w:szCs w:val="24"/>
        </w:rPr>
        <w:t xml:space="preserve"> de alegeri </w:t>
      </w:r>
      <w:r>
        <w:rPr>
          <w:rFonts w:ascii="Times New Roman" w:hAnsi="Times New Roman" w:cs="Times New Roman"/>
          <w:sz w:val="24"/>
          <w:szCs w:val="24"/>
        </w:rPr>
        <w:t xml:space="preserve">la care </w:t>
      </w:r>
      <w:r w:rsidRPr="00766EE2">
        <w:rPr>
          <w:rFonts w:ascii="Times New Roman" w:hAnsi="Times New Roman" w:cs="Times New Roman"/>
          <w:sz w:val="24"/>
          <w:szCs w:val="24"/>
        </w:rPr>
        <w:t>se va u</w:t>
      </w:r>
      <w:r>
        <w:rPr>
          <w:rFonts w:ascii="Times New Roman" w:hAnsi="Times New Roman" w:cs="Times New Roman"/>
          <w:sz w:val="24"/>
          <w:szCs w:val="24"/>
        </w:rPr>
        <w:t>tiliza votul prin corespondenţă.</w:t>
      </w:r>
    </w:p>
    <w:p w:rsidR="00766EE2" w:rsidRPr="00766EE2" w:rsidRDefault="00766EE2" w:rsidP="00AF0D3F">
      <w:pPr>
        <w:numPr>
          <w:ilvl w:val="0"/>
          <w:numId w:val="2"/>
        </w:numPr>
        <w:autoSpaceDE w:val="0"/>
        <w:autoSpaceDN w:val="0"/>
        <w:adjustRightInd w:val="0"/>
        <w:spacing w:after="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Pr="00766EE2">
        <w:rPr>
          <w:rFonts w:ascii="Times New Roman" w:eastAsia="Times New Roman" w:hAnsi="Times New Roman" w:cs="Times New Roman"/>
          <w:sz w:val="24"/>
          <w:szCs w:val="24"/>
          <w:lang w:val="ro-RO"/>
        </w:rPr>
        <w:t>ategoriile de alegători care beneficiază de posibilitatea de a-şi exercita dreptul de vot prin corespondenţă</w:t>
      </w:r>
      <w:r>
        <w:rPr>
          <w:rFonts w:ascii="Times New Roman" w:eastAsia="Times New Roman" w:hAnsi="Times New Roman" w:cs="Times New Roman"/>
          <w:sz w:val="24"/>
          <w:szCs w:val="24"/>
          <w:lang w:val="ro-RO"/>
        </w:rPr>
        <w:t>;</w:t>
      </w:r>
    </w:p>
    <w:p w:rsidR="00766EE2" w:rsidRPr="00766EE2" w:rsidRDefault="00766EE2" w:rsidP="00AF0D3F">
      <w:pPr>
        <w:numPr>
          <w:ilvl w:val="0"/>
          <w:numId w:val="2"/>
        </w:numPr>
        <w:autoSpaceDE w:val="0"/>
        <w:autoSpaceDN w:val="0"/>
        <w:adjustRightInd w:val="0"/>
        <w:spacing w:after="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w:t>
      </w:r>
      <w:r w:rsidRPr="00766EE2">
        <w:rPr>
          <w:rFonts w:ascii="Times New Roman" w:eastAsia="Times New Roman" w:hAnsi="Times New Roman" w:cs="Times New Roman"/>
          <w:sz w:val="24"/>
          <w:szCs w:val="24"/>
          <w:lang w:val="ro-RO"/>
        </w:rPr>
        <w:t>odalitatea de înregistrare în evidenţele electorale</w:t>
      </w:r>
      <w:r>
        <w:rPr>
          <w:rFonts w:ascii="Times New Roman" w:eastAsia="Times New Roman" w:hAnsi="Times New Roman" w:cs="Times New Roman"/>
          <w:sz w:val="24"/>
          <w:szCs w:val="24"/>
          <w:lang w:val="ro-RO"/>
        </w:rPr>
        <w:t>;</w:t>
      </w:r>
    </w:p>
    <w:p w:rsidR="00766EE2" w:rsidRPr="00766EE2" w:rsidRDefault="00766EE2" w:rsidP="00AF0D3F">
      <w:pPr>
        <w:numPr>
          <w:ilvl w:val="0"/>
          <w:numId w:val="2"/>
        </w:numPr>
        <w:autoSpaceDE w:val="0"/>
        <w:autoSpaceDN w:val="0"/>
        <w:adjustRightInd w:val="0"/>
        <w:spacing w:after="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w:t>
      </w:r>
      <w:r w:rsidRPr="00766EE2">
        <w:rPr>
          <w:rFonts w:ascii="Times New Roman" w:eastAsia="Times New Roman" w:hAnsi="Times New Roman" w:cs="Times New Roman"/>
          <w:sz w:val="24"/>
          <w:szCs w:val="24"/>
          <w:lang w:val="ro-RO"/>
        </w:rPr>
        <w:t>odalităţile de informare a alegătorilor din străinătate cu privire la procedura exercitării drep</w:t>
      </w:r>
      <w:r>
        <w:rPr>
          <w:rFonts w:ascii="Times New Roman" w:eastAsia="Times New Roman" w:hAnsi="Times New Roman" w:cs="Times New Roman"/>
          <w:sz w:val="24"/>
          <w:szCs w:val="24"/>
          <w:lang w:val="ro-RO"/>
        </w:rPr>
        <w:t>tului de vot prin corespondenţă;</w:t>
      </w:r>
    </w:p>
    <w:p w:rsidR="00766EE2" w:rsidRPr="00766EE2" w:rsidRDefault="00766EE2" w:rsidP="00AF0D3F">
      <w:pPr>
        <w:numPr>
          <w:ilvl w:val="0"/>
          <w:numId w:val="2"/>
        </w:numPr>
        <w:autoSpaceDE w:val="0"/>
        <w:autoSpaceDN w:val="0"/>
        <w:adjustRightInd w:val="0"/>
        <w:spacing w:after="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Pr="00766EE2">
        <w:rPr>
          <w:rFonts w:ascii="Times New Roman" w:eastAsia="Times New Roman" w:hAnsi="Times New Roman" w:cs="Times New Roman"/>
          <w:sz w:val="24"/>
          <w:szCs w:val="24"/>
          <w:lang w:val="ro-RO"/>
        </w:rPr>
        <w:t>onfecţionarea şi întocmirea materialelor necesare votării</w:t>
      </w:r>
      <w:r>
        <w:rPr>
          <w:rFonts w:ascii="Times New Roman" w:eastAsia="Times New Roman" w:hAnsi="Times New Roman" w:cs="Times New Roman"/>
          <w:sz w:val="24"/>
          <w:szCs w:val="24"/>
          <w:lang w:val="ro-RO"/>
        </w:rPr>
        <w:t>;</w:t>
      </w:r>
    </w:p>
    <w:p w:rsidR="00766EE2" w:rsidRPr="00766EE2" w:rsidRDefault="00766EE2" w:rsidP="00AF0D3F">
      <w:pPr>
        <w:numPr>
          <w:ilvl w:val="0"/>
          <w:numId w:val="2"/>
        </w:numPr>
        <w:autoSpaceDE w:val="0"/>
        <w:autoSpaceDN w:val="0"/>
        <w:adjustRightInd w:val="0"/>
        <w:spacing w:after="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w:t>
      </w:r>
      <w:r w:rsidRPr="00766EE2">
        <w:rPr>
          <w:rFonts w:ascii="Times New Roman" w:eastAsia="Times New Roman" w:hAnsi="Times New Roman" w:cs="Times New Roman"/>
          <w:sz w:val="24"/>
          <w:szCs w:val="24"/>
          <w:lang w:val="ro-RO"/>
        </w:rPr>
        <w:t>rocedura de transmitere către alegători a materialelor necesare votării,</w:t>
      </w:r>
    </w:p>
    <w:p w:rsidR="00766EE2" w:rsidRPr="00766EE2" w:rsidRDefault="00766EE2" w:rsidP="00AF0D3F">
      <w:pPr>
        <w:numPr>
          <w:ilvl w:val="0"/>
          <w:numId w:val="2"/>
        </w:numPr>
        <w:autoSpaceDE w:val="0"/>
        <w:autoSpaceDN w:val="0"/>
        <w:adjustRightInd w:val="0"/>
        <w:spacing w:after="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w:t>
      </w:r>
      <w:r w:rsidRPr="00766EE2">
        <w:rPr>
          <w:rFonts w:ascii="Times New Roman" w:eastAsia="Times New Roman" w:hAnsi="Times New Roman" w:cs="Times New Roman"/>
          <w:sz w:val="24"/>
          <w:szCs w:val="24"/>
          <w:lang w:val="ro-RO"/>
        </w:rPr>
        <w:t xml:space="preserve">rocedura de exprimare a opţiunii </w:t>
      </w:r>
      <w:r>
        <w:rPr>
          <w:rFonts w:ascii="Times New Roman" w:eastAsia="Times New Roman" w:hAnsi="Times New Roman" w:cs="Times New Roman"/>
          <w:sz w:val="24"/>
          <w:szCs w:val="24"/>
          <w:lang w:val="ro-RO"/>
        </w:rPr>
        <w:t>de vot;</w:t>
      </w:r>
      <w:r w:rsidRPr="00766EE2">
        <w:rPr>
          <w:rFonts w:ascii="Times New Roman" w:eastAsia="Times New Roman" w:hAnsi="Times New Roman" w:cs="Times New Roman"/>
          <w:sz w:val="24"/>
          <w:szCs w:val="24"/>
          <w:lang w:val="ro-RO"/>
        </w:rPr>
        <w:t xml:space="preserve"> </w:t>
      </w:r>
    </w:p>
    <w:p w:rsidR="00766EE2" w:rsidRPr="00766EE2" w:rsidRDefault="00766EE2" w:rsidP="00AF0D3F">
      <w:pPr>
        <w:numPr>
          <w:ilvl w:val="0"/>
          <w:numId w:val="2"/>
        </w:numPr>
        <w:autoSpaceDE w:val="0"/>
        <w:autoSpaceDN w:val="0"/>
        <w:adjustRightInd w:val="0"/>
        <w:spacing w:after="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w:t>
      </w:r>
      <w:r w:rsidRPr="00766EE2">
        <w:rPr>
          <w:rFonts w:ascii="Times New Roman" w:eastAsia="Times New Roman" w:hAnsi="Times New Roman" w:cs="Times New Roman"/>
          <w:sz w:val="24"/>
          <w:szCs w:val="24"/>
          <w:lang w:val="ro-RO"/>
        </w:rPr>
        <w:t xml:space="preserve">odalitatea de transmitere a </w:t>
      </w:r>
      <w:r>
        <w:rPr>
          <w:rFonts w:ascii="Times New Roman" w:eastAsia="Times New Roman" w:hAnsi="Times New Roman" w:cs="Times New Roman"/>
          <w:sz w:val="24"/>
          <w:szCs w:val="24"/>
          <w:lang w:val="ro-RO"/>
        </w:rPr>
        <w:t xml:space="preserve">opţiunii </w:t>
      </w:r>
      <w:r w:rsidRPr="00766EE2">
        <w:rPr>
          <w:rFonts w:ascii="Times New Roman" w:eastAsia="Times New Roman" w:hAnsi="Times New Roman" w:cs="Times New Roman"/>
          <w:sz w:val="24"/>
          <w:szCs w:val="24"/>
          <w:lang w:val="ro-RO"/>
        </w:rPr>
        <w:t>de vot, cătr</w:t>
      </w:r>
      <w:r>
        <w:rPr>
          <w:rFonts w:ascii="Times New Roman" w:eastAsia="Times New Roman" w:hAnsi="Times New Roman" w:cs="Times New Roman"/>
          <w:sz w:val="24"/>
          <w:szCs w:val="24"/>
          <w:lang w:val="ro-RO"/>
        </w:rPr>
        <w:t>e birourile electorale din ţară;</w:t>
      </w:r>
    </w:p>
    <w:p w:rsidR="00766EE2" w:rsidRPr="00766EE2" w:rsidRDefault="00766EE2" w:rsidP="00AF0D3F">
      <w:pPr>
        <w:numPr>
          <w:ilvl w:val="0"/>
          <w:numId w:val="2"/>
        </w:numPr>
        <w:autoSpaceDE w:val="0"/>
        <w:autoSpaceDN w:val="0"/>
        <w:adjustRightInd w:val="0"/>
        <w:spacing w:after="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w:t>
      </w:r>
      <w:r w:rsidRPr="00766EE2">
        <w:rPr>
          <w:rFonts w:ascii="Times New Roman" w:eastAsia="Times New Roman" w:hAnsi="Times New Roman" w:cs="Times New Roman"/>
          <w:sz w:val="24"/>
          <w:szCs w:val="24"/>
          <w:lang w:val="ro-RO"/>
        </w:rPr>
        <w:t>rimirea, verificarea şi numărarea buletinelor de vot şi stabilirea rezultatului votului prin corespondenţă</w:t>
      </w:r>
      <w:r>
        <w:rPr>
          <w:rFonts w:ascii="Times New Roman" w:eastAsia="Times New Roman" w:hAnsi="Times New Roman" w:cs="Times New Roman"/>
          <w:sz w:val="24"/>
          <w:szCs w:val="24"/>
          <w:lang w:val="ro-RO"/>
        </w:rPr>
        <w:t xml:space="preserve">; </w:t>
      </w:r>
      <w:r w:rsidRPr="00766EE2">
        <w:rPr>
          <w:rFonts w:ascii="Times New Roman" w:eastAsia="Times New Roman" w:hAnsi="Times New Roman" w:cs="Times New Roman"/>
          <w:sz w:val="24"/>
          <w:szCs w:val="24"/>
          <w:lang w:val="ro-RO"/>
        </w:rPr>
        <w:t xml:space="preserve"> </w:t>
      </w:r>
    </w:p>
    <w:p w:rsidR="00766EE2" w:rsidRDefault="00766EE2" w:rsidP="00AF0D3F">
      <w:pPr>
        <w:numPr>
          <w:ilvl w:val="0"/>
          <w:numId w:val="2"/>
        </w:numPr>
        <w:autoSpaceDE w:val="0"/>
        <w:autoSpaceDN w:val="0"/>
        <w:adjustRightInd w:val="0"/>
        <w:spacing w:after="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D32DF" w:rsidRPr="002D32DF">
        <w:rPr>
          <w:rFonts w:ascii="Times New Roman" w:eastAsia="Times New Roman" w:hAnsi="Times New Roman" w:cs="Times New Roman"/>
          <w:sz w:val="24"/>
          <w:szCs w:val="24"/>
          <w:lang w:val="ro-RO"/>
        </w:rPr>
        <w:t>Atribuţiile organismelor electorale şi ale instituţiilor implicate în organizarea și desfășurarea alegerilor</w:t>
      </w:r>
      <w:r w:rsidRPr="00766EE2">
        <w:rPr>
          <w:rFonts w:ascii="Times New Roman" w:eastAsia="Times New Roman" w:hAnsi="Times New Roman" w:cs="Times New Roman"/>
          <w:sz w:val="24"/>
          <w:szCs w:val="24"/>
          <w:lang w:val="ro-RO"/>
        </w:rPr>
        <w:t>.</w:t>
      </w:r>
    </w:p>
    <w:p w:rsidR="00D51B61" w:rsidRPr="00766EE2" w:rsidRDefault="00D51B61" w:rsidP="00D51B61">
      <w:pPr>
        <w:autoSpaceDE w:val="0"/>
        <w:autoSpaceDN w:val="0"/>
        <w:adjustRightInd w:val="0"/>
        <w:spacing w:after="0"/>
        <w:ind w:firstLine="720"/>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Totodată, a fost necesară corelarea soluțiilor legislative preconizate de prezentul proiect de lege cu dispozițiile Legii nr. 208/2015, Legii nr. 370/2004 și Legii nr. 33/2007. În ceea ce privește modificările aduse, menționăm că acestea privesc în principal, conținutul proceselor-verbale pentru centralizarea rezultatelor votării, introducerea unor date suplimentare în Registrul electoral şi eliminarea începând cu 1 ianuarie 2018 a posibilităţii alegătorilor cu domiciliul sau reşedinţa în străinătate, de a vota fără a fi înscrişi în Registrul electoral.</w:t>
      </w:r>
    </w:p>
    <w:p w:rsidR="00766EE2" w:rsidRDefault="000A4129"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0A4129">
        <w:rPr>
          <w:rFonts w:ascii="Times New Roman" w:eastAsiaTheme="majorEastAsia" w:hAnsi="Times New Roman" w:cs="Times New Roman"/>
          <w:bCs/>
          <w:sz w:val="24"/>
          <w:szCs w:val="24"/>
          <w:lang w:val="ro-RO" w:bidi="en-US"/>
        </w:rPr>
        <w:t>La elaborarea prezentului proiect au fost avute în vedere şi standardele internaționale și europene în materie, legislaţia, experiența şi jurisprudenţa constituţională a unor state precum Republica Federală Germană, Irlanda, Regatul Belgiei, Republica Slovenia, Ungaria, Regatul Danemarcei, Statele Unite Mexicane, precum şi Republica Polonă.</w:t>
      </w:r>
    </w:p>
    <w:p w:rsidR="00766EE2" w:rsidRPr="00766EE2" w:rsidRDefault="00766EE2" w:rsidP="00AF0D3F">
      <w:pPr>
        <w:tabs>
          <w:tab w:val="left" w:pos="851"/>
          <w:tab w:val="left" w:pos="993"/>
          <w:tab w:val="left" w:pos="1701"/>
        </w:tabs>
        <w:spacing w:after="0"/>
        <w:ind w:firstLine="720"/>
        <w:jc w:val="both"/>
        <w:rPr>
          <w:rFonts w:ascii="Times New Roman" w:eastAsiaTheme="majorEastAsia" w:hAnsi="Times New Roman" w:cs="Times New Roman"/>
          <w:b/>
          <w:bCs/>
          <w:sz w:val="24"/>
          <w:szCs w:val="24"/>
          <w:lang w:val="ro-RO" w:bidi="en-US"/>
        </w:rPr>
      </w:pPr>
      <w:r w:rsidRPr="00766EE2">
        <w:rPr>
          <w:rFonts w:ascii="Times New Roman" w:eastAsiaTheme="majorEastAsia" w:hAnsi="Times New Roman" w:cs="Times New Roman"/>
          <w:b/>
          <w:bCs/>
          <w:sz w:val="24"/>
          <w:szCs w:val="24"/>
          <w:lang w:val="ro-RO" w:bidi="en-US"/>
        </w:rPr>
        <w:t>1)</w:t>
      </w:r>
      <w:r w:rsidRPr="00766EE2">
        <w:rPr>
          <w:rFonts w:ascii="Times New Roman" w:eastAsiaTheme="majorEastAsia" w:hAnsi="Times New Roman" w:cs="Times New Roman"/>
          <w:b/>
          <w:bCs/>
          <w:sz w:val="24"/>
          <w:szCs w:val="24"/>
          <w:lang w:val="ro-RO" w:bidi="en-US"/>
        </w:rPr>
        <w:tab/>
        <w:t>Tipurile de alegeri la care se va u</w:t>
      </w:r>
      <w:r>
        <w:rPr>
          <w:rFonts w:ascii="Times New Roman" w:eastAsiaTheme="majorEastAsia" w:hAnsi="Times New Roman" w:cs="Times New Roman"/>
          <w:b/>
          <w:bCs/>
          <w:sz w:val="24"/>
          <w:szCs w:val="24"/>
          <w:lang w:val="ro-RO" w:bidi="en-US"/>
        </w:rPr>
        <w:t>tiliza votul prin corespondenţă</w:t>
      </w:r>
    </w:p>
    <w:p w:rsidR="00766EE2" w:rsidRDefault="00766EE2"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Pr>
          <w:rFonts w:ascii="Times New Roman" w:eastAsiaTheme="majorEastAsia" w:hAnsi="Times New Roman" w:cs="Times New Roman"/>
          <w:bCs/>
          <w:sz w:val="24"/>
          <w:szCs w:val="24"/>
          <w:lang w:val="ro-RO" w:bidi="en-US"/>
        </w:rPr>
        <w:t>Votul prin corespondenţă va fi utilizat la alegerile parlamentare, alegerile prezidenţiale şi alegerile pentru Parlamentul European.</w:t>
      </w:r>
    </w:p>
    <w:p w:rsidR="00766EE2" w:rsidRPr="00766EE2" w:rsidRDefault="00766EE2"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p>
    <w:p w:rsidR="00766EE2" w:rsidRPr="00766EE2" w:rsidRDefault="00766EE2" w:rsidP="00AF0D3F">
      <w:pPr>
        <w:tabs>
          <w:tab w:val="left" w:pos="851"/>
          <w:tab w:val="left" w:pos="993"/>
          <w:tab w:val="left" w:pos="1701"/>
        </w:tabs>
        <w:spacing w:after="0"/>
        <w:ind w:firstLine="720"/>
        <w:jc w:val="both"/>
        <w:rPr>
          <w:rFonts w:ascii="Times New Roman" w:eastAsiaTheme="majorEastAsia" w:hAnsi="Times New Roman" w:cs="Times New Roman"/>
          <w:b/>
          <w:bCs/>
          <w:sz w:val="24"/>
          <w:szCs w:val="24"/>
          <w:lang w:val="ro-RO" w:bidi="en-US"/>
        </w:rPr>
      </w:pPr>
      <w:r w:rsidRPr="00766EE2">
        <w:rPr>
          <w:rFonts w:ascii="Times New Roman" w:eastAsiaTheme="majorEastAsia" w:hAnsi="Times New Roman" w:cs="Times New Roman"/>
          <w:b/>
          <w:bCs/>
          <w:sz w:val="24"/>
          <w:szCs w:val="24"/>
          <w:lang w:val="ro-RO" w:bidi="en-US"/>
        </w:rPr>
        <w:t>2)</w:t>
      </w:r>
      <w:r w:rsidRPr="00766EE2">
        <w:rPr>
          <w:rFonts w:ascii="Times New Roman" w:eastAsiaTheme="majorEastAsia" w:hAnsi="Times New Roman" w:cs="Times New Roman"/>
          <w:b/>
          <w:bCs/>
          <w:sz w:val="24"/>
          <w:szCs w:val="24"/>
          <w:lang w:val="ro-RO" w:bidi="en-US"/>
        </w:rPr>
        <w:tab/>
        <w:t>Categoriile de alegători care beneficiază de posibilitatea de a-şi exercita dreptul de vot prin corespondenţă</w:t>
      </w:r>
    </w:p>
    <w:p w:rsidR="00766EE2" w:rsidRDefault="00766EE2"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Pr>
          <w:rFonts w:ascii="Times New Roman" w:eastAsiaTheme="majorEastAsia" w:hAnsi="Times New Roman" w:cs="Times New Roman"/>
          <w:bCs/>
          <w:sz w:val="24"/>
          <w:szCs w:val="24"/>
          <w:lang w:val="ro-RO" w:bidi="en-US"/>
        </w:rPr>
        <w:t>Pot vota prin corespondenţă numai alegătorii cu domiciliul sau reşedinţa în străinătate, conform legii.</w:t>
      </w:r>
    </w:p>
    <w:p w:rsidR="00766EE2" w:rsidRDefault="00766EE2" w:rsidP="00AF0D3F">
      <w:pPr>
        <w:tabs>
          <w:tab w:val="left" w:pos="851"/>
          <w:tab w:val="left" w:pos="993"/>
          <w:tab w:val="left" w:pos="1701"/>
        </w:tabs>
        <w:spacing w:after="0"/>
        <w:ind w:firstLine="720"/>
        <w:jc w:val="both"/>
        <w:rPr>
          <w:rFonts w:ascii="Times New Roman" w:eastAsiaTheme="majorEastAsia" w:hAnsi="Times New Roman" w:cs="Times New Roman"/>
          <w:b/>
          <w:bCs/>
          <w:sz w:val="24"/>
          <w:szCs w:val="24"/>
          <w:lang w:val="ro-RO" w:bidi="en-US"/>
        </w:rPr>
      </w:pPr>
      <w:r w:rsidRPr="00766EE2">
        <w:rPr>
          <w:rFonts w:ascii="Times New Roman" w:eastAsiaTheme="majorEastAsia" w:hAnsi="Times New Roman" w:cs="Times New Roman"/>
          <w:b/>
          <w:bCs/>
          <w:sz w:val="24"/>
          <w:szCs w:val="24"/>
          <w:lang w:val="ro-RO" w:bidi="en-US"/>
        </w:rPr>
        <w:t>3)</w:t>
      </w:r>
      <w:r w:rsidRPr="00766EE2">
        <w:rPr>
          <w:rFonts w:ascii="Times New Roman" w:eastAsiaTheme="majorEastAsia" w:hAnsi="Times New Roman" w:cs="Times New Roman"/>
          <w:b/>
          <w:bCs/>
          <w:sz w:val="24"/>
          <w:szCs w:val="24"/>
          <w:lang w:val="ro-RO" w:bidi="en-US"/>
        </w:rPr>
        <w:tab/>
        <w:t>Modalitatea de înregistrare în evidenţele electorale</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Alegătorul cu domiciliul sau reşedinţa în străinătate, care doreşte să-şi exercite dreptul de vot prin corespondenţă la alegerile pentru Senat și Camera Deputaților, alegerile pentru Președintele României și la alegerile pentru membrii din România în Parlamentul European se poate înscrie în Registrul electoral cu opţiunea pentru votul prin corespondenţă, după cum urmează:</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a) prin cerere scrisă, datată şi semnată depusă personal sau transmisă prin poştă către misiunea diplomatică sau oficiul consular din statul de domiciliu sau reşedinţă, la care anexează o copie a oricărui înscris oficial emis de către statul străin din care rezultă adresa de domiciliu sau reședință unde locuieşte, precum şi o copie a actului de identitate;</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b) prin intermediul formularului electronic pus la dispoziţie on-line de către Autoritatea Electorală Permanentă la care anexează câte o copie, în format electronic, o fotografie sau imagine a actului de identitate, a oricărui înscris oficial emis de către statul străin din care rezultă adresa de domiciliu sau reședință unde locuieşte, precum şi a unei cereri scrise, semnate şi datate.</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Perioadele de înscriere în Registrul electoral cu opțiunea pentru votul prin corespondență sunt următoarele:</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a) la alegerile pentru Senat și Camera Deputaților, între data de 1 martie a anului în care au loc alegeri parlamentare generale la termen şi data de 30 iunie a aceluiaşi an;</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b) la alegerile pentru Președintele României, între data de 1 martie a anului în care au loc alegeri pentru Preşedintele României la termen şi data de 30 iunie a aceluiaşi an;</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c) la alegerile pentru membrii din România în Parlamentul European, între data de 30 noiembrie a anului anterior anului în care au loc alegerile pentru Parlamentul European şi data de 1 februarie a anului în care au loc alegerile pentru Parlamentul European.</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 xml:space="preserve"> Înscrierea în Registrul electoral cu opţiunea pentru votul prin corespondenţă nu este condiţionată de înscrierea anterioară în Registrul electoral, prevăzută la art. 42 alin. (2) din Legea nr. 208/2015 privind alegerea Senatului şi a Camerei Deputaţilor, precum şi pentru organizarea şi funcţionarea Autorităţii Electorale Permanente.</w:t>
      </w:r>
    </w:p>
    <w:p w:rsidR="00766EE2" w:rsidRDefault="00766EE2" w:rsidP="00AF0D3F">
      <w:pPr>
        <w:tabs>
          <w:tab w:val="left" w:pos="851"/>
          <w:tab w:val="left" w:pos="993"/>
          <w:tab w:val="left" w:pos="1701"/>
        </w:tabs>
        <w:spacing w:after="0"/>
        <w:ind w:firstLine="720"/>
        <w:jc w:val="both"/>
        <w:rPr>
          <w:rFonts w:ascii="Times New Roman" w:eastAsiaTheme="majorEastAsia" w:hAnsi="Times New Roman" w:cs="Times New Roman"/>
          <w:b/>
          <w:bCs/>
          <w:sz w:val="24"/>
          <w:szCs w:val="24"/>
          <w:lang w:val="ro-RO" w:bidi="en-US"/>
        </w:rPr>
      </w:pPr>
      <w:r w:rsidRPr="00151C36">
        <w:rPr>
          <w:rFonts w:ascii="Times New Roman" w:eastAsiaTheme="majorEastAsia" w:hAnsi="Times New Roman" w:cs="Times New Roman"/>
          <w:b/>
          <w:bCs/>
          <w:sz w:val="24"/>
          <w:szCs w:val="24"/>
          <w:lang w:val="ro-RO" w:bidi="en-US"/>
        </w:rPr>
        <w:t>4)</w:t>
      </w:r>
      <w:r w:rsidRPr="00151C36">
        <w:rPr>
          <w:rFonts w:ascii="Times New Roman" w:eastAsiaTheme="majorEastAsia" w:hAnsi="Times New Roman" w:cs="Times New Roman"/>
          <w:b/>
          <w:bCs/>
          <w:sz w:val="24"/>
          <w:szCs w:val="24"/>
          <w:lang w:val="ro-RO" w:bidi="en-US"/>
        </w:rPr>
        <w:tab/>
        <w:t>Modalităţile de informare a alegătorilor din străinătate cu privire la procedura exercitării drep</w:t>
      </w:r>
      <w:r w:rsidR="00151C36" w:rsidRPr="00151C36">
        <w:rPr>
          <w:rFonts w:ascii="Times New Roman" w:eastAsiaTheme="majorEastAsia" w:hAnsi="Times New Roman" w:cs="Times New Roman"/>
          <w:b/>
          <w:bCs/>
          <w:sz w:val="24"/>
          <w:szCs w:val="24"/>
          <w:lang w:val="ro-RO" w:bidi="en-US"/>
        </w:rPr>
        <w:t>tului de vot prin corespondenţă</w:t>
      </w:r>
    </w:p>
    <w:p w:rsid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Autoritatea Electorală Permanentă şi Ministerul Afacerilor Externe organizează şi derulează campanii de informare a cetăţenilor români cu drept de vot cu domiciliul sau reşedinţa în străinătate, privind modalitatea de exercitare a dreptului de vot prin corespondenţă.</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Pr>
          <w:rFonts w:ascii="Times New Roman" w:eastAsiaTheme="majorEastAsia" w:hAnsi="Times New Roman" w:cs="Times New Roman"/>
          <w:bCs/>
          <w:sz w:val="24"/>
          <w:szCs w:val="24"/>
          <w:lang w:val="ro-RO" w:bidi="en-US"/>
        </w:rPr>
        <w:t>În plus, între documentele transmise alegătorului pentru exercitarea dreptului de vot prin corespondenţă se vor regăsi şi instrucţiuni detaliate privind votul prin corespondenţă.</w:t>
      </w:r>
    </w:p>
    <w:p w:rsidR="00766EE2" w:rsidRDefault="00766EE2" w:rsidP="00AF0D3F">
      <w:pPr>
        <w:tabs>
          <w:tab w:val="left" w:pos="851"/>
          <w:tab w:val="left" w:pos="993"/>
          <w:tab w:val="left" w:pos="1701"/>
        </w:tabs>
        <w:spacing w:after="0"/>
        <w:ind w:firstLine="720"/>
        <w:jc w:val="both"/>
        <w:rPr>
          <w:rFonts w:ascii="Times New Roman" w:eastAsiaTheme="majorEastAsia" w:hAnsi="Times New Roman" w:cs="Times New Roman"/>
          <w:b/>
          <w:bCs/>
          <w:sz w:val="24"/>
          <w:szCs w:val="24"/>
          <w:lang w:val="ro-RO" w:bidi="en-US"/>
        </w:rPr>
      </w:pPr>
      <w:r w:rsidRPr="00151C36">
        <w:rPr>
          <w:rFonts w:ascii="Times New Roman" w:eastAsiaTheme="majorEastAsia" w:hAnsi="Times New Roman" w:cs="Times New Roman"/>
          <w:b/>
          <w:bCs/>
          <w:sz w:val="24"/>
          <w:szCs w:val="24"/>
          <w:lang w:val="ro-RO" w:bidi="en-US"/>
        </w:rPr>
        <w:t>5)</w:t>
      </w:r>
      <w:r w:rsidRPr="00151C36">
        <w:rPr>
          <w:rFonts w:ascii="Times New Roman" w:eastAsiaTheme="majorEastAsia" w:hAnsi="Times New Roman" w:cs="Times New Roman"/>
          <w:b/>
          <w:bCs/>
          <w:sz w:val="24"/>
          <w:szCs w:val="24"/>
          <w:lang w:val="ro-RO" w:bidi="en-US"/>
        </w:rPr>
        <w:tab/>
        <w:t>Confecţionarea şi întocmire</w:t>
      </w:r>
      <w:r w:rsidR="00151C36" w:rsidRPr="00151C36">
        <w:rPr>
          <w:rFonts w:ascii="Times New Roman" w:eastAsiaTheme="majorEastAsia" w:hAnsi="Times New Roman" w:cs="Times New Roman"/>
          <w:b/>
          <w:bCs/>
          <w:sz w:val="24"/>
          <w:szCs w:val="24"/>
          <w:lang w:val="ro-RO" w:bidi="en-US"/>
        </w:rPr>
        <w:t>a materialelor necesare votării</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Documentele necesare exercitării dreptului de vot prin corespondenţă care sunt transmise alegătorului sunt următoarele:</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lastRenderedPageBreak/>
        <w:t xml:space="preserve">a) un plic  exterior prevăzut cu elemente de siguranţă care să asigure sigilarea acestuia, în care vor fi introduse plicul interior şi certificatul de alegător; </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 xml:space="preserve">b) un plic interior prevăzut cu elemente de siguranţă care să asigure sigilarea acestuia, în care vor fi introduse opţiunea sau opţiunile de vot, după caz; </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c) certificatul de alegător;</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d) instrucţiuni privind exercitarea dreptului de vot.</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În cazul alegerilor pentru Preşedintele României, documen</w:t>
      </w:r>
      <w:r>
        <w:rPr>
          <w:rFonts w:ascii="Times New Roman" w:eastAsiaTheme="majorEastAsia" w:hAnsi="Times New Roman" w:cs="Times New Roman"/>
          <w:bCs/>
          <w:sz w:val="24"/>
          <w:szCs w:val="24"/>
          <w:lang w:val="ro-RO" w:bidi="en-US"/>
        </w:rPr>
        <w:t>tele prevăzute la</w:t>
      </w:r>
      <w:r w:rsidRPr="00151C36">
        <w:rPr>
          <w:rFonts w:ascii="Times New Roman" w:eastAsiaTheme="majorEastAsia" w:hAnsi="Times New Roman" w:cs="Times New Roman"/>
          <w:bCs/>
          <w:sz w:val="24"/>
          <w:szCs w:val="24"/>
          <w:lang w:val="ro-RO" w:bidi="en-US"/>
        </w:rPr>
        <w:t xml:space="preserve"> lit. a) – c) sunt transmise în câte două exemplare, de culori diferite.</w:t>
      </w:r>
    </w:p>
    <w:p w:rsid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 xml:space="preserve"> Plicul exterior este autoadresat, este prevăzut cu elemente de siguranţă care să asigure sigilarea acestuia. Pe plicul exterior sunt imprimate numele şi prenumele alegătorului, adresa de corespondenţă a alegătorului, adresa biroului electoral competent, conform prezentului titlu, precum şi un cod de bare care asigură identificarea unică a alegătorului.</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Certificatul de alegător este un document prevăzut cu elemente de siguranță, care atestă faptul că persoana care îl deţine este cea care şi-a exercitat dreptul de vot prin corespondență. Certificatul de alegător cuprinde numele şi prenumele alegătorului, codul numeric personal, domiciliul sau reședința din străinătate, după caz, seria şi numărul actului de identitate, precum și declarația pe proprie răspundere a alegătorului privind exercitarea în mod liber, direct şi secret a dreptului de vot. În conţinutul declaraţiei se vor menţiona tipul şi data scrutinului.</w:t>
      </w:r>
      <w:r>
        <w:rPr>
          <w:rFonts w:ascii="Times New Roman" w:eastAsiaTheme="majorEastAsia" w:hAnsi="Times New Roman" w:cs="Times New Roman"/>
          <w:bCs/>
          <w:sz w:val="24"/>
          <w:szCs w:val="24"/>
          <w:lang w:val="ro-RO" w:bidi="en-US"/>
        </w:rPr>
        <w:t xml:space="preserve"> </w:t>
      </w:r>
      <w:r w:rsidRPr="00151C36">
        <w:rPr>
          <w:rFonts w:ascii="Times New Roman" w:eastAsiaTheme="majorEastAsia" w:hAnsi="Times New Roman" w:cs="Times New Roman"/>
          <w:bCs/>
          <w:sz w:val="24"/>
          <w:szCs w:val="24"/>
          <w:lang w:val="ro-RO" w:bidi="en-US"/>
        </w:rPr>
        <w:t>Certificatul se semnează olograf de către alegător şi poate fi utilizat o singură dată, la scrutinul pentru care a fost emis. În cazul alegerilor pentru Preşedintele României va fi confecţionat un certificat distinct pentru al doilea tur de scrutin.</w:t>
      </w:r>
    </w:p>
    <w:p w:rsidR="00766EE2" w:rsidRPr="00151C36" w:rsidRDefault="00766EE2" w:rsidP="00AF0D3F">
      <w:pPr>
        <w:tabs>
          <w:tab w:val="left" w:pos="851"/>
          <w:tab w:val="left" w:pos="993"/>
          <w:tab w:val="left" w:pos="1701"/>
        </w:tabs>
        <w:spacing w:after="0"/>
        <w:ind w:firstLine="720"/>
        <w:jc w:val="both"/>
        <w:rPr>
          <w:rFonts w:ascii="Times New Roman" w:eastAsiaTheme="majorEastAsia" w:hAnsi="Times New Roman" w:cs="Times New Roman"/>
          <w:b/>
          <w:bCs/>
          <w:sz w:val="24"/>
          <w:szCs w:val="24"/>
          <w:lang w:val="ro-RO" w:bidi="en-US"/>
        </w:rPr>
      </w:pPr>
      <w:r w:rsidRPr="00151C36">
        <w:rPr>
          <w:rFonts w:ascii="Times New Roman" w:eastAsiaTheme="majorEastAsia" w:hAnsi="Times New Roman" w:cs="Times New Roman"/>
          <w:b/>
          <w:bCs/>
          <w:sz w:val="24"/>
          <w:szCs w:val="24"/>
          <w:lang w:val="ro-RO" w:bidi="en-US"/>
        </w:rPr>
        <w:t>6)</w:t>
      </w:r>
      <w:r w:rsidRPr="00151C36">
        <w:rPr>
          <w:rFonts w:ascii="Times New Roman" w:eastAsiaTheme="majorEastAsia" w:hAnsi="Times New Roman" w:cs="Times New Roman"/>
          <w:b/>
          <w:bCs/>
          <w:sz w:val="24"/>
          <w:szCs w:val="24"/>
          <w:lang w:val="ro-RO" w:bidi="en-US"/>
        </w:rPr>
        <w:tab/>
        <w:t xml:space="preserve">Procedura de transmitere către alegători </w:t>
      </w:r>
      <w:r w:rsidR="00151C36" w:rsidRPr="00151C36">
        <w:rPr>
          <w:rFonts w:ascii="Times New Roman" w:eastAsiaTheme="majorEastAsia" w:hAnsi="Times New Roman" w:cs="Times New Roman"/>
          <w:b/>
          <w:bCs/>
          <w:sz w:val="24"/>
          <w:szCs w:val="24"/>
          <w:lang w:val="ro-RO" w:bidi="en-US"/>
        </w:rPr>
        <w:t>a materialelor necesare votării</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Documentele necesare exercitării dreptului de vot prin corespondenţă sunt introduse într-un alt plic şi transmise, cu confirmare de primire, la adresa de domiciliu sau reşedinţă a alegătorului indicată în lista electorală pentru votul prin corespondenţă, pusă la dispoziţie de către Autoritatea Electorală Permanentă.</w:t>
      </w:r>
    </w:p>
    <w:p w:rsidR="00766EE2" w:rsidRPr="00151C36" w:rsidRDefault="00766EE2" w:rsidP="00AF0D3F">
      <w:pPr>
        <w:tabs>
          <w:tab w:val="left" w:pos="851"/>
          <w:tab w:val="left" w:pos="993"/>
          <w:tab w:val="left" w:pos="1701"/>
        </w:tabs>
        <w:spacing w:after="0"/>
        <w:ind w:firstLine="720"/>
        <w:jc w:val="both"/>
        <w:rPr>
          <w:rFonts w:ascii="Times New Roman" w:eastAsiaTheme="majorEastAsia" w:hAnsi="Times New Roman" w:cs="Times New Roman"/>
          <w:b/>
          <w:bCs/>
          <w:sz w:val="24"/>
          <w:szCs w:val="24"/>
          <w:lang w:val="ro-RO" w:bidi="en-US"/>
        </w:rPr>
      </w:pPr>
      <w:r w:rsidRPr="00151C36">
        <w:rPr>
          <w:rFonts w:ascii="Times New Roman" w:eastAsiaTheme="majorEastAsia" w:hAnsi="Times New Roman" w:cs="Times New Roman"/>
          <w:b/>
          <w:bCs/>
          <w:sz w:val="24"/>
          <w:szCs w:val="24"/>
          <w:lang w:val="ro-RO" w:bidi="en-US"/>
        </w:rPr>
        <w:t>7)</w:t>
      </w:r>
      <w:r w:rsidRPr="00151C36">
        <w:rPr>
          <w:rFonts w:ascii="Times New Roman" w:eastAsiaTheme="majorEastAsia" w:hAnsi="Times New Roman" w:cs="Times New Roman"/>
          <w:b/>
          <w:bCs/>
          <w:sz w:val="24"/>
          <w:szCs w:val="24"/>
          <w:lang w:val="ro-RO" w:bidi="en-US"/>
        </w:rPr>
        <w:tab/>
        <w:t>Procedura de exprimare a opţiunii de vot</w:t>
      </w:r>
    </w:p>
    <w:p w:rsidR="00151C36" w:rsidRPr="00151C36" w:rsidRDefault="00151C36"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151C36">
        <w:rPr>
          <w:rFonts w:ascii="Times New Roman" w:eastAsia="Times New Roman" w:hAnsi="Times New Roman" w:cs="Times New Roman"/>
          <w:sz w:val="24"/>
          <w:szCs w:val="24"/>
          <w:lang w:val="ro-RO"/>
        </w:rPr>
        <w:t xml:space="preserve">Buletinul de vot prin corespondenţă constă dintr-o singură foaie care conţine un singur candidat sau listă de candidaţi, după caz. </w:t>
      </w:r>
    </w:p>
    <w:p w:rsidR="00151C36" w:rsidRPr="00151C36" w:rsidRDefault="00151C36"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151C36">
        <w:rPr>
          <w:rFonts w:ascii="Times New Roman" w:eastAsia="Times New Roman" w:hAnsi="Times New Roman" w:cs="Times New Roman"/>
          <w:sz w:val="24"/>
          <w:szCs w:val="24"/>
          <w:lang w:val="ro-RO"/>
        </w:rPr>
        <w:t>Misiunile diplomatice, oficiile consulare, secţiile consulare şi institutele culturale din străinătate ale României asigură imprimarea de buletine de vot prin corespondenţă cuprinzând toţi candidaţii la scrutinul respectiv, precum şi punerea liberă şi gratuită a acestora la dispoziţia alegătorilor, în spaţiile accesibile publicului din sediile proprii.</w:t>
      </w:r>
    </w:p>
    <w:p w:rsidR="00151C36" w:rsidRPr="00151C36" w:rsidRDefault="00151C36"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w:t>
      </w:r>
      <w:r w:rsidRPr="00151C36">
        <w:rPr>
          <w:rFonts w:ascii="Times New Roman" w:eastAsia="Times New Roman" w:hAnsi="Times New Roman" w:cs="Times New Roman"/>
          <w:sz w:val="24"/>
          <w:szCs w:val="24"/>
          <w:lang w:val="ro-RO"/>
        </w:rPr>
        <w:t xml:space="preserve">uletinele de vot prin corespondenţă </w:t>
      </w:r>
      <w:r>
        <w:rPr>
          <w:rFonts w:ascii="Times New Roman" w:eastAsia="Times New Roman" w:hAnsi="Times New Roman" w:cs="Times New Roman"/>
          <w:sz w:val="24"/>
          <w:szCs w:val="24"/>
          <w:lang w:val="ro-RO"/>
        </w:rPr>
        <w:t xml:space="preserve">vor </w:t>
      </w:r>
      <w:r w:rsidRPr="00151C36">
        <w:rPr>
          <w:rFonts w:ascii="Times New Roman" w:eastAsia="Times New Roman" w:hAnsi="Times New Roman" w:cs="Times New Roman"/>
          <w:sz w:val="24"/>
          <w:szCs w:val="24"/>
          <w:lang w:val="ro-RO"/>
        </w:rPr>
        <w:t>p</w:t>
      </w:r>
      <w:r>
        <w:rPr>
          <w:rFonts w:ascii="Times New Roman" w:eastAsia="Times New Roman" w:hAnsi="Times New Roman" w:cs="Times New Roman"/>
          <w:sz w:val="24"/>
          <w:szCs w:val="24"/>
          <w:lang w:val="ro-RO"/>
        </w:rPr>
        <w:t>utea</w:t>
      </w:r>
      <w:r w:rsidRPr="00151C36">
        <w:rPr>
          <w:rFonts w:ascii="Times New Roman" w:eastAsia="Times New Roman" w:hAnsi="Times New Roman" w:cs="Times New Roman"/>
          <w:sz w:val="24"/>
          <w:szCs w:val="24"/>
          <w:lang w:val="ro-RO"/>
        </w:rPr>
        <w:t xml:space="preserve"> fi imprimate </w:t>
      </w:r>
      <w:r>
        <w:rPr>
          <w:rFonts w:ascii="Times New Roman" w:eastAsia="Times New Roman" w:hAnsi="Times New Roman" w:cs="Times New Roman"/>
          <w:sz w:val="24"/>
          <w:szCs w:val="24"/>
          <w:lang w:val="ro-RO"/>
        </w:rPr>
        <w:t xml:space="preserve">şi </w:t>
      </w:r>
      <w:r w:rsidRPr="00151C36">
        <w:rPr>
          <w:rFonts w:ascii="Times New Roman" w:eastAsia="Times New Roman" w:hAnsi="Times New Roman" w:cs="Times New Roman"/>
          <w:sz w:val="24"/>
          <w:szCs w:val="24"/>
          <w:lang w:val="ro-RO"/>
        </w:rPr>
        <w:t>prin grija alegătorilor.</w:t>
      </w:r>
    </w:p>
    <w:p w:rsidR="00151C36" w:rsidRPr="00151C36" w:rsidRDefault="00151C36"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151C36">
        <w:rPr>
          <w:rFonts w:ascii="Times New Roman" w:eastAsia="Times New Roman" w:hAnsi="Times New Roman" w:cs="Times New Roman"/>
          <w:sz w:val="24"/>
          <w:szCs w:val="24"/>
          <w:lang w:val="ro-RO"/>
        </w:rPr>
        <w:t>Modelul, dimensiunile buletinului de vot şi condiţiile de confecţionare a buletinelor de vot prin corespondenţă sunt stabilite prin hotărâre a Guvernului.</w:t>
      </w:r>
    </w:p>
    <w:p w:rsidR="00151C36" w:rsidRPr="00151C36" w:rsidRDefault="00151C36"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151C36">
        <w:rPr>
          <w:rFonts w:ascii="Times New Roman" w:eastAsia="Times New Roman" w:hAnsi="Times New Roman" w:cs="Times New Roman"/>
          <w:sz w:val="24"/>
          <w:szCs w:val="24"/>
          <w:lang w:val="ro-RO"/>
        </w:rPr>
        <w:t>Biroul Electoral Central asigură publicarea variantei electronice a buletinelor de vot prin corespondenţă conţinând fiecare candidat sau listă de candidaţi, după caz, pe pagina proprie de internet, în termen de cel mult 48 de ore de la data rămânerii definitive a machetei buletinului de vot, conform legii.</w:t>
      </w:r>
    </w:p>
    <w:p w:rsidR="00151C36" w:rsidRPr="00151C36" w:rsidRDefault="00151C36"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151C36">
        <w:rPr>
          <w:rFonts w:ascii="Times New Roman" w:eastAsia="Times New Roman" w:hAnsi="Times New Roman" w:cs="Times New Roman"/>
          <w:sz w:val="24"/>
          <w:szCs w:val="24"/>
          <w:lang w:val="ro-RO"/>
        </w:rPr>
        <w:t>La descărcarea variantei electronice a buletinelor de vot prin corespondenţă de pe pagina de internet a Biroului Electoral Central  se va asigura anonimitatea terminalelor informatice utilizate în această operaţiune.</w:t>
      </w:r>
    </w:p>
    <w:p w:rsidR="00151C36" w:rsidRDefault="009E5ACF"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Pr>
          <w:rFonts w:ascii="Times New Roman" w:eastAsiaTheme="majorEastAsia" w:hAnsi="Times New Roman" w:cs="Times New Roman"/>
          <w:bCs/>
          <w:sz w:val="24"/>
          <w:szCs w:val="24"/>
          <w:lang w:val="ro-RO" w:bidi="en-US"/>
        </w:rPr>
        <w:lastRenderedPageBreak/>
        <w:t xml:space="preserve">Această soluţie a fost aleasă pentru a asigura sustenabilitatea şi eficienţa costurilor generate de operaţiunile electorale, precum şi pentru a asigura un termen mai larg pentru expedierea către alegători a documentelor necesare votării. Mai arătăm că această prevedere nu este de natură să genereze costuri în sarcina alegătorilor, întrucât modul de obţinere a unui buletin de vot nu este limitat. Totodată, nu se aduce atingere caracterului secret al votului întrucât, pe de o parte, modul de concretizare a obligaţiei alegătorului de a asigura secretul votului rezultă din </w:t>
      </w:r>
      <w:r w:rsidR="000E62A1">
        <w:rPr>
          <w:rFonts w:ascii="Times New Roman" w:eastAsiaTheme="majorEastAsia" w:hAnsi="Times New Roman" w:cs="Times New Roman"/>
          <w:bCs/>
          <w:sz w:val="24"/>
          <w:szCs w:val="24"/>
          <w:lang w:val="ro-RO" w:bidi="en-US"/>
        </w:rPr>
        <w:t>declaraţia dată pe formularul tipizat conţinut de certificatului de alegător, dar şi din sigilarea plicului interior în care este introdusă opţiunea de vot. În plus, caracterul direct şi personal al votului este dat în aceeaşi măsură de certificatul de alegător, respectiv de sigilarea plicului interior.</w:t>
      </w:r>
    </w:p>
    <w:p w:rsidR="000E62A1" w:rsidRDefault="000E62A1"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Pr>
          <w:rFonts w:ascii="Times New Roman" w:eastAsiaTheme="majorEastAsia" w:hAnsi="Times New Roman" w:cs="Times New Roman"/>
          <w:bCs/>
          <w:sz w:val="24"/>
          <w:szCs w:val="24"/>
          <w:lang w:val="ro-RO" w:bidi="en-US"/>
        </w:rPr>
        <w:t>Spre deosebire de secţiile de votare unde buletinul de vot este ştampilat cu ştampila de control a secţiei de votare, autenticitatea opţiunii de vot a alegătorului rezultă din utilizarea plicului interior oficial, dar şi a plicului exterior oficial, ambele prevăzute cu elemente de siguranţă de natură să prevină falsificarea acestora.</w:t>
      </w:r>
    </w:p>
    <w:p w:rsidR="00766EE2" w:rsidRPr="00151C36" w:rsidRDefault="00766EE2" w:rsidP="00AF0D3F">
      <w:pPr>
        <w:tabs>
          <w:tab w:val="left" w:pos="851"/>
          <w:tab w:val="left" w:pos="993"/>
          <w:tab w:val="left" w:pos="1701"/>
        </w:tabs>
        <w:spacing w:after="0"/>
        <w:ind w:firstLine="720"/>
        <w:jc w:val="both"/>
        <w:rPr>
          <w:rFonts w:ascii="Times New Roman" w:eastAsiaTheme="majorEastAsia" w:hAnsi="Times New Roman" w:cs="Times New Roman"/>
          <w:b/>
          <w:bCs/>
          <w:sz w:val="24"/>
          <w:szCs w:val="24"/>
          <w:lang w:val="ro-RO" w:bidi="en-US"/>
        </w:rPr>
      </w:pPr>
      <w:r w:rsidRPr="00151C36">
        <w:rPr>
          <w:rFonts w:ascii="Times New Roman" w:eastAsiaTheme="majorEastAsia" w:hAnsi="Times New Roman" w:cs="Times New Roman"/>
          <w:b/>
          <w:bCs/>
          <w:sz w:val="24"/>
          <w:szCs w:val="24"/>
          <w:lang w:val="ro-RO" w:bidi="en-US"/>
        </w:rPr>
        <w:t>8)</w:t>
      </w:r>
      <w:r w:rsidRPr="00151C36">
        <w:rPr>
          <w:rFonts w:ascii="Times New Roman" w:eastAsiaTheme="majorEastAsia" w:hAnsi="Times New Roman" w:cs="Times New Roman"/>
          <w:b/>
          <w:bCs/>
          <w:sz w:val="24"/>
          <w:szCs w:val="24"/>
          <w:lang w:val="ro-RO" w:bidi="en-US"/>
        </w:rPr>
        <w:tab/>
        <w:t>Modalitatea de transmitere a opţiunii de vot, către birourile electorale din ţară</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 xml:space="preserve">Plicul exterior sigilat </w:t>
      </w:r>
      <w:r>
        <w:rPr>
          <w:rFonts w:ascii="Times New Roman" w:eastAsiaTheme="majorEastAsia" w:hAnsi="Times New Roman" w:cs="Times New Roman"/>
          <w:bCs/>
          <w:sz w:val="24"/>
          <w:szCs w:val="24"/>
          <w:lang w:val="ro-RO" w:bidi="en-US"/>
        </w:rPr>
        <w:t xml:space="preserve">conţinând opţiunea de vot a alegătorului </w:t>
      </w:r>
      <w:r w:rsidRPr="00151C36">
        <w:rPr>
          <w:rFonts w:ascii="Times New Roman" w:eastAsiaTheme="majorEastAsia" w:hAnsi="Times New Roman" w:cs="Times New Roman"/>
          <w:bCs/>
          <w:sz w:val="24"/>
          <w:szCs w:val="24"/>
          <w:lang w:val="ro-RO" w:bidi="en-US"/>
        </w:rPr>
        <w:t>poate fi depus la orice oficiu poştal sau în orice cutie poştală.</w:t>
      </w:r>
      <w:r>
        <w:rPr>
          <w:rFonts w:ascii="Times New Roman" w:eastAsiaTheme="majorEastAsia" w:hAnsi="Times New Roman" w:cs="Times New Roman"/>
          <w:bCs/>
          <w:sz w:val="24"/>
          <w:szCs w:val="24"/>
          <w:lang w:val="ro-RO" w:bidi="en-US"/>
        </w:rPr>
        <w:t xml:space="preserve"> Acesta </w:t>
      </w:r>
      <w:r w:rsidRPr="00151C36">
        <w:rPr>
          <w:rFonts w:ascii="Times New Roman" w:eastAsiaTheme="majorEastAsia" w:hAnsi="Times New Roman" w:cs="Times New Roman"/>
          <w:bCs/>
          <w:sz w:val="24"/>
          <w:szCs w:val="24"/>
          <w:lang w:val="ro-RO" w:bidi="en-US"/>
        </w:rPr>
        <w:t>trebuie expediat cu suficient timp înaintea datei votării, pentru a asigura livrarea acest</w:t>
      </w:r>
      <w:r>
        <w:rPr>
          <w:rFonts w:ascii="Times New Roman" w:eastAsiaTheme="majorEastAsia" w:hAnsi="Times New Roman" w:cs="Times New Roman"/>
          <w:bCs/>
          <w:sz w:val="24"/>
          <w:szCs w:val="24"/>
          <w:lang w:val="ro-RO" w:bidi="en-US"/>
        </w:rPr>
        <w:t>uia</w:t>
      </w:r>
      <w:r w:rsidRPr="00151C36">
        <w:rPr>
          <w:rFonts w:ascii="Times New Roman" w:eastAsiaTheme="majorEastAsia" w:hAnsi="Times New Roman" w:cs="Times New Roman"/>
          <w:bCs/>
          <w:sz w:val="24"/>
          <w:szCs w:val="24"/>
          <w:lang w:val="ro-RO" w:bidi="en-US"/>
        </w:rPr>
        <w:t xml:space="preserve"> până cu 3 zile înaintea datei votării, inclusiv, la sediul </w:t>
      </w:r>
      <w:r w:rsidR="00AF0D3F" w:rsidRPr="00AF0D3F">
        <w:rPr>
          <w:rFonts w:ascii="Times New Roman" w:eastAsiaTheme="majorEastAsia" w:hAnsi="Times New Roman" w:cs="Times New Roman"/>
          <w:bCs/>
          <w:sz w:val="24"/>
          <w:szCs w:val="24"/>
          <w:lang w:val="ro-RO" w:bidi="en-US"/>
        </w:rPr>
        <w:t>biroului electoral de circumscripţie pentru cetăţenii români cu domiciliul sau reşedinţa în afara ţării sau biroului electoral pentru secţiile de votare din străinătate, după caz</w:t>
      </w:r>
      <w:r w:rsidRPr="00151C36">
        <w:rPr>
          <w:rFonts w:ascii="Times New Roman" w:eastAsiaTheme="majorEastAsia" w:hAnsi="Times New Roman" w:cs="Times New Roman"/>
          <w:bCs/>
          <w:sz w:val="24"/>
          <w:szCs w:val="24"/>
          <w:lang w:val="ro-RO" w:bidi="en-US"/>
        </w:rPr>
        <w:t>.</w:t>
      </w:r>
    </w:p>
    <w:p w:rsidR="00151C36" w:rsidRPr="00151C36" w:rsidRDefault="00151C36"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151C36">
        <w:rPr>
          <w:rFonts w:ascii="Times New Roman" w:eastAsiaTheme="majorEastAsia" w:hAnsi="Times New Roman" w:cs="Times New Roman"/>
          <w:bCs/>
          <w:sz w:val="24"/>
          <w:szCs w:val="24"/>
          <w:lang w:val="ro-RO" w:bidi="en-US"/>
        </w:rPr>
        <w:tab/>
        <w:t>Compania Naţională „Poşta Română” S.A. asigură predarea plicurilor</w:t>
      </w:r>
      <w:r w:rsidR="00AF0D3F">
        <w:rPr>
          <w:rFonts w:ascii="Times New Roman" w:eastAsiaTheme="majorEastAsia" w:hAnsi="Times New Roman" w:cs="Times New Roman"/>
          <w:bCs/>
          <w:sz w:val="24"/>
          <w:szCs w:val="24"/>
          <w:lang w:val="ro-RO" w:bidi="en-US"/>
        </w:rPr>
        <w:t xml:space="preserve"> exterioare sigilate, </w:t>
      </w:r>
      <w:r w:rsidRPr="00151C36">
        <w:rPr>
          <w:rFonts w:ascii="Times New Roman" w:eastAsiaTheme="majorEastAsia" w:hAnsi="Times New Roman" w:cs="Times New Roman"/>
          <w:bCs/>
          <w:sz w:val="24"/>
          <w:szCs w:val="24"/>
          <w:lang w:val="ro-RO" w:bidi="en-US"/>
        </w:rPr>
        <w:t>pe bază de borderou de predare-primire, biroului electoral de circumscripţie pentru cetăţenii români cu domiciliul sau reşedinţa în afara ţării sau biroului electoral pentru secţiile de votare din străinătate, după caz</w:t>
      </w:r>
      <w:r w:rsidR="00AF0D3F">
        <w:rPr>
          <w:rFonts w:ascii="Times New Roman" w:eastAsiaTheme="majorEastAsia" w:hAnsi="Times New Roman" w:cs="Times New Roman"/>
          <w:bCs/>
          <w:sz w:val="24"/>
          <w:szCs w:val="24"/>
          <w:lang w:val="ro-RO" w:bidi="en-US"/>
        </w:rPr>
        <w:t>.</w:t>
      </w:r>
    </w:p>
    <w:p w:rsidR="00766EE2" w:rsidRDefault="00766EE2" w:rsidP="00AF0D3F">
      <w:pPr>
        <w:tabs>
          <w:tab w:val="left" w:pos="851"/>
          <w:tab w:val="left" w:pos="993"/>
          <w:tab w:val="left" w:pos="1701"/>
        </w:tabs>
        <w:spacing w:after="0"/>
        <w:ind w:firstLine="720"/>
        <w:jc w:val="both"/>
        <w:rPr>
          <w:rFonts w:ascii="Times New Roman" w:eastAsiaTheme="majorEastAsia" w:hAnsi="Times New Roman" w:cs="Times New Roman"/>
          <w:b/>
          <w:bCs/>
          <w:sz w:val="24"/>
          <w:szCs w:val="24"/>
          <w:lang w:val="ro-RO" w:bidi="en-US"/>
        </w:rPr>
      </w:pPr>
      <w:r w:rsidRPr="00AF0D3F">
        <w:rPr>
          <w:rFonts w:ascii="Times New Roman" w:eastAsiaTheme="majorEastAsia" w:hAnsi="Times New Roman" w:cs="Times New Roman"/>
          <w:b/>
          <w:bCs/>
          <w:sz w:val="24"/>
          <w:szCs w:val="24"/>
          <w:lang w:val="ro-RO" w:bidi="en-US"/>
        </w:rPr>
        <w:t>9)</w:t>
      </w:r>
      <w:r w:rsidRPr="00AF0D3F">
        <w:rPr>
          <w:rFonts w:ascii="Times New Roman" w:eastAsiaTheme="majorEastAsia" w:hAnsi="Times New Roman" w:cs="Times New Roman"/>
          <w:b/>
          <w:bCs/>
          <w:sz w:val="24"/>
          <w:szCs w:val="24"/>
          <w:lang w:val="ro-RO" w:bidi="en-US"/>
        </w:rPr>
        <w:tab/>
        <w:t>Primirea, verificarea şi numărarea buletinelor de vot şi stabilirea rezultat</w:t>
      </w:r>
      <w:r w:rsidR="00AF0D3F" w:rsidRPr="00AF0D3F">
        <w:rPr>
          <w:rFonts w:ascii="Times New Roman" w:eastAsiaTheme="majorEastAsia" w:hAnsi="Times New Roman" w:cs="Times New Roman"/>
          <w:b/>
          <w:bCs/>
          <w:sz w:val="24"/>
          <w:szCs w:val="24"/>
          <w:lang w:val="ro-RO" w:bidi="en-US"/>
        </w:rPr>
        <w:t>ului votului prin corespondenţă</w:t>
      </w:r>
      <w:r w:rsidRPr="00AF0D3F">
        <w:rPr>
          <w:rFonts w:ascii="Times New Roman" w:eastAsiaTheme="majorEastAsia" w:hAnsi="Times New Roman" w:cs="Times New Roman"/>
          <w:b/>
          <w:bCs/>
          <w:sz w:val="24"/>
          <w:szCs w:val="24"/>
          <w:lang w:val="ro-RO" w:bidi="en-US"/>
        </w:rPr>
        <w:t xml:space="preserve"> </w:t>
      </w:r>
    </w:p>
    <w:p w:rsidR="00AF0D3F" w:rsidRPr="00AF0D3F" w:rsidRDefault="00AF0D3F"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Birourile electorale pentru votul prin corespondenţă asigură verificarea codurilor de bare imprimate pe plicurile exterioare şi înregistrarea primirii acestora.</w:t>
      </w:r>
    </w:p>
    <w:p w:rsidR="00AF0D3F" w:rsidRPr="00AF0D3F" w:rsidRDefault="00AF0D3F"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După înregistrarea plicurilor exterioare, preşedintele biroului electoral pentru votul prin corespondenţă, locţiitorul sau membrul desemnat de către preşedintele biroului electoral pentru votul prin corespondenţă verifică starea sigiliului plicului exterior.</w:t>
      </w:r>
    </w:p>
    <w:p w:rsidR="00AF0D3F" w:rsidRPr="00AF0D3F" w:rsidRDefault="00AF0D3F"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În cazul în care plicul exterior este desigilat sau deteriorat în asemenea măsură încât este de natură să afecteze integritatea votului prin corespondenţă, biroul electoral pentru votul prin corespondenţă anulează prin decizie plicul exterior, acesta nemaifăcând obiectul procedurii de desigilare, verificare a certificatului de alegător şi extragere a plicului interior şi introducerea acestuia în urna de vot.</w:t>
      </w:r>
    </w:p>
    <w:p w:rsidR="00AF0D3F" w:rsidRPr="00AF0D3F" w:rsidRDefault="00AF0D3F" w:rsidP="00AF0D3F">
      <w:pPr>
        <w:autoSpaceDE w:val="0"/>
        <w:autoSpaceDN w:val="0"/>
        <w:adjustRightInd w:val="0"/>
        <w:spacing w:after="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ab/>
        <w:t>Plicurile exterioare sigilate şi înregistrate sunt desigilate de către biroul electoral pentru votul prin corespondenţă, care va proceda la verificarea certificatelor de alegător şi la verificarea integrităţii plicurilor interioare şi a sigiliilor acestora.</w:t>
      </w:r>
    </w:p>
    <w:p w:rsidR="00AF0D3F" w:rsidRPr="00AF0D3F" w:rsidRDefault="00AF0D3F"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Plicurile exterioare care nu conţin certificatul de alegător sunt anulate prin decizie a biroului electoral pentru votul prin corespondenţă.</w:t>
      </w:r>
    </w:p>
    <w:p w:rsidR="00AF0D3F" w:rsidRPr="00AF0D3F" w:rsidRDefault="00AF0D3F"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w:t>
      </w:r>
      <w:r w:rsidRPr="00AF0D3F">
        <w:rPr>
          <w:rFonts w:ascii="Times New Roman" w:eastAsia="Times New Roman" w:hAnsi="Times New Roman" w:cs="Times New Roman"/>
          <w:sz w:val="24"/>
          <w:szCs w:val="24"/>
          <w:lang w:val="ro-RO"/>
        </w:rPr>
        <w:t>n cazul în care plicul interior este desigilat sau deteriorat în asemenea măsură încât este de natură să afecteze integritatea votului prin corespondenţă</w:t>
      </w:r>
      <w:r>
        <w:rPr>
          <w:rFonts w:ascii="Times New Roman" w:eastAsia="Times New Roman" w:hAnsi="Times New Roman" w:cs="Times New Roman"/>
          <w:sz w:val="24"/>
          <w:szCs w:val="24"/>
          <w:lang w:val="ro-RO"/>
        </w:rPr>
        <w:t>,</w:t>
      </w:r>
      <w:r w:rsidRPr="00AF0D3F">
        <w:rPr>
          <w:rFonts w:ascii="Times New Roman" w:eastAsia="Times New Roman" w:hAnsi="Times New Roman" w:cs="Times New Roman"/>
          <w:sz w:val="24"/>
          <w:szCs w:val="24"/>
          <w:lang w:val="ro-RO"/>
        </w:rPr>
        <w:t xml:space="preserve"> biroul electoral pentru votul </w:t>
      </w:r>
      <w:r w:rsidRPr="00AF0D3F">
        <w:rPr>
          <w:rFonts w:ascii="Times New Roman" w:eastAsia="Times New Roman" w:hAnsi="Times New Roman" w:cs="Times New Roman"/>
          <w:sz w:val="24"/>
          <w:szCs w:val="24"/>
          <w:lang w:val="ro-RO"/>
        </w:rPr>
        <w:lastRenderedPageBreak/>
        <w:t xml:space="preserve">prin corespondenţă anulează prin decizie plicul </w:t>
      </w:r>
      <w:r>
        <w:rPr>
          <w:rFonts w:ascii="Times New Roman" w:eastAsia="Times New Roman" w:hAnsi="Times New Roman" w:cs="Times New Roman"/>
          <w:sz w:val="24"/>
          <w:szCs w:val="24"/>
          <w:lang w:val="ro-RO"/>
        </w:rPr>
        <w:t>interior</w:t>
      </w:r>
      <w:r w:rsidRPr="00AF0D3F">
        <w:rPr>
          <w:rFonts w:ascii="Times New Roman" w:eastAsia="Times New Roman" w:hAnsi="Times New Roman" w:cs="Times New Roman"/>
          <w:sz w:val="24"/>
          <w:szCs w:val="24"/>
          <w:lang w:val="ro-RO"/>
        </w:rPr>
        <w:t>, acesta nemaifăcând obiectul procedurii de introducere în urna de vot.</w:t>
      </w:r>
    </w:p>
    <w:p w:rsidR="00AF0D3F" w:rsidRPr="00AF0D3F" w:rsidRDefault="00AF0D3F"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 xml:space="preserve">Certificatele de alegător </w:t>
      </w:r>
      <w:r>
        <w:rPr>
          <w:rFonts w:ascii="Times New Roman" w:eastAsia="Times New Roman" w:hAnsi="Times New Roman" w:cs="Times New Roman"/>
          <w:sz w:val="24"/>
          <w:szCs w:val="24"/>
          <w:lang w:val="ro-RO"/>
        </w:rPr>
        <w:t xml:space="preserve">extrase din plicurile exterioare </w:t>
      </w:r>
      <w:r w:rsidRPr="00AF0D3F">
        <w:rPr>
          <w:rFonts w:ascii="Times New Roman" w:eastAsia="Times New Roman" w:hAnsi="Times New Roman" w:cs="Times New Roman"/>
          <w:sz w:val="24"/>
          <w:szCs w:val="24"/>
          <w:lang w:val="ro-RO"/>
        </w:rPr>
        <w:t>se grupează pe pachete, separat de celelalte materiale.</w:t>
      </w:r>
    </w:p>
    <w:p w:rsidR="00AF0D3F" w:rsidRPr="00AF0D3F" w:rsidRDefault="00AF0D3F" w:rsidP="00AF0D3F">
      <w:pPr>
        <w:autoSpaceDE w:val="0"/>
        <w:autoSpaceDN w:val="0"/>
        <w:adjustRightInd w:val="0"/>
        <w:spacing w:after="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ab/>
        <w:t>Plicurile interioare sigilate sunt introduse în urne de vot, care sunt sigilate la sfârşitul fiecărei zile de activitate şi desigilate dacă este cazul la începutul fiecărei zile de activitate.</w:t>
      </w:r>
    </w:p>
    <w:p w:rsidR="00AF0D3F" w:rsidRPr="00AF0D3F" w:rsidRDefault="00AF0D3F" w:rsidP="00AF0D3F">
      <w:pPr>
        <w:autoSpaceDE w:val="0"/>
        <w:autoSpaceDN w:val="0"/>
        <w:adjustRightInd w:val="0"/>
        <w:spacing w:after="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b/>
          <w:sz w:val="24"/>
          <w:szCs w:val="24"/>
          <w:lang w:val="ro-RO"/>
        </w:rPr>
        <w:tab/>
      </w:r>
      <w:r w:rsidRPr="00AF0D3F">
        <w:rPr>
          <w:rFonts w:ascii="Times New Roman" w:eastAsia="Times New Roman" w:hAnsi="Times New Roman" w:cs="Times New Roman"/>
          <w:sz w:val="24"/>
          <w:szCs w:val="24"/>
          <w:lang w:val="ro-RO"/>
        </w:rPr>
        <w:t>Urnele de vot sunt păstrate de către biroul electoral pentru votul prin corespondenţă în condiţii de siguranţă şi sub pază asigurată de către personalul structurilor Ministerului Afacerilor Interne.</w:t>
      </w:r>
    </w:p>
    <w:p w:rsidR="00AF0D3F" w:rsidRPr="00AF0D3F" w:rsidRDefault="00AF0D3F" w:rsidP="00AF0D3F">
      <w:pPr>
        <w:autoSpaceDE w:val="0"/>
        <w:autoSpaceDN w:val="0"/>
        <w:adjustRightInd w:val="0"/>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În ziua votării biroul electoral pentru votul prin corespondenţă desigilează urnele de vot una câte una şi desigilează plicurile interioare.</w:t>
      </w:r>
      <w:r>
        <w:rPr>
          <w:rFonts w:ascii="Times New Roman" w:eastAsia="Times New Roman" w:hAnsi="Times New Roman" w:cs="Times New Roman"/>
          <w:sz w:val="24"/>
          <w:szCs w:val="24"/>
          <w:lang w:val="ro-RO"/>
        </w:rPr>
        <w:t xml:space="preserve"> </w:t>
      </w:r>
      <w:r w:rsidRPr="00AF0D3F">
        <w:rPr>
          <w:rFonts w:ascii="Times New Roman" w:eastAsia="Times New Roman" w:hAnsi="Times New Roman" w:cs="Times New Roman"/>
          <w:sz w:val="24"/>
          <w:szCs w:val="24"/>
          <w:lang w:val="ro-RO"/>
        </w:rPr>
        <w:t>Situaţiile în care în plicul interior nu se găseşte nici un buletin de vot sunt consemnate, în procesul-verbal de consemnare a rezultatelor votării. Opţiunile de vot sunt grupate pe tipuri de buletine de vot, pe candidaţi şi liste de candidaţi, după caz.</w:t>
      </w:r>
      <w:r>
        <w:rPr>
          <w:rFonts w:ascii="Times New Roman" w:eastAsia="Times New Roman" w:hAnsi="Times New Roman" w:cs="Times New Roman"/>
          <w:sz w:val="24"/>
          <w:szCs w:val="24"/>
          <w:lang w:val="ro-RO"/>
        </w:rPr>
        <w:t xml:space="preserve"> </w:t>
      </w:r>
      <w:r w:rsidRPr="00AF0D3F">
        <w:rPr>
          <w:rFonts w:ascii="Times New Roman" w:eastAsia="Times New Roman" w:hAnsi="Times New Roman" w:cs="Times New Roman"/>
          <w:sz w:val="24"/>
          <w:szCs w:val="24"/>
          <w:lang w:val="ro-RO"/>
        </w:rPr>
        <w:t>În cazul în care în acelaşi plic interior au fost introduse două sau mai multe buletine de vot conţinând liste de candidaţi sau candidaţi diferiţi pentru aceeaşi funcţie, acestea sunt declarate nule de către biroul electoral pentru votul prin corespondenţă.</w:t>
      </w:r>
    </w:p>
    <w:p w:rsidR="00AF0D3F" w:rsidRPr="00AF0D3F" w:rsidRDefault="00AF0D3F" w:rsidP="00AF0D3F">
      <w:pPr>
        <w:autoSpaceDE w:val="0"/>
        <w:autoSpaceDN w:val="0"/>
        <w:adjustRightInd w:val="0"/>
        <w:spacing w:after="0"/>
        <w:jc w:val="both"/>
        <w:rPr>
          <w:rFonts w:ascii="Times New Roman" w:eastAsia="Times New Roman" w:hAnsi="Times New Roman" w:cs="Times New Roman"/>
          <w:bCs/>
          <w:sz w:val="24"/>
          <w:szCs w:val="24"/>
          <w:lang w:val="ro-RO"/>
        </w:rPr>
      </w:pPr>
      <w:r w:rsidRPr="00AF0D3F">
        <w:rPr>
          <w:rFonts w:ascii="Times New Roman" w:eastAsia="Times New Roman" w:hAnsi="Times New Roman" w:cs="Times New Roman"/>
          <w:bCs/>
          <w:sz w:val="24"/>
          <w:szCs w:val="24"/>
          <w:lang w:val="ro-RO"/>
        </w:rPr>
        <w:tab/>
        <w:t>La în</w:t>
      </w:r>
      <w:r>
        <w:rPr>
          <w:rFonts w:ascii="Times New Roman" w:eastAsia="Times New Roman" w:hAnsi="Times New Roman" w:cs="Times New Roman"/>
          <w:bCs/>
          <w:sz w:val="24"/>
          <w:szCs w:val="24"/>
          <w:lang w:val="ro-RO"/>
        </w:rPr>
        <w:t>cheierea operaţiunilor de numărare a voturilor prin corespondenţă</w:t>
      </w:r>
      <w:r w:rsidRPr="00AF0D3F">
        <w:rPr>
          <w:rFonts w:ascii="Times New Roman" w:eastAsia="Times New Roman" w:hAnsi="Times New Roman" w:cs="Times New Roman"/>
          <w:bCs/>
          <w:sz w:val="24"/>
          <w:szCs w:val="24"/>
          <w:lang w:val="ro-RO"/>
        </w:rPr>
        <w:t xml:space="preserve">, biroul electoral pentru votul prin corespondenţă consemnează rezultatul votului prin corespondenţă într-un </w:t>
      </w:r>
      <w:r>
        <w:rPr>
          <w:rFonts w:ascii="Times New Roman" w:eastAsia="Times New Roman" w:hAnsi="Times New Roman" w:cs="Times New Roman"/>
          <w:bCs/>
          <w:sz w:val="24"/>
          <w:szCs w:val="24"/>
          <w:lang w:val="ro-RO"/>
        </w:rPr>
        <w:t xml:space="preserve"> </w:t>
      </w:r>
      <w:r w:rsidRPr="00AF0D3F">
        <w:rPr>
          <w:rFonts w:ascii="Times New Roman" w:eastAsia="Times New Roman" w:hAnsi="Times New Roman" w:cs="Times New Roman"/>
          <w:bCs/>
          <w:sz w:val="24"/>
          <w:szCs w:val="24"/>
          <w:lang w:val="ro-RO"/>
        </w:rPr>
        <w:t>proces-verbal, pentru fiecare tip de scrutin, încheiat în două exemplare originale</w:t>
      </w:r>
      <w:r>
        <w:rPr>
          <w:rFonts w:ascii="Times New Roman" w:eastAsia="Times New Roman" w:hAnsi="Times New Roman" w:cs="Times New Roman"/>
          <w:bCs/>
          <w:sz w:val="24"/>
          <w:szCs w:val="24"/>
          <w:lang w:val="ro-RO"/>
        </w:rPr>
        <w:t>.</w:t>
      </w:r>
    </w:p>
    <w:p w:rsidR="00766EE2" w:rsidRDefault="00D51B61" w:rsidP="00D51B61">
      <w:pPr>
        <w:spacing w:after="0"/>
        <w:jc w:val="both"/>
        <w:rPr>
          <w:rFonts w:ascii="Times New Roman" w:eastAsiaTheme="majorEastAsia" w:hAnsi="Times New Roman" w:cs="Times New Roman"/>
          <w:b/>
          <w:bCs/>
          <w:sz w:val="24"/>
          <w:szCs w:val="24"/>
          <w:lang w:val="ro-RO" w:bidi="en-US"/>
        </w:rPr>
      </w:pPr>
      <w:r>
        <w:rPr>
          <w:rFonts w:ascii="Times New Roman" w:eastAsia="Times New Roman" w:hAnsi="Times New Roman" w:cs="Times New Roman"/>
          <w:b/>
          <w:bCs/>
          <w:sz w:val="24"/>
          <w:szCs w:val="24"/>
          <w:lang w:val="ro-RO"/>
        </w:rPr>
        <w:tab/>
      </w:r>
      <w:r w:rsidR="00AF0D3F">
        <w:rPr>
          <w:rFonts w:ascii="Times New Roman" w:eastAsiaTheme="majorEastAsia" w:hAnsi="Times New Roman" w:cs="Times New Roman"/>
          <w:b/>
          <w:bCs/>
          <w:sz w:val="24"/>
          <w:szCs w:val="24"/>
          <w:lang w:val="ro-RO" w:bidi="en-US"/>
        </w:rPr>
        <w:t xml:space="preserve">10) </w:t>
      </w:r>
      <w:r w:rsidR="002D32DF" w:rsidRPr="002D32DF">
        <w:rPr>
          <w:rFonts w:ascii="Times New Roman" w:eastAsiaTheme="majorEastAsia" w:hAnsi="Times New Roman" w:cs="Times New Roman"/>
          <w:b/>
          <w:bCs/>
          <w:sz w:val="24"/>
          <w:szCs w:val="24"/>
          <w:lang w:val="ro-RO" w:bidi="en-US"/>
        </w:rPr>
        <w:t>Atribuţiile organismelor electorale şi ale instituţiilor implicate în organizarea și desfășurarea alegerilor</w:t>
      </w:r>
    </w:p>
    <w:p w:rsidR="00AF0D3F" w:rsidRPr="00043702" w:rsidRDefault="00AF0D3F" w:rsidP="00AF0D3F">
      <w:pPr>
        <w:tabs>
          <w:tab w:val="left" w:pos="851"/>
          <w:tab w:val="left" w:pos="993"/>
          <w:tab w:val="left" w:pos="1701"/>
        </w:tabs>
        <w:spacing w:after="0"/>
        <w:ind w:firstLine="720"/>
        <w:jc w:val="both"/>
        <w:rPr>
          <w:rFonts w:ascii="Times New Roman" w:eastAsiaTheme="majorEastAsia" w:hAnsi="Times New Roman" w:cs="Times New Roman"/>
          <w:bCs/>
          <w:sz w:val="24"/>
          <w:szCs w:val="24"/>
          <w:lang w:val="ro-RO" w:bidi="en-US"/>
        </w:rPr>
      </w:pPr>
      <w:r w:rsidRPr="00043702">
        <w:rPr>
          <w:rFonts w:ascii="Times New Roman" w:eastAsiaTheme="majorEastAsia" w:hAnsi="Times New Roman" w:cs="Times New Roman"/>
          <w:bCs/>
          <w:sz w:val="24"/>
          <w:szCs w:val="24"/>
          <w:lang w:val="ro-RO" w:bidi="en-US"/>
        </w:rPr>
        <w:t xml:space="preserve">Principalele organisme electorale şi instituţii implicate în gestionarea votului prin corespondenţă sunt biroul electoral de circumscripţie pentru cetăţenii români cu domiciliul sau reşedinţa în afara ţării sau biroul electoral pentru secţiile de votare din străinătate, după caz, birourile electorale pentru votul prin corespondenţă, Autoritatea Electorală Permanentă, Ministerul Afacerilor Externe, misiunile </w:t>
      </w:r>
      <w:r w:rsidR="00043702" w:rsidRPr="00043702">
        <w:rPr>
          <w:rFonts w:ascii="Times New Roman" w:eastAsiaTheme="majorEastAsia" w:hAnsi="Times New Roman" w:cs="Times New Roman"/>
          <w:bCs/>
          <w:sz w:val="24"/>
          <w:szCs w:val="24"/>
          <w:lang w:val="ro-RO" w:bidi="en-US"/>
        </w:rPr>
        <w:t>diplomatice, oficiile consulare şi</w:t>
      </w:r>
      <w:r w:rsidRPr="00043702">
        <w:rPr>
          <w:rFonts w:ascii="Times New Roman" w:eastAsiaTheme="majorEastAsia" w:hAnsi="Times New Roman" w:cs="Times New Roman"/>
          <w:bCs/>
          <w:sz w:val="24"/>
          <w:szCs w:val="24"/>
          <w:lang w:val="ro-RO" w:bidi="en-US"/>
        </w:rPr>
        <w:t xml:space="preserve"> </w:t>
      </w:r>
      <w:r w:rsidR="00043702" w:rsidRPr="00043702">
        <w:rPr>
          <w:rFonts w:ascii="Times New Roman" w:eastAsiaTheme="majorEastAsia" w:hAnsi="Times New Roman" w:cs="Times New Roman"/>
          <w:bCs/>
          <w:sz w:val="24"/>
          <w:szCs w:val="24"/>
          <w:lang w:val="ro-RO" w:bidi="en-US"/>
        </w:rPr>
        <w:t>Compania Naţională „Poşta Română” S.A.</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Birourile electorale pentru votul prin corespondenţă sunt alcătuit</w:t>
      </w:r>
      <w:r>
        <w:rPr>
          <w:rFonts w:ascii="Times New Roman" w:eastAsia="Times New Roman" w:hAnsi="Times New Roman" w:cs="Times New Roman"/>
          <w:sz w:val="24"/>
          <w:szCs w:val="24"/>
          <w:lang w:val="ro-RO"/>
        </w:rPr>
        <w:t xml:space="preserve">e </w:t>
      </w:r>
      <w:r w:rsidRPr="00AF0D3F">
        <w:rPr>
          <w:rFonts w:ascii="Times New Roman" w:eastAsia="Times New Roman" w:hAnsi="Times New Roman" w:cs="Times New Roman"/>
          <w:sz w:val="24"/>
          <w:szCs w:val="24"/>
          <w:lang w:val="ro-RO"/>
        </w:rPr>
        <w:t>dintr-un preşedinte şi un locţiitor, care sunt de regulă magistraţi sau jurişti</w:t>
      </w:r>
      <w:r>
        <w:rPr>
          <w:rFonts w:ascii="Times New Roman" w:eastAsia="Times New Roman" w:hAnsi="Times New Roman" w:cs="Times New Roman"/>
          <w:sz w:val="24"/>
          <w:szCs w:val="24"/>
          <w:lang w:val="ro-RO"/>
        </w:rPr>
        <w:t xml:space="preserve"> din Corpul experţilor electorali gestionat de către Autoritatea Electorală Permanentă</w:t>
      </w:r>
      <w:r w:rsidRPr="00AF0D3F">
        <w:rPr>
          <w:rFonts w:ascii="Times New Roman" w:eastAsia="Times New Roman" w:hAnsi="Times New Roman" w:cs="Times New Roman"/>
          <w:sz w:val="24"/>
          <w:szCs w:val="24"/>
          <w:lang w:val="ro-RO"/>
        </w:rPr>
        <w:t>, precum şi din 7 membri propuşi de către partidele politice care participă la alegeri.</w:t>
      </w:r>
      <w:r>
        <w:rPr>
          <w:rFonts w:ascii="Times New Roman" w:eastAsia="Times New Roman" w:hAnsi="Times New Roman" w:cs="Times New Roman"/>
          <w:sz w:val="24"/>
          <w:szCs w:val="24"/>
          <w:lang w:val="ro-RO"/>
        </w:rPr>
        <w:t xml:space="preserve"> </w:t>
      </w:r>
    </w:p>
    <w:p w:rsid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 xml:space="preserve"> Birourile electorale pentru votul prin corespondenţă funcţionează pe lângă şi în subordinea biroului electoral de circumscripţie pentru cetăţenii români cu domiciliul sau reşedinţa în afara ţării sau a biroului electoral pentru secţiile de votare din străinătate, după caz.</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 xml:space="preserve"> Se înfiinţează câte un birou electoral pentru votul prin corespondenţă pentru fiecare 10.000 de alegători. În situaţia în care în străinătate, au optat să voteze prin corespondenţă mai puţin de 10.000 de alegători se înfiinţează un singur birou electoral pentru votul prin corespondenţă.</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Birourile electorale pentru votul prin corespondenţă sunt constituite, în cazul îndeplinirii criteriilor prevăzute de  lege, cu 10 zile înaintea datei votării.</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 xml:space="preserve"> Arondarea alegătorilor la birourile electorale pentru votul prin corespondenţă se face în ordine alfabetică, cu asigurarea unei repartiţii proporţionale, de către biroul electoral de </w:t>
      </w:r>
      <w:r w:rsidRPr="00AF0D3F">
        <w:rPr>
          <w:rFonts w:ascii="Times New Roman" w:eastAsia="Times New Roman" w:hAnsi="Times New Roman" w:cs="Times New Roman"/>
          <w:sz w:val="24"/>
          <w:szCs w:val="24"/>
          <w:lang w:val="ro-RO"/>
        </w:rPr>
        <w:lastRenderedPageBreak/>
        <w:t>circumscripţie pentru cetăţenii români cu domiciliul sau reşedinţa în afara ţării sau la biroul electoral pentru secţiile de votare din străinătate, după caz.</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Biroul electoral pentru votul prin corespondenţă îndeplineşte următoarele atribuţii</w:t>
      </w:r>
      <w:r>
        <w:rPr>
          <w:rFonts w:ascii="Times New Roman" w:eastAsia="Times New Roman" w:hAnsi="Times New Roman" w:cs="Times New Roman"/>
          <w:sz w:val="24"/>
          <w:szCs w:val="24"/>
          <w:lang w:val="ro-RO"/>
        </w:rPr>
        <w:t xml:space="preserve"> principale</w:t>
      </w:r>
      <w:r w:rsidRPr="00AF0D3F">
        <w:rPr>
          <w:rFonts w:ascii="Times New Roman" w:eastAsia="Times New Roman" w:hAnsi="Times New Roman" w:cs="Times New Roman"/>
          <w:sz w:val="24"/>
          <w:szCs w:val="24"/>
          <w:lang w:val="ro-RO"/>
        </w:rPr>
        <w:t>:</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a) asigură înregistrarea plicurilor exterioare transmise de către alegători, predate pe bază de borderou de predare-primire de către biroul electoral de circumscripţie pentru cetăţenii români cu domiciliul sau reşedinţa în afara ţării sau la biroul electoral pentru secţiile de votare din străinătate, după caz, conform prezentului titlu;</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 xml:space="preserve">b) asigură desigilarea plicurilor exterioare transmise sau depuse de către alegători şi verificarea existenţei documentelor </w:t>
      </w:r>
      <w:r>
        <w:rPr>
          <w:rFonts w:ascii="Times New Roman" w:eastAsia="Times New Roman" w:hAnsi="Times New Roman" w:cs="Times New Roman"/>
          <w:sz w:val="24"/>
          <w:szCs w:val="24"/>
          <w:lang w:val="ro-RO"/>
        </w:rPr>
        <w:t>prevăzute de lege</w:t>
      </w:r>
      <w:r w:rsidRPr="00AF0D3F">
        <w:rPr>
          <w:rFonts w:ascii="Times New Roman" w:eastAsia="Times New Roman" w:hAnsi="Times New Roman" w:cs="Times New Roman"/>
          <w:sz w:val="24"/>
          <w:szCs w:val="24"/>
          <w:lang w:val="ro-RO"/>
        </w:rPr>
        <w:t>;</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c) asigură introducerea în urna de vot a plicurilor interioare, până la sfârşitul zilei anterioare alegerilor;</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d) asigură, în ziua votării, între orele 07.00-21.00, desigilarea plicurilor interioare, numărarea voturilor şi consemnarea rezultatelor votului prin corespondenţă în procesele-verbale prevăzute de prezentul titlu;</w:t>
      </w:r>
    </w:p>
    <w:p w:rsidR="00AF0D3F" w:rsidRP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e) înaintează procesele-verbale privind consemnarea rezultatelor votului prin corespondenţă biroului electoral ierarhic superior;</w:t>
      </w:r>
    </w:p>
    <w:p w:rsidR="00AF0D3F" w:rsidRDefault="00AF0D3F" w:rsidP="00AF0D3F">
      <w:pPr>
        <w:spacing w:after="0"/>
        <w:ind w:firstLine="720"/>
        <w:jc w:val="both"/>
        <w:rPr>
          <w:rFonts w:ascii="Times New Roman" w:eastAsia="Times New Roman" w:hAnsi="Times New Roman" w:cs="Times New Roman"/>
          <w:sz w:val="24"/>
          <w:szCs w:val="24"/>
          <w:lang w:val="ro-RO"/>
        </w:rPr>
      </w:pPr>
      <w:r w:rsidRPr="00AF0D3F">
        <w:rPr>
          <w:rFonts w:ascii="Times New Roman" w:eastAsia="Times New Roman" w:hAnsi="Times New Roman" w:cs="Times New Roman"/>
          <w:sz w:val="24"/>
          <w:szCs w:val="24"/>
          <w:lang w:val="ro-RO"/>
        </w:rPr>
        <w:t>f) îndeplinește orice alte atribuții îi revin potrivit prezentului titlu.</w:t>
      </w:r>
    </w:p>
    <w:p w:rsidR="00043702" w:rsidRDefault="00043702" w:rsidP="00AF0D3F">
      <w:pPr>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Autoritatea Electorală Permanentă asigură, în principal, înregistrarea alegătorilor care au formulat cereri online pentru înscrierea în Registrul electoral cu opţiunea de vot prin corespondenţă, desemnarea preşedinţilor birourilor electorale pentru votul prin corespondenţă şi a locţiitorilor acestora, întocmirea şi tipărirea listelor electorale pentru votul prin corespondenţă.</w:t>
      </w:r>
    </w:p>
    <w:p w:rsidR="00043702" w:rsidRDefault="00043702" w:rsidP="00AF0D3F">
      <w:pPr>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Misiunile diplomatice şi oficiile consulare asigură </w:t>
      </w:r>
      <w:r w:rsidRPr="00043702">
        <w:rPr>
          <w:rFonts w:ascii="Times New Roman" w:eastAsia="Times New Roman" w:hAnsi="Times New Roman" w:cs="Times New Roman"/>
          <w:sz w:val="24"/>
          <w:szCs w:val="24"/>
          <w:lang w:val="ro-RO"/>
        </w:rPr>
        <w:t xml:space="preserve">înregistrarea alegătorilor care au formulat cereri </w:t>
      </w:r>
      <w:r>
        <w:rPr>
          <w:rFonts w:ascii="Times New Roman" w:eastAsia="Times New Roman" w:hAnsi="Times New Roman" w:cs="Times New Roman"/>
          <w:sz w:val="24"/>
          <w:szCs w:val="24"/>
          <w:lang w:val="ro-RO"/>
        </w:rPr>
        <w:t>pe suport de hârtie</w:t>
      </w:r>
      <w:r w:rsidRPr="00043702">
        <w:rPr>
          <w:rFonts w:ascii="Times New Roman" w:eastAsia="Times New Roman" w:hAnsi="Times New Roman" w:cs="Times New Roman"/>
          <w:sz w:val="24"/>
          <w:szCs w:val="24"/>
          <w:lang w:val="ro-RO"/>
        </w:rPr>
        <w:t xml:space="preserve"> pentru înscrierea în Registrul electoral cu opţiunea de vot prin corespondenţă</w:t>
      </w:r>
      <w:r>
        <w:rPr>
          <w:rFonts w:ascii="Times New Roman" w:eastAsia="Times New Roman" w:hAnsi="Times New Roman" w:cs="Times New Roman"/>
          <w:sz w:val="24"/>
          <w:szCs w:val="24"/>
          <w:lang w:val="ro-RO"/>
        </w:rPr>
        <w:t>.</w:t>
      </w:r>
    </w:p>
    <w:p w:rsidR="009E5ACF" w:rsidRDefault="00043702" w:rsidP="00043702">
      <w:pPr>
        <w:spacing w:after="0"/>
        <w:ind w:firstLine="720"/>
        <w:jc w:val="both"/>
        <w:rPr>
          <w:rFonts w:ascii="Times New Roman" w:eastAsia="Times New Roman" w:hAnsi="Times New Roman" w:cs="Times New Roman"/>
          <w:bCs/>
          <w:sz w:val="24"/>
          <w:szCs w:val="24"/>
          <w:lang w:val="ro-RO"/>
        </w:rPr>
      </w:pPr>
      <w:r w:rsidRPr="00043702">
        <w:rPr>
          <w:rFonts w:ascii="Times New Roman" w:eastAsia="Times New Roman" w:hAnsi="Times New Roman" w:cs="Times New Roman"/>
          <w:bCs/>
          <w:sz w:val="24"/>
          <w:szCs w:val="24"/>
          <w:lang w:val="ro-RO"/>
        </w:rPr>
        <w:t xml:space="preserve">Confecţionarea documentelor necesare exercitării dreptului de vot prin corespondenţă, precum şi transmiterea documentelor necesare exercitării dreptului de vot prin corespondenţă </w:t>
      </w:r>
      <w:r>
        <w:rPr>
          <w:rFonts w:ascii="Times New Roman" w:eastAsia="Times New Roman" w:hAnsi="Times New Roman" w:cs="Times New Roman"/>
          <w:bCs/>
          <w:sz w:val="24"/>
          <w:szCs w:val="24"/>
          <w:lang w:val="ro-RO"/>
        </w:rPr>
        <w:t xml:space="preserve">către alegători </w:t>
      </w:r>
      <w:r w:rsidRPr="00043702">
        <w:rPr>
          <w:rFonts w:ascii="Times New Roman" w:eastAsia="Times New Roman" w:hAnsi="Times New Roman" w:cs="Times New Roman"/>
          <w:bCs/>
          <w:sz w:val="24"/>
          <w:szCs w:val="24"/>
          <w:lang w:val="ro-RO"/>
        </w:rPr>
        <w:t>sunt asigurate de către Compania Naţională „Poşta Română” S.A.</w:t>
      </w:r>
      <w:r>
        <w:rPr>
          <w:rFonts w:ascii="Times New Roman" w:eastAsia="Times New Roman" w:hAnsi="Times New Roman" w:cs="Times New Roman"/>
          <w:bCs/>
          <w:sz w:val="24"/>
          <w:szCs w:val="24"/>
          <w:lang w:val="ro-RO"/>
        </w:rPr>
        <w:t>. Aceeaşi instituţie</w:t>
      </w:r>
      <w:r w:rsidR="009E5ACF">
        <w:rPr>
          <w:rFonts w:ascii="Times New Roman" w:eastAsia="Times New Roman" w:hAnsi="Times New Roman" w:cs="Times New Roman"/>
          <w:bCs/>
          <w:sz w:val="24"/>
          <w:szCs w:val="24"/>
          <w:lang w:val="ro-RO"/>
        </w:rPr>
        <w:t xml:space="preserve"> asigură livrarea</w:t>
      </w:r>
      <w:r w:rsidR="009E5ACF" w:rsidRPr="009E5ACF">
        <w:rPr>
          <w:rFonts w:ascii="Times New Roman" w:eastAsia="Times New Roman" w:hAnsi="Times New Roman" w:cs="Times New Roman"/>
          <w:sz w:val="24"/>
          <w:szCs w:val="24"/>
          <w:lang w:val="ro-RO"/>
        </w:rPr>
        <w:t xml:space="preserve"> </w:t>
      </w:r>
      <w:r w:rsidR="009E5ACF">
        <w:rPr>
          <w:rFonts w:ascii="Times New Roman" w:eastAsia="Times New Roman" w:hAnsi="Times New Roman" w:cs="Times New Roman"/>
          <w:sz w:val="24"/>
          <w:szCs w:val="24"/>
          <w:lang w:val="ro-RO"/>
        </w:rPr>
        <w:t xml:space="preserve">la sediul </w:t>
      </w:r>
      <w:r w:rsidR="009E5ACF" w:rsidRPr="009E5ACF">
        <w:rPr>
          <w:rFonts w:ascii="Times New Roman" w:eastAsia="Times New Roman" w:hAnsi="Times New Roman" w:cs="Times New Roman"/>
          <w:bCs/>
          <w:sz w:val="24"/>
          <w:szCs w:val="24"/>
          <w:lang w:val="ro-RO"/>
        </w:rPr>
        <w:t>biroului electoral de circumscripţie pentru cetăţenii români cu domiciliul sau reşedinţa în afara ţării sau a biroului electoral pentru secţiile de votare din străinătate, după caz</w:t>
      </w:r>
      <w:r w:rsidR="009E5ACF">
        <w:rPr>
          <w:rFonts w:ascii="Times New Roman" w:eastAsia="Times New Roman" w:hAnsi="Times New Roman" w:cs="Times New Roman"/>
          <w:bCs/>
          <w:sz w:val="24"/>
          <w:szCs w:val="24"/>
          <w:lang w:val="ro-RO"/>
        </w:rPr>
        <w:t xml:space="preserve"> pe bază de borderou de predare-primire a plicurilor expediate de către alegători.</w:t>
      </w:r>
    </w:p>
    <w:p w:rsidR="00043702" w:rsidRDefault="009E5ACF" w:rsidP="000E62A1">
      <w:pPr>
        <w:spacing w:after="0"/>
        <w:ind w:firstLine="720"/>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 </w:t>
      </w:r>
      <w:r w:rsidR="000E62A1">
        <w:rPr>
          <w:rFonts w:ascii="Times New Roman" w:eastAsia="Times New Roman" w:hAnsi="Times New Roman" w:cs="Times New Roman"/>
          <w:bCs/>
          <w:sz w:val="24"/>
          <w:szCs w:val="24"/>
          <w:lang w:val="ro-RO"/>
        </w:rPr>
        <w:t xml:space="preserve">Opţiunea pentru </w:t>
      </w:r>
      <w:r w:rsidR="000E62A1" w:rsidRPr="000E62A1">
        <w:rPr>
          <w:rFonts w:ascii="Times New Roman" w:eastAsia="Times New Roman" w:hAnsi="Times New Roman" w:cs="Times New Roman"/>
          <w:bCs/>
          <w:sz w:val="24"/>
          <w:szCs w:val="24"/>
          <w:lang w:val="ro-RO"/>
        </w:rPr>
        <w:t>Compania Naţională „Poşta Română” S.A.</w:t>
      </w:r>
      <w:r w:rsidR="000E62A1">
        <w:rPr>
          <w:rFonts w:ascii="Times New Roman" w:eastAsia="Times New Roman" w:hAnsi="Times New Roman" w:cs="Times New Roman"/>
          <w:bCs/>
          <w:sz w:val="24"/>
          <w:szCs w:val="24"/>
          <w:lang w:val="ro-RO"/>
        </w:rPr>
        <w:t xml:space="preserve"> a fost întemeiată, pe de o parte, pe capacitatea tehnică şi logistică a acesteia şi pe necesitatea asigurării unor condiţii speciale de siguranţă a corespondenţei, iar pe de altă parte pe dispoziţiile art. 8 din Directiva 97/67/CE</w:t>
      </w:r>
      <w:r w:rsidR="000E62A1" w:rsidRPr="000E62A1">
        <w:rPr>
          <w:rFonts w:ascii="Times New Roman" w:eastAsia="Times New Roman" w:hAnsi="Times New Roman" w:cs="Times New Roman"/>
          <w:bCs/>
          <w:sz w:val="24"/>
          <w:szCs w:val="24"/>
          <w:lang w:val="ro-RO"/>
        </w:rPr>
        <w:t xml:space="preserve"> </w:t>
      </w:r>
      <w:r w:rsidR="000E62A1">
        <w:rPr>
          <w:rFonts w:ascii="Times New Roman" w:eastAsia="Times New Roman" w:hAnsi="Times New Roman" w:cs="Times New Roman"/>
          <w:bCs/>
          <w:sz w:val="24"/>
          <w:szCs w:val="24"/>
          <w:lang w:val="ro-RO"/>
        </w:rPr>
        <w:t>a</w:t>
      </w:r>
      <w:r w:rsidR="000E62A1" w:rsidRPr="000E62A1">
        <w:rPr>
          <w:rFonts w:ascii="Times New Roman" w:eastAsia="Times New Roman" w:hAnsi="Times New Roman" w:cs="Times New Roman"/>
          <w:bCs/>
          <w:sz w:val="24"/>
          <w:szCs w:val="24"/>
          <w:lang w:val="ro-RO"/>
        </w:rPr>
        <w:t xml:space="preserve"> Parlamentului Eu</w:t>
      </w:r>
      <w:r w:rsidR="000E62A1">
        <w:rPr>
          <w:rFonts w:ascii="Times New Roman" w:eastAsia="Times New Roman" w:hAnsi="Times New Roman" w:cs="Times New Roman"/>
          <w:bCs/>
          <w:sz w:val="24"/>
          <w:szCs w:val="24"/>
          <w:lang w:val="ro-RO"/>
        </w:rPr>
        <w:t>ropean ş</w:t>
      </w:r>
      <w:r w:rsidR="000E62A1" w:rsidRPr="000E62A1">
        <w:rPr>
          <w:rFonts w:ascii="Times New Roman" w:eastAsia="Times New Roman" w:hAnsi="Times New Roman" w:cs="Times New Roman"/>
          <w:bCs/>
          <w:sz w:val="24"/>
          <w:szCs w:val="24"/>
          <w:lang w:val="ro-RO"/>
        </w:rPr>
        <w:t xml:space="preserve">i </w:t>
      </w:r>
      <w:r w:rsidR="000E62A1">
        <w:rPr>
          <w:rFonts w:ascii="Times New Roman" w:eastAsia="Times New Roman" w:hAnsi="Times New Roman" w:cs="Times New Roman"/>
          <w:bCs/>
          <w:sz w:val="24"/>
          <w:szCs w:val="24"/>
          <w:lang w:val="ro-RO"/>
        </w:rPr>
        <w:t>a</w:t>
      </w:r>
      <w:r w:rsidR="000E62A1" w:rsidRPr="000E62A1">
        <w:rPr>
          <w:rFonts w:ascii="Times New Roman" w:eastAsia="Times New Roman" w:hAnsi="Times New Roman" w:cs="Times New Roman"/>
          <w:bCs/>
          <w:sz w:val="24"/>
          <w:szCs w:val="24"/>
          <w:lang w:val="ro-RO"/>
        </w:rPr>
        <w:t xml:space="preserve"> Consiliului din 15 decembrie 1997 privind normele comune pentru dezvoltarea pieței interne a serviciilor poștale ale Comunității și îmbunătățirea calității serviciulu</w:t>
      </w:r>
      <w:r w:rsidR="000E62A1">
        <w:rPr>
          <w:rFonts w:ascii="Times New Roman" w:eastAsia="Times New Roman" w:hAnsi="Times New Roman" w:cs="Times New Roman"/>
          <w:bCs/>
          <w:sz w:val="24"/>
          <w:szCs w:val="24"/>
          <w:lang w:val="ro-RO"/>
        </w:rPr>
        <w:t xml:space="preserve">i (versiunea consolidată), respectiv pe prevederile art. 14 din </w:t>
      </w:r>
      <w:r w:rsidR="000E62A1" w:rsidRPr="000E62A1">
        <w:rPr>
          <w:rFonts w:ascii="Times New Roman" w:eastAsia="Times New Roman" w:hAnsi="Times New Roman" w:cs="Times New Roman"/>
          <w:bCs/>
          <w:sz w:val="24"/>
          <w:szCs w:val="24"/>
          <w:lang w:val="ro-RO"/>
        </w:rPr>
        <w:t>D</w:t>
      </w:r>
      <w:r w:rsidR="000E62A1">
        <w:rPr>
          <w:rFonts w:ascii="Times New Roman" w:eastAsia="Times New Roman" w:hAnsi="Times New Roman" w:cs="Times New Roman"/>
          <w:bCs/>
          <w:sz w:val="24"/>
          <w:szCs w:val="24"/>
          <w:lang w:val="ro-RO"/>
        </w:rPr>
        <w:t>irectiva</w:t>
      </w:r>
      <w:r w:rsidR="000E62A1" w:rsidRPr="000E62A1">
        <w:rPr>
          <w:rFonts w:ascii="Times New Roman" w:eastAsia="Times New Roman" w:hAnsi="Times New Roman" w:cs="Times New Roman"/>
          <w:bCs/>
          <w:sz w:val="24"/>
          <w:szCs w:val="24"/>
          <w:lang w:val="ro-RO"/>
        </w:rPr>
        <w:t xml:space="preserve"> 2004/18/CE din 31 martie 2004</w:t>
      </w:r>
      <w:r w:rsidR="000E62A1">
        <w:rPr>
          <w:rFonts w:ascii="Times New Roman" w:eastAsia="Times New Roman" w:hAnsi="Times New Roman" w:cs="Times New Roman"/>
          <w:bCs/>
          <w:sz w:val="24"/>
          <w:szCs w:val="24"/>
          <w:lang w:val="ro-RO"/>
        </w:rPr>
        <w:t xml:space="preserve"> </w:t>
      </w:r>
      <w:r w:rsidR="000E62A1" w:rsidRPr="000E62A1">
        <w:rPr>
          <w:rFonts w:ascii="Times New Roman" w:eastAsia="Times New Roman" w:hAnsi="Times New Roman" w:cs="Times New Roman"/>
          <w:bCs/>
          <w:sz w:val="24"/>
          <w:szCs w:val="24"/>
          <w:lang w:val="ro-RO"/>
        </w:rPr>
        <w:t>privind coordonarea procedurilor de atribuire a contractelor de achiziţii publice de lucrări, de bunuri şi de servicii</w:t>
      </w:r>
      <w:r w:rsidR="000E62A1">
        <w:rPr>
          <w:rFonts w:ascii="Times New Roman" w:eastAsia="Times New Roman" w:hAnsi="Times New Roman" w:cs="Times New Roman"/>
          <w:bCs/>
          <w:sz w:val="24"/>
          <w:szCs w:val="24"/>
          <w:lang w:val="ro-RO"/>
        </w:rPr>
        <w:t xml:space="preserve"> (versiunea consolidată).</w:t>
      </w:r>
    </w:p>
    <w:p w:rsidR="00043702" w:rsidRDefault="000E62A1" w:rsidP="000E62A1">
      <w:pPr>
        <w:spacing w:after="0"/>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bCs/>
          <w:sz w:val="24"/>
          <w:szCs w:val="24"/>
          <w:lang w:val="ro-RO"/>
        </w:rPr>
        <w:t xml:space="preserve">Astfel, potrivit art. 14 din </w:t>
      </w:r>
      <w:r w:rsidRPr="000E62A1">
        <w:rPr>
          <w:rFonts w:ascii="Times New Roman" w:eastAsia="Times New Roman" w:hAnsi="Times New Roman" w:cs="Times New Roman"/>
          <w:bCs/>
          <w:sz w:val="24"/>
          <w:szCs w:val="24"/>
          <w:lang w:val="ro-RO"/>
        </w:rPr>
        <w:t>Directiva 2004/18/CE</w:t>
      </w:r>
      <w:r>
        <w:rPr>
          <w:rFonts w:ascii="Times New Roman" w:eastAsia="Times New Roman" w:hAnsi="Times New Roman" w:cs="Times New Roman"/>
          <w:bCs/>
          <w:sz w:val="24"/>
          <w:szCs w:val="24"/>
          <w:lang w:val="ro-RO"/>
        </w:rPr>
        <w:t>, p</w:t>
      </w:r>
      <w:r w:rsidRPr="000E62A1">
        <w:rPr>
          <w:rFonts w:ascii="Times New Roman" w:eastAsia="Times New Roman" w:hAnsi="Times New Roman" w:cs="Times New Roman"/>
          <w:sz w:val="24"/>
          <w:szCs w:val="24"/>
          <w:lang w:val="ro-RO"/>
        </w:rPr>
        <w:t xml:space="preserve">rezenta directivă nu se aplică contractelor de achiziţii publice, în cazurile în care acestea sunt declarate secrete, executarea lor trebuie </w:t>
      </w:r>
      <w:r w:rsidRPr="000E62A1">
        <w:rPr>
          <w:rFonts w:ascii="Times New Roman" w:eastAsia="Times New Roman" w:hAnsi="Times New Roman" w:cs="Times New Roman"/>
          <w:b/>
          <w:sz w:val="24"/>
          <w:szCs w:val="24"/>
          <w:lang w:val="ro-RO"/>
        </w:rPr>
        <w:t xml:space="preserve">însoţită de măsuri speciale de siguranţă, în conformitate cu actele cu putere de </w:t>
      </w:r>
      <w:r w:rsidRPr="000E62A1">
        <w:rPr>
          <w:rFonts w:ascii="Times New Roman" w:eastAsia="Times New Roman" w:hAnsi="Times New Roman" w:cs="Times New Roman"/>
          <w:b/>
          <w:sz w:val="24"/>
          <w:szCs w:val="24"/>
          <w:lang w:val="ro-RO"/>
        </w:rPr>
        <w:lastRenderedPageBreak/>
        <w:t>lege şi actele administrative în vigoare în statul membru în cauză, sau protejarea intereselor esenţiale ale respectivului stat membru impune acest lucru.</w:t>
      </w:r>
    </w:p>
    <w:p w:rsidR="000E62A1" w:rsidRDefault="000E62A1" w:rsidP="000E62A1">
      <w:pPr>
        <w:spacing w:after="0"/>
        <w:ind w:firstLine="720"/>
        <w:jc w:val="both"/>
        <w:rPr>
          <w:rFonts w:ascii="Times New Roman" w:eastAsia="Times New Roman" w:hAnsi="Times New Roman" w:cs="Times New Roman"/>
          <w:b/>
          <w:sz w:val="24"/>
          <w:szCs w:val="24"/>
          <w:lang w:val="ro-RO"/>
        </w:rPr>
      </w:pPr>
      <w:r w:rsidRPr="000E62A1">
        <w:rPr>
          <w:rFonts w:ascii="Times New Roman" w:eastAsia="Times New Roman" w:hAnsi="Times New Roman" w:cs="Times New Roman"/>
          <w:sz w:val="24"/>
          <w:szCs w:val="24"/>
          <w:lang w:val="ro-RO"/>
        </w:rPr>
        <w:t xml:space="preserve">Totodată, conform art. 8 din </w:t>
      </w:r>
      <w:r w:rsidRPr="000E62A1">
        <w:rPr>
          <w:rFonts w:ascii="Times New Roman" w:eastAsia="Times New Roman" w:hAnsi="Times New Roman" w:cs="Times New Roman"/>
          <w:bCs/>
          <w:sz w:val="24"/>
          <w:szCs w:val="24"/>
          <w:lang w:val="ro-RO"/>
        </w:rPr>
        <w:t>Directiva 97/67/CE a Parlamentului European şi a Consiliului din 15 decembrie 1997, d</w:t>
      </w:r>
      <w:r w:rsidRPr="000E62A1">
        <w:rPr>
          <w:rFonts w:ascii="Times New Roman" w:eastAsia="Times New Roman" w:hAnsi="Times New Roman" w:cs="Times New Roman"/>
          <w:sz w:val="24"/>
          <w:szCs w:val="24"/>
          <w:lang w:val="ro-RO"/>
        </w:rPr>
        <w:t xml:space="preserve">ispozițiile articolului 7 nu aduc atingere dreptului statelor membre de a organiza plasarea cutiilor poștale pe drumurile publice, emisiunea de timbre poștale și </w:t>
      </w:r>
      <w:r w:rsidRPr="000E62A1">
        <w:rPr>
          <w:rFonts w:ascii="Times New Roman" w:eastAsia="Times New Roman" w:hAnsi="Times New Roman" w:cs="Times New Roman"/>
          <w:b/>
          <w:sz w:val="24"/>
          <w:szCs w:val="24"/>
          <w:lang w:val="ro-RO"/>
        </w:rPr>
        <w:t>serviciul de corespondență recomandată folosit în cadrul procedurilor judiciare și administrative, în conformitate cu legislația lor internă.</w:t>
      </w:r>
    </w:p>
    <w:p w:rsidR="000E62A1" w:rsidRDefault="000E62A1" w:rsidP="000E62A1">
      <w:pPr>
        <w:spacing w:after="0"/>
        <w:ind w:firstLine="720"/>
        <w:jc w:val="both"/>
        <w:rPr>
          <w:rFonts w:ascii="Times New Roman" w:eastAsia="Times New Roman" w:hAnsi="Times New Roman" w:cs="Times New Roman"/>
          <w:sz w:val="24"/>
          <w:szCs w:val="24"/>
          <w:lang w:val="ro-RO"/>
        </w:rPr>
      </w:pPr>
      <w:r w:rsidRPr="000E62A1">
        <w:rPr>
          <w:rFonts w:ascii="Times New Roman" w:eastAsia="Times New Roman" w:hAnsi="Times New Roman" w:cs="Times New Roman"/>
          <w:sz w:val="24"/>
          <w:szCs w:val="24"/>
          <w:lang w:val="ro-RO"/>
        </w:rPr>
        <w:t>Menţionăm însă că sunt necesare consultarea Consiliului Concurenţei şi a Agenţiei Naţionale pentru Achiziţii Publice.</w:t>
      </w:r>
    </w:p>
    <w:p w:rsidR="000A4129" w:rsidRDefault="000A4129" w:rsidP="000E62A1">
      <w:pPr>
        <w:spacing w:after="0"/>
        <w:ind w:firstLine="720"/>
        <w:jc w:val="both"/>
        <w:rPr>
          <w:rFonts w:ascii="Times New Roman" w:eastAsia="Times New Roman" w:hAnsi="Times New Roman" w:cs="Times New Roman"/>
          <w:sz w:val="24"/>
          <w:szCs w:val="24"/>
          <w:lang w:val="ro-RO"/>
        </w:rPr>
      </w:pPr>
    </w:p>
    <w:sectPr w:rsidR="000A4129" w:rsidSect="00D51B61">
      <w:headerReference w:type="default" r:id="rId9"/>
      <w:headerReference w:type="first" r:id="rId10"/>
      <w:pgSz w:w="11906" w:h="16838"/>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61" w:rsidRDefault="001D4861" w:rsidP="00EC117F">
      <w:pPr>
        <w:spacing w:after="0" w:line="240" w:lineRule="auto"/>
      </w:pPr>
      <w:r>
        <w:separator/>
      </w:r>
    </w:p>
  </w:endnote>
  <w:endnote w:type="continuationSeparator" w:id="0">
    <w:p w:rsidR="001D4861" w:rsidRDefault="001D4861" w:rsidP="00EC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61" w:rsidRDefault="001D4861" w:rsidP="00EC117F">
      <w:pPr>
        <w:spacing w:after="0" w:line="240" w:lineRule="auto"/>
      </w:pPr>
      <w:r>
        <w:separator/>
      </w:r>
    </w:p>
  </w:footnote>
  <w:footnote w:type="continuationSeparator" w:id="0">
    <w:p w:rsidR="001D4861" w:rsidRDefault="001D4861" w:rsidP="00EC1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7F" w:rsidRDefault="00EC117F" w:rsidP="00EC117F">
    <w:pPr>
      <w:pStyle w:val="Header"/>
      <w:ind w:left="-1134"/>
    </w:pPr>
  </w:p>
  <w:p w:rsidR="00EC117F" w:rsidRDefault="00EC1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7F" w:rsidRDefault="00EC117F" w:rsidP="005916C5">
    <w:pPr>
      <w:pStyle w:val="Header"/>
      <w:ind w:left="-127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25C52"/>
    <w:multiLevelType w:val="hybridMultilevel"/>
    <w:tmpl w:val="F04E6C04"/>
    <w:lvl w:ilvl="0" w:tplc="A3BA853C">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2766DF"/>
    <w:multiLevelType w:val="hybridMultilevel"/>
    <w:tmpl w:val="884432F8"/>
    <w:lvl w:ilvl="0" w:tplc="1298D58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7F"/>
    <w:rsid w:val="000038CC"/>
    <w:rsid w:val="00043702"/>
    <w:rsid w:val="00053131"/>
    <w:rsid w:val="00077F5F"/>
    <w:rsid w:val="000A4129"/>
    <w:rsid w:val="000B713C"/>
    <w:rsid w:val="000E01AE"/>
    <w:rsid w:val="000E62A1"/>
    <w:rsid w:val="00133529"/>
    <w:rsid w:val="00151C36"/>
    <w:rsid w:val="00162E06"/>
    <w:rsid w:val="001D4861"/>
    <w:rsid w:val="001E25CC"/>
    <w:rsid w:val="00241C4A"/>
    <w:rsid w:val="00250E42"/>
    <w:rsid w:val="00273881"/>
    <w:rsid w:val="002D32DF"/>
    <w:rsid w:val="0032419F"/>
    <w:rsid w:val="003513DE"/>
    <w:rsid w:val="003968D9"/>
    <w:rsid w:val="003B3935"/>
    <w:rsid w:val="003B61F0"/>
    <w:rsid w:val="0040751E"/>
    <w:rsid w:val="0041482F"/>
    <w:rsid w:val="00493709"/>
    <w:rsid w:val="004E4719"/>
    <w:rsid w:val="004F0D74"/>
    <w:rsid w:val="00520A79"/>
    <w:rsid w:val="00564372"/>
    <w:rsid w:val="00564EAA"/>
    <w:rsid w:val="005916C5"/>
    <w:rsid w:val="00626F1C"/>
    <w:rsid w:val="006A37FB"/>
    <w:rsid w:val="007220B5"/>
    <w:rsid w:val="00741E78"/>
    <w:rsid w:val="00753E34"/>
    <w:rsid w:val="00766EE2"/>
    <w:rsid w:val="007E2F82"/>
    <w:rsid w:val="0080245C"/>
    <w:rsid w:val="00822973"/>
    <w:rsid w:val="00853BE2"/>
    <w:rsid w:val="008944CE"/>
    <w:rsid w:val="008D67DC"/>
    <w:rsid w:val="008F0E53"/>
    <w:rsid w:val="008F3B1C"/>
    <w:rsid w:val="00962348"/>
    <w:rsid w:val="00967D5D"/>
    <w:rsid w:val="00982A7D"/>
    <w:rsid w:val="00982D1E"/>
    <w:rsid w:val="00990CB9"/>
    <w:rsid w:val="00996834"/>
    <w:rsid w:val="0099759C"/>
    <w:rsid w:val="009D358B"/>
    <w:rsid w:val="009E5ACF"/>
    <w:rsid w:val="00A61DFF"/>
    <w:rsid w:val="00A648B1"/>
    <w:rsid w:val="00AB2077"/>
    <w:rsid w:val="00AF0D3F"/>
    <w:rsid w:val="00AF1B76"/>
    <w:rsid w:val="00B0145F"/>
    <w:rsid w:val="00B25FC9"/>
    <w:rsid w:val="00B5362B"/>
    <w:rsid w:val="00BA5D83"/>
    <w:rsid w:val="00BF7809"/>
    <w:rsid w:val="00C22F23"/>
    <w:rsid w:val="00C312B7"/>
    <w:rsid w:val="00CF5CF1"/>
    <w:rsid w:val="00D376B6"/>
    <w:rsid w:val="00D43F46"/>
    <w:rsid w:val="00D51B61"/>
    <w:rsid w:val="00D54608"/>
    <w:rsid w:val="00D933AF"/>
    <w:rsid w:val="00E52366"/>
    <w:rsid w:val="00E87A09"/>
    <w:rsid w:val="00EA7988"/>
    <w:rsid w:val="00EC117F"/>
    <w:rsid w:val="00ED0C52"/>
    <w:rsid w:val="00ED6E89"/>
    <w:rsid w:val="00F313B2"/>
    <w:rsid w:val="00F33C9F"/>
    <w:rsid w:val="00F37190"/>
    <w:rsid w:val="00F54D96"/>
    <w:rsid w:val="00F72CDC"/>
    <w:rsid w:val="00F854CD"/>
    <w:rsid w:val="00FC4B3E"/>
    <w:rsid w:val="00FC61CF"/>
    <w:rsid w:val="00FD3E82"/>
    <w:rsid w:val="00FF5901"/>
    <w:rsid w:val="00FF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7F"/>
  </w:style>
  <w:style w:type="paragraph" w:styleId="Footer">
    <w:name w:val="footer"/>
    <w:basedOn w:val="Normal"/>
    <w:link w:val="FooterChar"/>
    <w:uiPriority w:val="99"/>
    <w:unhideWhenUsed/>
    <w:rsid w:val="00EC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7F"/>
  </w:style>
  <w:style w:type="paragraph" w:styleId="BalloonText">
    <w:name w:val="Balloon Text"/>
    <w:basedOn w:val="Normal"/>
    <w:link w:val="BalloonTextChar"/>
    <w:uiPriority w:val="99"/>
    <w:semiHidden/>
    <w:unhideWhenUsed/>
    <w:rsid w:val="00EC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7F"/>
    <w:rPr>
      <w:rFonts w:ascii="Tahoma" w:hAnsi="Tahoma" w:cs="Tahoma"/>
      <w:sz w:val="16"/>
      <w:szCs w:val="16"/>
    </w:rPr>
  </w:style>
  <w:style w:type="paragraph" w:styleId="NormalWeb">
    <w:name w:val="Normal (Web)"/>
    <w:basedOn w:val="Normal"/>
    <w:uiPriority w:val="99"/>
    <w:unhideWhenUsed/>
    <w:rsid w:val="00273881"/>
    <w:pPr>
      <w:spacing w:before="100" w:beforeAutospacing="1" w:after="360" w:line="360" w:lineRule="atLeast"/>
    </w:pPr>
    <w:rPr>
      <w:rFonts w:ascii="Times New Roman" w:eastAsia="Times New Roman" w:hAnsi="Times New Roman" w:cs="Times New Roman"/>
      <w:sz w:val="27"/>
      <w:szCs w:val="27"/>
      <w:lang w:val="en-US"/>
    </w:rPr>
  </w:style>
  <w:style w:type="character" w:styleId="Hyperlink">
    <w:name w:val="Hyperlink"/>
    <w:basedOn w:val="DefaultParagraphFont"/>
    <w:uiPriority w:val="99"/>
    <w:unhideWhenUsed/>
    <w:rsid w:val="009D358B"/>
    <w:rPr>
      <w:color w:val="0000FF" w:themeColor="hyperlink"/>
      <w:u w:val="single"/>
    </w:rPr>
  </w:style>
  <w:style w:type="paragraph" w:styleId="ListParagraph">
    <w:name w:val="List Paragraph"/>
    <w:basedOn w:val="Normal"/>
    <w:uiPriority w:val="34"/>
    <w:qFormat/>
    <w:rsid w:val="00766EE2"/>
    <w:pPr>
      <w:spacing w:after="160" w:line="300" w:lineRule="auto"/>
      <w:ind w:left="720"/>
      <w:contextualSpacing/>
    </w:pPr>
    <w:rPr>
      <w:rFonts w:eastAsia="Times New Roman"/>
      <w:sz w:val="21"/>
      <w:szCs w:val="21"/>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7F"/>
  </w:style>
  <w:style w:type="paragraph" w:styleId="Footer">
    <w:name w:val="footer"/>
    <w:basedOn w:val="Normal"/>
    <w:link w:val="FooterChar"/>
    <w:uiPriority w:val="99"/>
    <w:unhideWhenUsed/>
    <w:rsid w:val="00EC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7F"/>
  </w:style>
  <w:style w:type="paragraph" w:styleId="BalloonText">
    <w:name w:val="Balloon Text"/>
    <w:basedOn w:val="Normal"/>
    <w:link w:val="BalloonTextChar"/>
    <w:uiPriority w:val="99"/>
    <w:semiHidden/>
    <w:unhideWhenUsed/>
    <w:rsid w:val="00EC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7F"/>
    <w:rPr>
      <w:rFonts w:ascii="Tahoma" w:hAnsi="Tahoma" w:cs="Tahoma"/>
      <w:sz w:val="16"/>
      <w:szCs w:val="16"/>
    </w:rPr>
  </w:style>
  <w:style w:type="paragraph" w:styleId="NormalWeb">
    <w:name w:val="Normal (Web)"/>
    <w:basedOn w:val="Normal"/>
    <w:uiPriority w:val="99"/>
    <w:unhideWhenUsed/>
    <w:rsid w:val="00273881"/>
    <w:pPr>
      <w:spacing w:before="100" w:beforeAutospacing="1" w:after="360" w:line="360" w:lineRule="atLeast"/>
    </w:pPr>
    <w:rPr>
      <w:rFonts w:ascii="Times New Roman" w:eastAsia="Times New Roman" w:hAnsi="Times New Roman" w:cs="Times New Roman"/>
      <w:sz w:val="27"/>
      <w:szCs w:val="27"/>
      <w:lang w:val="en-US"/>
    </w:rPr>
  </w:style>
  <w:style w:type="character" w:styleId="Hyperlink">
    <w:name w:val="Hyperlink"/>
    <w:basedOn w:val="DefaultParagraphFont"/>
    <w:uiPriority w:val="99"/>
    <w:unhideWhenUsed/>
    <w:rsid w:val="009D358B"/>
    <w:rPr>
      <w:color w:val="0000FF" w:themeColor="hyperlink"/>
      <w:u w:val="single"/>
    </w:rPr>
  </w:style>
  <w:style w:type="paragraph" w:styleId="ListParagraph">
    <w:name w:val="List Paragraph"/>
    <w:basedOn w:val="Normal"/>
    <w:uiPriority w:val="34"/>
    <w:qFormat/>
    <w:rsid w:val="00766EE2"/>
    <w:pPr>
      <w:spacing w:after="160" w:line="300" w:lineRule="auto"/>
      <w:ind w:left="720"/>
      <w:contextualSpacing/>
    </w:pPr>
    <w:rPr>
      <w:rFonts w:eastAsia="Times New Roman"/>
      <w:sz w:val="21"/>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60FE-7D49-40BA-BE9C-62AA5C90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4140</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dc:creator>
  <cp:lastModifiedBy>Cristian Alexandru Leahu</cp:lastModifiedBy>
  <cp:revision>11</cp:revision>
  <cp:lastPrinted>2015-10-13T10:15:00Z</cp:lastPrinted>
  <dcterms:created xsi:type="dcterms:W3CDTF">2015-10-13T09:25:00Z</dcterms:created>
  <dcterms:modified xsi:type="dcterms:W3CDTF">2015-10-14T06:01:00Z</dcterms:modified>
</cp:coreProperties>
</file>